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98ED" w14:textId="77777777" w:rsidR="00790EC9" w:rsidRDefault="00000000">
      <w:pPr>
        <w:spacing w:before="336" w:line="224" w:lineRule="auto"/>
        <w:jc w:val="center"/>
        <w:rPr>
          <w:rFonts w:ascii="宋体" w:eastAsia="宋体" w:hAnsi="宋体" w:cs="宋体" w:hint="eastAsia"/>
          <w:sz w:val="44"/>
          <w:szCs w:val="44"/>
          <w:lang w:eastAsia="zh-CN"/>
        </w:rPr>
      </w:pPr>
      <w:r>
        <w:rPr>
          <w:rFonts w:ascii="宋体" w:eastAsia="宋体" w:hAnsi="宋体" w:cs="宋体" w:hint="eastAsia"/>
          <w:spacing w:val="4"/>
          <w:sz w:val="44"/>
          <w:szCs w:val="44"/>
          <w:lang w:eastAsia="zh-CN"/>
        </w:rPr>
        <w:t xml:space="preserve"> </w:t>
      </w:r>
      <w:proofErr w:type="gramStart"/>
      <w:r>
        <w:rPr>
          <w:rFonts w:ascii="宋体" w:eastAsia="宋体" w:hAnsi="宋体" w:cs="宋体" w:hint="eastAsia"/>
          <w:spacing w:val="4"/>
          <w:sz w:val="44"/>
          <w:szCs w:val="44"/>
          <w:lang w:eastAsia="zh-CN"/>
        </w:rPr>
        <w:t>淅</w:t>
      </w:r>
      <w:proofErr w:type="gramEnd"/>
      <w:r>
        <w:rPr>
          <w:rFonts w:ascii="宋体" w:eastAsia="宋体" w:hAnsi="宋体" w:cs="宋体" w:hint="eastAsia"/>
          <w:spacing w:val="4"/>
          <w:sz w:val="44"/>
          <w:szCs w:val="44"/>
          <w:lang w:eastAsia="zh-CN"/>
        </w:rPr>
        <w:t>川县香花镇人民政府2025年</w:t>
      </w:r>
      <w:proofErr w:type="gramStart"/>
      <w:r>
        <w:rPr>
          <w:rFonts w:ascii="宋体" w:eastAsia="宋体" w:hAnsi="宋体" w:cs="宋体" w:hint="eastAsia"/>
          <w:spacing w:val="4"/>
          <w:sz w:val="44"/>
          <w:szCs w:val="44"/>
          <w:lang w:eastAsia="zh-CN"/>
        </w:rPr>
        <w:t>淅</w:t>
      </w:r>
      <w:proofErr w:type="gramEnd"/>
      <w:r>
        <w:rPr>
          <w:rFonts w:ascii="宋体" w:eastAsia="宋体" w:hAnsi="宋体" w:cs="宋体" w:hint="eastAsia"/>
          <w:spacing w:val="4"/>
          <w:sz w:val="44"/>
          <w:szCs w:val="44"/>
          <w:lang w:eastAsia="zh-CN"/>
        </w:rPr>
        <w:t>川县香花镇何家沟村及赵庄村人居环境提升项目</w:t>
      </w:r>
    </w:p>
    <w:p w14:paraId="25866802" w14:textId="77777777" w:rsidR="00790EC9" w:rsidRDefault="00790EC9">
      <w:pPr>
        <w:pStyle w:val="a3"/>
        <w:rPr>
          <w:lang w:eastAsia="zh-CN"/>
        </w:rPr>
      </w:pPr>
    </w:p>
    <w:p w14:paraId="3050D923" w14:textId="77777777" w:rsidR="00790EC9" w:rsidRDefault="00790EC9">
      <w:pPr>
        <w:pStyle w:val="a3"/>
        <w:rPr>
          <w:lang w:eastAsia="zh-CN"/>
        </w:rPr>
      </w:pPr>
    </w:p>
    <w:p w14:paraId="28A6E756" w14:textId="77777777" w:rsidR="00790EC9" w:rsidRDefault="00790EC9">
      <w:pPr>
        <w:pStyle w:val="a3"/>
        <w:rPr>
          <w:lang w:eastAsia="zh-CN"/>
        </w:rPr>
      </w:pPr>
    </w:p>
    <w:p w14:paraId="26059CFE" w14:textId="77777777" w:rsidR="00790EC9" w:rsidRDefault="00790EC9">
      <w:pPr>
        <w:pStyle w:val="a3"/>
        <w:rPr>
          <w:lang w:eastAsia="zh-CN"/>
        </w:rPr>
      </w:pPr>
    </w:p>
    <w:p w14:paraId="40649271" w14:textId="77777777" w:rsidR="00790EC9" w:rsidRDefault="00790EC9">
      <w:pPr>
        <w:pStyle w:val="a3"/>
        <w:rPr>
          <w:lang w:eastAsia="zh-CN"/>
        </w:rPr>
      </w:pPr>
    </w:p>
    <w:p w14:paraId="6D52CE8B" w14:textId="77777777" w:rsidR="00790EC9" w:rsidRDefault="00790EC9">
      <w:pPr>
        <w:pStyle w:val="a3"/>
        <w:rPr>
          <w:lang w:eastAsia="zh-CN"/>
        </w:rPr>
      </w:pPr>
    </w:p>
    <w:p w14:paraId="1CCA8E01" w14:textId="77777777" w:rsidR="00790EC9" w:rsidRDefault="00000000">
      <w:pPr>
        <w:spacing w:before="169" w:line="220" w:lineRule="auto"/>
        <w:jc w:val="center"/>
        <w:rPr>
          <w:rFonts w:ascii="宋体" w:eastAsia="宋体" w:hAnsi="宋体" w:cs="宋体" w:hint="eastAsia"/>
          <w:sz w:val="52"/>
          <w:szCs w:val="52"/>
          <w:lang w:eastAsia="zh-CN"/>
        </w:rPr>
      </w:pPr>
      <w:r>
        <w:rPr>
          <w:rFonts w:ascii="宋体" w:eastAsia="宋体" w:hAnsi="宋体" w:cs="宋体"/>
          <w:spacing w:val="-5"/>
          <w:sz w:val="52"/>
          <w:szCs w:val="52"/>
          <w:lang w:eastAsia="zh-CN"/>
        </w:rPr>
        <w:t>竞争性磋商文件</w:t>
      </w:r>
    </w:p>
    <w:p w14:paraId="21B6783C" w14:textId="77777777" w:rsidR="00790EC9" w:rsidRDefault="00790EC9">
      <w:pPr>
        <w:pStyle w:val="a3"/>
        <w:spacing w:line="241" w:lineRule="auto"/>
        <w:rPr>
          <w:lang w:eastAsia="zh-CN"/>
        </w:rPr>
      </w:pPr>
    </w:p>
    <w:p w14:paraId="702F4E4A" w14:textId="77777777" w:rsidR="00790EC9" w:rsidRDefault="00790EC9">
      <w:pPr>
        <w:pStyle w:val="a3"/>
        <w:spacing w:line="241" w:lineRule="auto"/>
        <w:rPr>
          <w:lang w:eastAsia="zh-CN"/>
        </w:rPr>
      </w:pPr>
    </w:p>
    <w:p w14:paraId="61DB6B6F" w14:textId="77777777" w:rsidR="00790EC9" w:rsidRDefault="00790EC9">
      <w:pPr>
        <w:pStyle w:val="a3"/>
        <w:spacing w:line="241" w:lineRule="auto"/>
        <w:rPr>
          <w:lang w:eastAsia="zh-CN"/>
        </w:rPr>
      </w:pPr>
    </w:p>
    <w:p w14:paraId="39B57996" w14:textId="77777777" w:rsidR="00790EC9" w:rsidRDefault="00790EC9">
      <w:pPr>
        <w:pStyle w:val="a3"/>
        <w:spacing w:line="241" w:lineRule="auto"/>
        <w:rPr>
          <w:lang w:eastAsia="zh-CN"/>
        </w:rPr>
      </w:pPr>
    </w:p>
    <w:p w14:paraId="0206376D" w14:textId="77777777" w:rsidR="00790EC9" w:rsidRDefault="00790EC9">
      <w:pPr>
        <w:pStyle w:val="a3"/>
        <w:spacing w:line="241" w:lineRule="auto"/>
        <w:rPr>
          <w:lang w:eastAsia="zh-CN"/>
        </w:rPr>
      </w:pPr>
    </w:p>
    <w:p w14:paraId="43891276" w14:textId="77777777" w:rsidR="00790EC9" w:rsidRDefault="00790EC9">
      <w:pPr>
        <w:pStyle w:val="a3"/>
        <w:spacing w:line="241" w:lineRule="auto"/>
        <w:rPr>
          <w:lang w:eastAsia="zh-CN"/>
        </w:rPr>
      </w:pPr>
    </w:p>
    <w:p w14:paraId="7C9605BE" w14:textId="77777777" w:rsidR="00790EC9" w:rsidRDefault="00790EC9">
      <w:pPr>
        <w:pStyle w:val="a3"/>
        <w:spacing w:line="241" w:lineRule="auto"/>
        <w:rPr>
          <w:lang w:eastAsia="zh-CN"/>
        </w:rPr>
      </w:pPr>
    </w:p>
    <w:p w14:paraId="226748CE" w14:textId="77777777" w:rsidR="00790EC9" w:rsidRDefault="00790EC9">
      <w:pPr>
        <w:pStyle w:val="Default"/>
        <w:jc w:val="center"/>
        <w:rPr>
          <w:color w:val="auto"/>
        </w:rPr>
      </w:pPr>
    </w:p>
    <w:p w14:paraId="6F60C732" w14:textId="77777777" w:rsidR="00790EC9" w:rsidRDefault="00790EC9">
      <w:pPr>
        <w:pStyle w:val="a3"/>
        <w:spacing w:line="241" w:lineRule="auto"/>
        <w:rPr>
          <w:lang w:eastAsia="zh-CN"/>
        </w:rPr>
      </w:pPr>
    </w:p>
    <w:p w14:paraId="6EC6CA7D" w14:textId="77777777" w:rsidR="00790EC9" w:rsidRDefault="00790EC9">
      <w:pPr>
        <w:pStyle w:val="a3"/>
        <w:spacing w:line="241" w:lineRule="auto"/>
        <w:rPr>
          <w:lang w:eastAsia="zh-CN"/>
        </w:rPr>
      </w:pPr>
    </w:p>
    <w:p w14:paraId="5B530B07" w14:textId="77777777" w:rsidR="00790EC9" w:rsidRDefault="00790EC9">
      <w:pPr>
        <w:pStyle w:val="a3"/>
        <w:spacing w:line="241" w:lineRule="auto"/>
        <w:rPr>
          <w:lang w:eastAsia="zh-CN"/>
        </w:rPr>
      </w:pPr>
    </w:p>
    <w:p w14:paraId="1BDB01DB" w14:textId="77777777" w:rsidR="00790EC9" w:rsidRDefault="00790EC9">
      <w:pPr>
        <w:pStyle w:val="a3"/>
        <w:spacing w:line="241" w:lineRule="auto"/>
        <w:rPr>
          <w:lang w:eastAsia="zh-CN"/>
        </w:rPr>
      </w:pPr>
    </w:p>
    <w:p w14:paraId="3BE30121" w14:textId="77777777" w:rsidR="00790EC9" w:rsidRDefault="00790EC9">
      <w:pPr>
        <w:pStyle w:val="a3"/>
        <w:spacing w:line="241" w:lineRule="auto"/>
        <w:rPr>
          <w:lang w:eastAsia="zh-CN"/>
        </w:rPr>
      </w:pPr>
    </w:p>
    <w:p w14:paraId="0EAF2F46" w14:textId="77777777" w:rsidR="00790EC9" w:rsidRDefault="00790EC9">
      <w:pPr>
        <w:pStyle w:val="a3"/>
        <w:spacing w:line="242" w:lineRule="auto"/>
        <w:rPr>
          <w:lang w:eastAsia="zh-CN"/>
        </w:rPr>
      </w:pPr>
    </w:p>
    <w:p w14:paraId="71B55390" w14:textId="77777777" w:rsidR="00790EC9" w:rsidRDefault="00790EC9">
      <w:pPr>
        <w:pStyle w:val="a3"/>
        <w:spacing w:line="242" w:lineRule="auto"/>
        <w:rPr>
          <w:lang w:eastAsia="zh-CN"/>
        </w:rPr>
      </w:pPr>
    </w:p>
    <w:p w14:paraId="5453B1EC" w14:textId="77777777" w:rsidR="00790EC9" w:rsidRDefault="00790EC9">
      <w:pPr>
        <w:pStyle w:val="a3"/>
        <w:spacing w:line="242" w:lineRule="auto"/>
        <w:rPr>
          <w:lang w:eastAsia="zh-CN"/>
        </w:rPr>
      </w:pPr>
    </w:p>
    <w:p w14:paraId="29DD9941" w14:textId="77777777" w:rsidR="00790EC9" w:rsidRDefault="00790EC9">
      <w:pPr>
        <w:pStyle w:val="a3"/>
        <w:spacing w:line="242" w:lineRule="auto"/>
        <w:rPr>
          <w:lang w:eastAsia="zh-CN"/>
        </w:rPr>
      </w:pPr>
    </w:p>
    <w:p w14:paraId="354D2962" w14:textId="77777777" w:rsidR="00790EC9" w:rsidRDefault="00790EC9">
      <w:pPr>
        <w:pStyle w:val="a3"/>
        <w:spacing w:line="242" w:lineRule="auto"/>
        <w:rPr>
          <w:lang w:eastAsia="zh-CN"/>
        </w:rPr>
      </w:pPr>
    </w:p>
    <w:p w14:paraId="6C39551D" w14:textId="77777777" w:rsidR="00790EC9" w:rsidRDefault="00790EC9">
      <w:pPr>
        <w:pStyle w:val="a3"/>
        <w:spacing w:line="242" w:lineRule="auto"/>
        <w:rPr>
          <w:lang w:eastAsia="zh-CN"/>
        </w:rPr>
      </w:pPr>
    </w:p>
    <w:p w14:paraId="6E83226F" w14:textId="77777777" w:rsidR="00790EC9" w:rsidRDefault="00790EC9">
      <w:pPr>
        <w:pStyle w:val="a3"/>
        <w:spacing w:line="242" w:lineRule="auto"/>
        <w:rPr>
          <w:lang w:eastAsia="zh-CN"/>
        </w:rPr>
      </w:pPr>
    </w:p>
    <w:p w14:paraId="37CCE18E" w14:textId="77777777" w:rsidR="00790EC9" w:rsidRDefault="00000000">
      <w:pPr>
        <w:spacing w:before="101" w:line="224" w:lineRule="auto"/>
        <w:ind w:firstLineChars="300" w:firstLine="1051"/>
        <w:rPr>
          <w:rFonts w:ascii="宋体" w:eastAsia="宋体" w:hAnsi="宋体" w:cs="宋体" w:hint="eastAsia"/>
          <w:b/>
          <w:bCs/>
          <w:spacing w:val="-11"/>
          <w:sz w:val="36"/>
          <w:szCs w:val="36"/>
          <w:lang w:eastAsia="zh-CN"/>
        </w:rPr>
      </w:pPr>
      <w:r>
        <w:rPr>
          <w:rFonts w:ascii="宋体" w:eastAsia="宋体" w:hAnsi="宋体" w:cs="宋体"/>
          <w:b/>
          <w:bCs/>
          <w:spacing w:val="-11"/>
          <w:sz w:val="36"/>
          <w:szCs w:val="36"/>
          <w:lang w:eastAsia="zh-CN"/>
        </w:rPr>
        <w:t>项目编号：</w:t>
      </w:r>
      <w:proofErr w:type="gramStart"/>
      <w:r>
        <w:rPr>
          <w:rFonts w:ascii="宋体" w:eastAsia="宋体" w:hAnsi="宋体" w:cs="宋体"/>
          <w:b/>
          <w:bCs/>
          <w:spacing w:val="-11"/>
          <w:sz w:val="36"/>
          <w:szCs w:val="36"/>
          <w:lang w:eastAsia="zh-CN"/>
        </w:rPr>
        <w:t>淅</w:t>
      </w:r>
      <w:proofErr w:type="gramEnd"/>
      <w:r>
        <w:rPr>
          <w:rFonts w:ascii="宋体" w:eastAsia="宋体" w:hAnsi="宋体" w:cs="宋体"/>
          <w:b/>
          <w:bCs/>
          <w:spacing w:val="-11"/>
          <w:sz w:val="36"/>
          <w:szCs w:val="36"/>
          <w:lang w:eastAsia="zh-CN"/>
        </w:rPr>
        <w:t>财磋商采购-2025-</w:t>
      </w:r>
      <w:r>
        <w:rPr>
          <w:rFonts w:ascii="宋体" w:eastAsia="宋体" w:hAnsi="宋体" w:cs="宋体" w:hint="eastAsia"/>
          <w:b/>
          <w:bCs/>
          <w:spacing w:val="-11"/>
          <w:sz w:val="36"/>
          <w:szCs w:val="36"/>
          <w:lang w:eastAsia="zh-CN"/>
        </w:rPr>
        <w:t>79</w:t>
      </w:r>
    </w:p>
    <w:p w14:paraId="49F5C759" w14:textId="77777777" w:rsidR="00790EC9" w:rsidRDefault="00000000">
      <w:pPr>
        <w:spacing w:before="101" w:line="224" w:lineRule="auto"/>
        <w:ind w:firstLineChars="300" w:firstLine="1057"/>
        <w:rPr>
          <w:rFonts w:ascii="宋体" w:eastAsia="宋体" w:hAnsi="宋体" w:cs="宋体" w:hint="eastAsia"/>
          <w:b/>
          <w:bCs/>
          <w:spacing w:val="-9"/>
          <w:sz w:val="36"/>
          <w:szCs w:val="36"/>
          <w:lang w:eastAsia="zh-CN"/>
        </w:rPr>
      </w:pPr>
      <w:r>
        <w:rPr>
          <w:rFonts w:ascii="宋体" w:eastAsia="宋体" w:hAnsi="宋体" w:cs="宋体"/>
          <w:b/>
          <w:bCs/>
          <w:spacing w:val="-9"/>
          <w:sz w:val="36"/>
          <w:szCs w:val="36"/>
          <w:lang w:eastAsia="zh-CN"/>
        </w:rPr>
        <w:t>采购人：</w:t>
      </w:r>
      <w:r>
        <w:rPr>
          <w:rFonts w:ascii="宋体" w:eastAsia="宋体" w:hAnsi="宋体" w:cs="宋体" w:hint="eastAsia"/>
          <w:b/>
          <w:bCs/>
          <w:spacing w:val="-9"/>
          <w:sz w:val="36"/>
          <w:szCs w:val="36"/>
          <w:lang w:eastAsia="zh-CN"/>
        </w:rPr>
        <w:t xml:space="preserve"> </w:t>
      </w:r>
      <w:proofErr w:type="gramStart"/>
      <w:r>
        <w:rPr>
          <w:rFonts w:ascii="宋体" w:eastAsia="宋体" w:hAnsi="宋体" w:cs="宋体" w:hint="eastAsia"/>
          <w:b/>
          <w:bCs/>
          <w:spacing w:val="-9"/>
          <w:sz w:val="36"/>
          <w:szCs w:val="36"/>
          <w:lang w:eastAsia="zh-CN"/>
        </w:rPr>
        <w:t>淅</w:t>
      </w:r>
      <w:proofErr w:type="gramEnd"/>
      <w:r>
        <w:rPr>
          <w:rFonts w:ascii="宋体" w:eastAsia="宋体" w:hAnsi="宋体" w:cs="宋体" w:hint="eastAsia"/>
          <w:b/>
          <w:bCs/>
          <w:spacing w:val="-9"/>
          <w:sz w:val="36"/>
          <w:szCs w:val="36"/>
          <w:lang w:eastAsia="zh-CN"/>
        </w:rPr>
        <w:t>川县香花镇人民政府</w:t>
      </w:r>
    </w:p>
    <w:p w14:paraId="74ED7519" w14:textId="77777777" w:rsidR="00790EC9" w:rsidRDefault="00000000">
      <w:pPr>
        <w:spacing w:before="101" w:line="224" w:lineRule="auto"/>
        <w:ind w:firstLineChars="300" w:firstLine="1057"/>
        <w:rPr>
          <w:rFonts w:ascii="宋体" w:eastAsia="宋体" w:hAnsi="宋体" w:cs="宋体" w:hint="eastAsia"/>
          <w:b/>
          <w:bCs/>
          <w:spacing w:val="-9"/>
          <w:sz w:val="36"/>
          <w:szCs w:val="36"/>
          <w:lang w:eastAsia="zh-CN"/>
        </w:rPr>
      </w:pPr>
      <w:r>
        <w:rPr>
          <w:rFonts w:ascii="宋体" w:eastAsia="宋体" w:hAnsi="宋体" w:cs="宋体"/>
          <w:b/>
          <w:bCs/>
          <w:spacing w:val="-9"/>
          <w:sz w:val="36"/>
          <w:szCs w:val="36"/>
          <w:lang w:eastAsia="zh-CN"/>
        </w:rPr>
        <w:t>采购代理机构：</w:t>
      </w:r>
      <w:r>
        <w:rPr>
          <w:rFonts w:ascii="宋体" w:eastAsia="宋体" w:hAnsi="宋体" w:cs="宋体" w:hint="eastAsia"/>
          <w:b/>
          <w:bCs/>
          <w:spacing w:val="-9"/>
          <w:sz w:val="36"/>
          <w:szCs w:val="36"/>
          <w:lang w:eastAsia="zh-CN"/>
        </w:rPr>
        <w:t>河南啸卓工程管理咨询有限公司</w:t>
      </w:r>
    </w:p>
    <w:p w14:paraId="54B24321" w14:textId="77777777" w:rsidR="00790EC9" w:rsidRDefault="00000000">
      <w:pPr>
        <w:spacing w:before="101" w:line="224" w:lineRule="auto"/>
        <w:ind w:firstLineChars="300" w:firstLine="1033"/>
        <w:rPr>
          <w:rFonts w:ascii="宋体" w:eastAsia="宋体" w:hAnsi="宋体" w:cs="宋体" w:hint="eastAsia"/>
          <w:sz w:val="36"/>
          <w:szCs w:val="36"/>
          <w:lang w:eastAsia="zh-CN"/>
        </w:rPr>
      </w:pPr>
      <w:r>
        <w:rPr>
          <w:rFonts w:ascii="宋体" w:eastAsia="宋体" w:hAnsi="宋体" w:cs="宋体"/>
          <w:b/>
          <w:bCs/>
          <w:spacing w:val="-17"/>
          <w:sz w:val="36"/>
          <w:szCs w:val="36"/>
          <w:lang w:eastAsia="zh-CN"/>
        </w:rPr>
        <w:t>日</w:t>
      </w:r>
      <w:r>
        <w:rPr>
          <w:rFonts w:ascii="宋体" w:eastAsia="宋体" w:hAnsi="宋体" w:cs="宋体"/>
          <w:spacing w:val="19"/>
          <w:sz w:val="36"/>
          <w:szCs w:val="36"/>
          <w:lang w:eastAsia="zh-CN"/>
        </w:rPr>
        <w:t xml:space="preserve">     </w:t>
      </w:r>
      <w:r>
        <w:rPr>
          <w:rFonts w:ascii="宋体" w:eastAsia="宋体" w:hAnsi="宋体" w:cs="宋体"/>
          <w:b/>
          <w:bCs/>
          <w:spacing w:val="-17"/>
          <w:sz w:val="36"/>
          <w:szCs w:val="36"/>
          <w:lang w:eastAsia="zh-CN"/>
        </w:rPr>
        <w:t>期：2025年</w:t>
      </w:r>
      <w:r>
        <w:rPr>
          <w:rFonts w:ascii="宋体" w:eastAsia="宋体" w:hAnsi="宋体" w:cs="宋体" w:hint="eastAsia"/>
          <w:b/>
          <w:bCs/>
          <w:spacing w:val="-17"/>
          <w:sz w:val="36"/>
          <w:szCs w:val="36"/>
          <w:lang w:eastAsia="zh-CN"/>
        </w:rPr>
        <w:t>11</w:t>
      </w:r>
      <w:r>
        <w:rPr>
          <w:rFonts w:ascii="宋体" w:eastAsia="宋体" w:hAnsi="宋体" w:cs="宋体"/>
          <w:b/>
          <w:bCs/>
          <w:spacing w:val="-17"/>
          <w:sz w:val="36"/>
          <w:szCs w:val="36"/>
          <w:lang w:eastAsia="zh-CN"/>
        </w:rPr>
        <w:t>月</w:t>
      </w:r>
    </w:p>
    <w:p w14:paraId="55C63D5A" w14:textId="77777777" w:rsidR="00790EC9" w:rsidRDefault="00790EC9">
      <w:pPr>
        <w:spacing w:line="225" w:lineRule="auto"/>
        <w:rPr>
          <w:rFonts w:ascii="宋体" w:eastAsia="宋体" w:hAnsi="宋体" w:cs="宋体" w:hint="eastAsia"/>
          <w:sz w:val="36"/>
          <w:szCs w:val="36"/>
          <w:lang w:eastAsia="zh-CN"/>
        </w:rPr>
        <w:sectPr w:rsidR="00790EC9">
          <w:footerReference w:type="default" r:id="rId8"/>
          <w:pgSz w:w="11907" w:h="16841"/>
          <w:pgMar w:top="1440" w:right="1080" w:bottom="1440" w:left="1080" w:header="0" w:footer="791" w:gutter="0"/>
          <w:cols w:space="720"/>
        </w:sectPr>
      </w:pPr>
    </w:p>
    <w:p w14:paraId="312C82E8" w14:textId="77777777" w:rsidR="00790EC9" w:rsidRDefault="00000000">
      <w:pPr>
        <w:spacing w:before="71" w:line="222" w:lineRule="auto"/>
        <w:ind w:left="3813"/>
        <w:rPr>
          <w:rFonts w:ascii="宋体" w:eastAsia="宋体" w:hAnsi="宋体" w:cs="宋体" w:hint="eastAsia"/>
          <w:sz w:val="36"/>
          <w:szCs w:val="36"/>
          <w:lang w:eastAsia="zh-CN"/>
        </w:rPr>
      </w:pPr>
      <w:r>
        <w:rPr>
          <w:rFonts w:ascii="宋体" w:eastAsia="宋体" w:hAnsi="宋体" w:cs="宋体"/>
          <w:spacing w:val="-32"/>
          <w:sz w:val="36"/>
          <w:szCs w:val="36"/>
          <w:lang w:eastAsia="zh-CN"/>
        </w:rPr>
        <w:lastRenderedPageBreak/>
        <w:t>目录</w:t>
      </w:r>
    </w:p>
    <w:p w14:paraId="13A6D6A0" w14:textId="77777777" w:rsidR="00790EC9" w:rsidRDefault="00790EC9">
      <w:pPr>
        <w:pStyle w:val="a3"/>
        <w:spacing w:line="262" w:lineRule="auto"/>
        <w:rPr>
          <w:lang w:eastAsia="zh-CN"/>
        </w:rPr>
      </w:pPr>
    </w:p>
    <w:p w14:paraId="02847186" w14:textId="77777777" w:rsidR="00790EC9" w:rsidRDefault="00790EC9">
      <w:pPr>
        <w:pStyle w:val="a3"/>
        <w:spacing w:line="263" w:lineRule="auto"/>
        <w:rPr>
          <w:lang w:eastAsia="zh-CN"/>
        </w:rPr>
      </w:pPr>
    </w:p>
    <w:p w14:paraId="2E03DA67" w14:textId="77777777" w:rsidR="00790EC9" w:rsidRDefault="00000000">
      <w:pPr>
        <w:pStyle w:val="a3"/>
        <w:spacing w:line="360" w:lineRule="auto"/>
        <w:rPr>
          <w:sz w:val="28"/>
          <w:szCs w:val="28"/>
          <w:lang w:eastAsia="zh-CN"/>
        </w:rPr>
      </w:pPr>
      <w:r>
        <w:rPr>
          <w:rFonts w:hint="eastAsia"/>
          <w:sz w:val="28"/>
          <w:szCs w:val="28"/>
        </w:rPr>
        <w:fldChar w:fldCharType="begin"/>
      </w:r>
      <w:r>
        <w:rPr>
          <w:rFonts w:hint="eastAsia"/>
          <w:sz w:val="28"/>
          <w:szCs w:val="28"/>
          <w:lang w:eastAsia="zh-CN"/>
        </w:rPr>
        <w:instrText>HYPERLINK\l"bookmark1"</w:instrText>
      </w:r>
      <w:r>
        <w:rPr>
          <w:rFonts w:hint="eastAsia"/>
          <w:sz w:val="28"/>
          <w:szCs w:val="28"/>
        </w:rPr>
        <w:fldChar w:fldCharType="separate"/>
      </w:r>
      <w:r>
        <w:rPr>
          <w:rFonts w:hint="eastAsia"/>
          <w:sz w:val="28"/>
          <w:szCs w:val="28"/>
          <w:lang w:eastAsia="zh-CN"/>
        </w:rPr>
        <w:t>第一章竞争性磋商公告</w:t>
      </w:r>
      <w:r>
        <w:rPr>
          <w:rFonts w:hint="eastAsia"/>
          <w:sz w:val="28"/>
          <w:szCs w:val="28"/>
        </w:rPr>
        <w:fldChar w:fldCharType="end"/>
      </w:r>
    </w:p>
    <w:p w14:paraId="64DE6827" w14:textId="77777777" w:rsidR="00790EC9" w:rsidRDefault="00000000">
      <w:pPr>
        <w:spacing w:before="91" w:line="219" w:lineRule="auto"/>
        <w:rPr>
          <w:rFonts w:ascii="宋体" w:eastAsia="宋体" w:hAnsi="宋体" w:cs="宋体" w:hint="eastAsia"/>
          <w:sz w:val="28"/>
          <w:szCs w:val="28"/>
          <w:lang w:eastAsia="zh-CN"/>
        </w:rPr>
      </w:pPr>
      <w:r>
        <w:rPr>
          <w:rFonts w:ascii="宋体" w:eastAsia="宋体" w:hAnsi="宋体" w:cs="宋体"/>
          <w:spacing w:val="-2"/>
          <w:sz w:val="28"/>
          <w:szCs w:val="28"/>
          <w:lang w:eastAsia="zh-CN"/>
        </w:rPr>
        <w:t>第二章采购需求</w:t>
      </w:r>
    </w:p>
    <w:p w14:paraId="434E7CA1" w14:textId="77777777" w:rsidR="00790EC9" w:rsidRDefault="00000000">
      <w:pPr>
        <w:spacing w:before="212" w:line="219" w:lineRule="auto"/>
        <w:ind w:left="25"/>
        <w:rPr>
          <w:rFonts w:ascii="宋体" w:eastAsia="宋体" w:hAnsi="宋体" w:cs="宋体" w:hint="eastAsia"/>
          <w:sz w:val="28"/>
          <w:szCs w:val="28"/>
          <w:lang w:eastAsia="zh-CN"/>
        </w:rPr>
      </w:pPr>
      <w:r>
        <w:rPr>
          <w:rFonts w:ascii="宋体" w:eastAsia="宋体" w:hAnsi="宋体" w:cs="宋体"/>
          <w:spacing w:val="-1"/>
          <w:sz w:val="28"/>
          <w:szCs w:val="28"/>
          <w:lang w:eastAsia="zh-CN"/>
        </w:rPr>
        <w:t>第三</w:t>
      </w:r>
      <w:proofErr w:type="gramStart"/>
      <w:r>
        <w:rPr>
          <w:rFonts w:ascii="宋体" w:eastAsia="宋体" w:hAnsi="宋体" w:cs="宋体"/>
          <w:spacing w:val="-1"/>
          <w:sz w:val="28"/>
          <w:szCs w:val="28"/>
          <w:lang w:eastAsia="zh-CN"/>
        </w:rPr>
        <w:t>章供应</w:t>
      </w:r>
      <w:proofErr w:type="gramEnd"/>
      <w:r>
        <w:rPr>
          <w:rFonts w:ascii="宋体" w:eastAsia="宋体" w:hAnsi="宋体" w:cs="宋体"/>
          <w:spacing w:val="-1"/>
          <w:sz w:val="28"/>
          <w:szCs w:val="28"/>
          <w:lang w:eastAsia="zh-CN"/>
        </w:rPr>
        <w:t>商须知</w:t>
      </w:r>
    </w:p>
    <w:p w14:paraId="35100BDF" w14:textId="77777777" w:rsidR="00790EC9" w:rsidRDefault="00000000">
      <w:pPr>
        <w:spacing w:before="213" w:line="359" w:lineRule="auto"/>
        <w:ind w:left="25" w:right="3561"/>
        <w:rPr>
          <w:rFonts w:ascii="宋体" w:eastAsia="宋体" w:hAnsi="宋体" w:cs="宋体" w:hint="eastAsia"/>
          <w:sz w:val="28"/>
          <w:szCs w:val="28"/>
          <w:lang w:eastAsia="zh-CN"/>
        </w:rPr>
      </w:pPr>
      <w:r>
        <w:rPr>
          <w:rFonts w:ascii="宋体" w:eastAsia="宋体" w:hAnsi="宋体" w:cs="宋体"/>
          <w:spacing w:val="-1"/>
          <w:sz w:val="28"/>
          <w:szCs w:val="28"/>
          <w:lang w:eastAsia="zh-CN"/>
        </w:rPr>
        <w:t>第四章评审程序、评审方法和评审标准第五章政府采购合同（草案）</w:t>
      </w:r>
    </w:p>
    <w:p w14:paraId="43A44C9E" w14:textId="77777777" w:rsidR="00790EC9" w:rsidRDefault="00000000">
      <w:pPr>
        <w:spacing w:line="219" w:lineRule="auto"/>
        <w:ind w:left="25"/>
        <w:rPr>
          <w:rFonts w:ascii="宋体" w:eastAsia="宋体" w:hAnsi="宋体" w:cs="宋体" w:hint="eastAsia"/>
          <w:sz w:val="28"/>
          <w:szCs w:val="28"/>
          <w:lang w:eastAsia="zh-CN"/>
        </w:rPr>
      </w:pPr>
      <w:r>
        <w:rPr>
          <w:rFonts w:ascii="宋体" w:eastAsia="宋体" w:hAnsi="宋体" w:cs="宋体"/>
          <w:spacing w:val="-2"/>
          <w:sz w:val="28"/>
          <w:szCs w:val="28"/>
          <w:lang w:eastAsia="zh-CN"/>
        </w:rPr>
        <w:t>第六章响应文件格式</w:t>
      </w:r>
    </w:p>
    <w:p w14:paraId="111C24BD" w14:textId="77777777" w:rsidR="00790EC9" w:rsidRDefault="00790EC9">
      <w:pPr>
        <w:spacing w:line="219" w:lineRule="auto"/>
        <w:rPr>
          <w:rFonts w:ascii="宋体" w:eastAsia="宋体" w:hAnsi="宋体" w:cs="宋体" w:hint="eastAsia"/>
          <w:sz w:val="28"/>
          <w:szCs w:val="28"/>
          <w:lang w:eastAsia="zh-CN"/>
        </w:rPr>
        <w:sectPr w:rsidR="00790EC9">
          <w:footerReference w:type="default" r:id="rId9"/>
          <w:pgSz w:w="11907" w:h="16841"/>
          <w:pgMar w:top="1390" w:right="1785" w:bottom="1004" w:left="1785" w:header="0" w:footer="791" w:gutter="0"/>
          <w:cols w:space="720"/>
        </w:sectPr>
      </w:pPr>
    </w:p>
    <w:p w14:paraId="7FBA2A3E" w14:textId="77777777" w:rsidR="00790EC9" w:rsidRDefault="00000000">
      <w:pPr>
        <w:pStyle w:val="1"/>
        <w:jc w:val="center"/>
        <w:rPr>
          <w:rFonts w:ascii="宋体" w:eastAsia="宋体" w:hAnsi="宋体" w:cs="宋体" w:hint="eastAsia"/>
          <w:color w:val="auto"/>
          <w:sz w:val="36"/>
          <w:szCs w:val="36"/>
          <w:lang w:eastAsia="zh-CN"/>
        </w:rPr>
      </w:pPr>
      <w:bookmarkStart w:id="0" w:name="_Toc14253"/>
      <w:bookmarkStart w:id="1" w:name="_Toc6148"/>
      <w:r>
        <w:rPr>
          <w:rFonts w:ascii="宋体" w:eastAsia="宋体" w:hAnsi="宋体" w:cs="宋体" w:hint="eastAsia"/>
          <w:color w:val="auto"/>
          <w:spacing w:val="-15"/>
          <w:sz w:val="36"/>
          <w:szCs w:val="36"/>
          <w:lang w:eastAsia="zh-CN"/>
        </w:rPr>
        <w:lastRenderedPageBreak/>
        <w:t>第一章：竞争性磋商公</w:t>
      </w:r>
      <w:r>
        <w:rPr>
          <w:rFonts w:ascii="宋体" w:eastAsia="宋体" w:hAnsi="宋体" w:cs="宋体" w:hint="eastAsia"/>
          <w:color w:val="auto"/>
          <w:spacing w:val="-14"/>
          <w:sz w:val="36"/>
          <w:szCs w:val="36"/>
          <w:lang w:eastAsia="zh-CN"/>
        </w:rPr>
        <w:t>告</w:t>
      </w:r>
      <w:bookmarkEnd w:id="0"/>
      <w:bookmarkEnd w:id="1"/>
    </w:p>
    <w:p w14:paraId="23F38695" w14:textId="77777777" w:rsidR="00790EC9" w:rsidRDefault="00000000">
      <w:pPr>
        <w:spacing w:line="460" w:lineRule="exact"/>
        <w:jc w:val="center"/>
        <w:rPr>
          <w:sz w:val="28"/>
          <w:szCs w:val="28"/>
          <w:lang w:eastAsia="zh-CN"/>
        </w:rPr>
      </w:pPr>
      <w:proofErr w:type="gramStart"/>
      <w:r>
        <w:rPr>
          <w:rFonts w:hint="eastAsia"/>
          <w:sz w:val="28"/>
          <w:szCs w:val="28"/>
          <w:lang w:eastAsia="zh-CN"/>
        </w:rPr>
        <w:t>淅</w:t>
      </w:r>
      <w:proofErr w:type="gramEnd"/>
      <w:r>
        <w:rPr>
          <w:rFonts w:hint="eastAsia"/>
          <w:sz w:val="28"/>
          <w:szCs w:val="28"/>
          <w:lang w:eastAsia="zh-CN"/>
        </w:rPr>
        <w:t>川县香花镇人民政府2025年</w:t>
      </w:r>
      <w:proofErr w:type="gramStart"/>
      <w:r>
        <w:rPr>
          <w:rFonts w:hint="eastAsia"/>
          <w:sz w:val="28"/>
          <w:szCs w:val="28"/>
          <w:lang w:eastAsia="zh-CN"/>
        </w:rPr>
        <w:t>淅</w:t>
      </w:r>
      <w:proofErr w:type="gramEnd"/>
      <w:r>
        <w:rPr>
          <w:rFonts w:hint="eastAsia"/>
          <w:sz w:val="28"/>
          <w:szCs w:val="28"/>
          <w:lang w:eastAsia="zh-CN"/>
        </w:rPr>
        <w:t>川县香花镇何家沟村及赵庄村人居环境提升项目</w:t>
      </w:r>
    </w:p>
    <w:p w14:paraId="507ED7EC" w14:textId="77777777" w:rsidR="00790EC9" w:rsidRDefault="00000000">
      <w:pPr>
        <w:spacing w:line="460" w:lineRule="exact"/>
        <w:jc w:val="center"/>
        <w:rPr>
          <w:rFonts w:ascii="宋体" w:eastAsia="宋体" w:hAnsi="宋体" w:cs="宋体" w:hint="eastAsia"/>
          <w:sz w:val="28"/>
          <w:szCs w:val="28"/>
          <w:lang w:eastAsia="zh-CN"/>
        </w:rPr>
      </w:pPr>
      <w:r>
        <w:rPr>
          <w:rFonts w:ascii="宋体" w:eastAsia="宋体" w:hAnsi="宋体" w:cs="宋体" w:hint="eastAsia"/>
          <w:sz w:val="28"/>
          <w:szCs w:val="28"/>
          <w:lang w:eastAsia="zh-CN"/>
        </w:rPr>
        <w:t>竞争性磋商公告</w:t>
      </w:r>
    </w:p>
    <w:p w14:paraId="2D2E51C0" w14:textId="77777777" w:rsidR="00790EC9" w:rsidRDefault="00790EC9">
      <w:pPr>
        <w:spacing w:line="460" w:lineRule="exact"/>
        <w:rPr>
          <w:rFonts w:ascii="宋体" w:eastAsia="宋体" w:hAnsi="宋体" w:cs="宋体" w:hint="eastAsia"/>
          <w:sz w:val="28"/>
          <w:szCs w:val="28"/>
          <w:lang w:eastAsia="zh-CN"/>
        </w:rPr>
      </w:pPr>
    </w:p>
    <w:p w14:paraId="6503047F" w14:textId="5FCD2192" w:rsidR="00790EC9" w:rsidRDefault="00000000">
      <w:pPr>
        <w:spacing w:line="460" w:lineRule="exact"/>
        <w:rPr>
          <w:rFonts w:ascii="宋体" w:eastAsia="宋体" w:hAnsi="宋体" w:cs="宋体" w:hint="eastAsia"/>
          <w:sz w:val="28"/>
          <w:szCs w:val="28"/>
        </w:rPr>
      </w:pPr>
      <w:r>
        <w:rPr>
          <w:rFonts w:ascii="宋体" w:eastAsia="宋体" w:hAnsi="宋体" w:cs="宋体" w:hint="eastAsia"/>
          <w:sz w:val="28"/>
          <w:szCs w:val="28"/>
          <w:lang w:eastAsia="zh-CN"/>
        </w:rPr>
        <w:t>项目概况</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川县香花镇人民政府2025年</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川县香花镇何家沟村及赵庄村人居环境提升项目招标项目的潜在投标人应在全国公共资源交易平台（河南省·</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川县）（http://ggzyjy.xichuan.gov.cn/）获取招标文件，并于</w:t>
      </w:r>
      <w:bookmarkStart w:id="2" w:name="OLE_LINK3"/>
      <w:r>
        <w:rPr>
          <w:rFonts w:ascii="宋体" w:eastAsia="宋体" w:hAnsi="宋体" w:cs="宋体" w:hint="eastAsia"/>
          <w:color w:val="auto"/>
          <w:sz w:val="28"/>
          <w:szCs w:val="28"/>
          <w:highlight w:val="yellow"/>
          <w:lang w:eastAsia="zh-CN"/>
        </w:rPr>
        <w:t>2025年11月</w:t>
      </w:r>
      <w:r w:rsidR="00C4163D">
        <w:rPr>
          <w:rFonts w:ascii="宋体" w:eastAsia="宋体" w:hAnsi="宋体" w:cs="宋体" w:hint="eastAsia"/>
          <w:color w:val="auto"/>
          <w:sz w:val="28"/>
          <w:szCs w:val="28"/>
          <w:highlight w:val="yellow"/>
          <w:lang w:eastAsia="zh-CN"/>
        </w:rPr>
        <w:t>21</w:t>
      </w:r>
      <w:r>
        <w:rPr>
          <w:rFonts w:ascii="宋体" w:eastAsia="宋体" w:hAnsi="宋体" w:cs="宋体" w:hint="eastAsia"/>
          <w:color w:val="auto"/>
          <w:sz w:val="28"/>
          <w:szCs w:val="28"/>
          <w:highlight w:val="yellow"/>
          <w:lang w:eastAsia="zh-CN"/>
        </w:rPr>
        <w:t>日</w:t>
      </w:r>
      <w:r w:rsidR="00C4163D">
        <w:rPr>
          <w:rFonts w:ascii="宋体" w:eastAsia="宋体" w:hAnsi="宋体" w:cs="宋体" w:hint="eastAsia"/>
          <w:color w:val="auto"/>
          <w:sz w:val="28"/>
          <w:szCs w:val="28"/>
          <w:highlight w:val="yellow"/>
          <w:lang w:eastAsia="zh-CN"/>
        </w:rPr>
        <w:t>9</w:t>
      </w:r>
      <w:r>
        <w:rPr>
          <w:rFonts w:ascii="宋体" w:eastAsia="宋体" w:hAnsi="宋体" w:cs="宋体" w:hint="eastAsia"/>
          <w:color w:val="auto"/>
          <w:sz w:val="28"/>
          <w:szCs w:val="28"/>
          <w:highlight w:val="yellow"/>
          <w:lang w:eastAsia="zh-CN"/>
        </w:rPr>
        <w:t>时</w:t>
      </w:r>
      <w:r w:rsidR="00C4163D">
        <w:rPr>
          <w:rFonts w:ascii="宋体" w:eastAsia="宋体" w:hAnsi="宋体" w:cs="宋体" w:hint="eastAsia"/>
          <w:color w:val="auto"/>
          <w:sz w:val="28"/>
          <w:szCs w:val="28"/>
          <w:highlight w:val="yellow"/>
          <w:lang w:eastAsia="zh-CN"/>
        </w:rPr>
        <w:t>3</w:t>
      </w:r>
      <w:r>
        <w:rPr>
          <w:rFonts w:ascii="宋体" w:eastAsia="宋体" w:hAnsi="宋体" w:cs="宋体" w:hint="eastAsia"/>
          <w:color w:val="auto"/>
          <w:sz w:val="28"/>
          <w:szCs w:val="28"/>
          <w:highlight w:val="yellow"/>
          <w:lang w:eastAsia="zh-CN"/>
        </w:rPr>
        <w:t>0分</w:t>
      </w:r>
      <w:bookmarkEnd w:id="2"/>
      <w:r>
        <w:rPr>
          <w:rFonts w:ascii="宋体" w:eastAsia="宋体" w:hAnsi="宋体" w:cs="宋体" w:hint="eastAsia"/>
          <w:color w:val="auto"/>
          <w:sz w:val="28"/>
          <w:szCs w:val="28"/>
          <w:highlight w:val="yellow"/>
          <w:lang w:eastAsia="zh-CN"/>
        </w:rPr>
        <w:t>（北京时间）</w:t>
      </w:r>
      <w:r>
        <w:rPr>
          <w:rFonts w:ascii="宋体" w:eastAsia="宋体" w:hAnsi="宋体" w:cs="宋体" w:hint="eastAsia"/>
          <w:sz w:val="28"/>
          <w:szCs w:val="28"/>
          <w:lang w:eastAsia="zh-CN"/>
        </w:rPr>
        <w:t>前递交响应文件。</w:t>
      </w:r>
    </w:p>
    <w:p w14:paraId="3FD05C7F"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一、项目基本情况 </w:t>
      </w:r>
    </w:p>
    <w:p w14:paraId="37793E3E"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1、采购项目编号：</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财磋商采购-2025-79</w:t>
      </w:r>
    </w:p>
    <w:p w14:paraId="41559CA7" w14:textId="77777777" w:rsidR="00790EC9" w:rsidRDefault="00000000">
      <w:pPr>
        <w:spacing w:line="460" w:lineRule="exact"/>
        <w:rPr>
          <w:sz w:val="28"/>
          <w:szCs w:val="28"/>
          <w:lang w:eastAsia="zh-CN"/>
        </w:rPr>
      </w:pPr>
      <w:r>
        <w:rPr>
          <w:rFonts w:ascii="宋体" w:eastAsia="宋体" w:hAnsi="宋体" w:cs="宋体" w:hint="eastAsia"/>
          <w:sz w:val="28"/>
          <w:szCs w:val="28"/>
          <w:lang w:eastAsia="zh-CN"/>
        </w:rPr>
        <w:t>2、采购项目名称：</w:t>
      </w:r>
      <w:proofErr w:type="gramStart"/>
      <w:r>
        <w:rPr>
          <w:rFonts w:hint="eastAsia"/>
          <w:sz w:val="28"/>
          <w:szCs w:val="28"/>
          <w:lang w:eastAsia="zh-CN"/>
        </w:rPr>
        <w:t>淅</w:t>
      </w:r>
      <w:proofErr w:type="gramEnd"/>
      <w:r>
        <w:rPr>
          <w:rFonts w:hint="eastAsia"/>
          <w:sz w:val="28"/>
          <w:szCs w:val="28"/>
          <w:lang w:eastAsia="zh-CN"/>
        </w:rPr>
        <w:t>川县香花镇人民政府2025年</w:t>
      </w:r>
      <w:proofErr w:type="gramStart"/>
      <w:r>
        <w:rPr>
          <w:rFonts w:hint="eastAsia"/>
          <w:sz w:val="28"/>
          <w:szCs w:val="28"/>
          <w:lang w:eastAsia="zh-CN"/>
        </w:rPr>
        <w:t>淅</w:t>
      </w:r>
      <w:proofErr w:type="gramEnd"/>
      <w:r>
        <w:rPr>
          <w:rFonts w:hint="eastAsia"/>
          <w:sz w:val="28"/>
          <w:szCs w:val="28"/>
          <w:lang w:eastAsia="zh-CN"/>
        </w:rPr>
        <w:t>川县香花镇何家沟村及赵庄村人居环境提升项目</w:t>
      </w:r>
    </w:p>
    <w:p w14:paraId="0C677B21"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3、采购方式：竞争性磋商 </w:t>
      </w:r>
    </w:p>
    <w:p w14:paraId="78EB46E6" w14:textId="77777777" w:rsidR="00790EC9" w:rsidRDefault="00000000">
      <w:pPr>
        <w:spacing w:line="460" w:lineRule="exact"/>
        <w:rPr>
          <w:sz w:val="28"/>
          <w:szCs w:val="28"/>
          <w:lang w:eastAsia="zh-CN"/>
        </w:rPr>
      </w:pPr>
      <w:r>
        <w:rPr>
          <w:rFonts w:ascii="宋体" w:eastAsia="宋体" w:hAnsi="宋体" w:cs="宋体" w:hint="eastAsia"/>
          <w:sz w:val="28"/>
          <w:szCs w:val="28"/>
          <w:lang w:eastAsia="zh-CN"/>
        </w:rPr>
        <w:t>4、预算金额：1570783.42</w:t>
      </w:r>
      <w:r>
        <w:rPr>
          <w:rFonts w:hint="eastAsia"/>
          <w:sz w:val="28"/>
          <w:szCs w:val="28"/>
          <w:lang w:eastAsia="zh-CN"/>
        </w:rPr>
        <w:t>元</w:t>
      </w:r>
    </w:p>
    <w:p w14:paraId="750BE24F"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最高限价：1570783.42元</w:t>
      </w:r>
    </w:p>
    <w:tbl>
      <w:tblPr>
        <w:tblStyle w:val="TableNormal"/>
        <w:tblW w:w="111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7"/>
        <w:gridCol w:w="1686"/>
        <w:gridCol w:w="2658"/>
        <w:gridCol w:w="1508"/>
        <w:gridCol w:w="1526"/>
        <w:gridCol w:w="1094"/>
        <w:gridCol w:w="2057"/>
      </w:tblGrid>
      <w:tr w:rsidR="00790EC9" w14:paraId="2C35EDD6" w14:textId="77777777">
        <w:trPr>
          <w:trHeight w:val="602"/>
          <w:jc w:val="center"/>
        </w:trPr>
        <w:tc>
          <w:tcPr>
            <w:tcW w:w="587" w:type="dxa"/>
            <w:textDirection w:val="tbRlV"/>
          </w:tcPr>
          <w:p w14:paraId="63F5DB2C" w14:textId="77777777" w:rsidR="00790EC9" w:rsidRDefault="00000000">
            <w:pPr>
              <w:spacing w:before="76" w:line="460" w:lineRule="exact"/>
              <w:ind w:left="102"/>
              <w:rPr>
                <w:rFonts w:ascii="宋体" w:eastAsia="宋体" w:hAnsi="宋体" w:cs="宋体" w:hint="eastAsia"/>
                <w:color w:val="auto"/>
                <w:sz w:val="28"/>
                <w:szCs w:val="28"/>
              </w:rPr>
            </w:pPr>
            <w:r>
              <w:rPr>
                <w:rFonts w:ascii="宋体" w:eastAsia="宋体" w:hAnsi="宋体" w:cs="宋体" w:hint="eastAsia"/>
                <w:color w:val="auto"/>
                <w:spacing w:val="10"/>
                <w:sz w:val="24"/>
                <w:szCs w:val="24"/>
              </w:rPr>
              <w:t>序 号</w:t>
            </w:r>
          </w:p>
        </w:tc>
        <w:tc>
          <w:tcPr>
            <w:tcW w:w="1686" w:type="dxa"/>
          </w:tcPr>
          <w:p w14:paraId="69E6052B" w14:textId="77777777" w:rsidR="00790EC9" w:rsidRDefault="00000000">
            <w:pPr>
              <w:spacing w:before="102" w:line="460" w:lineRule="exact"/>
              <w:ind w:left="233"/>
              <w:rPr>
                <w:rFonts w:ascii="宋体" w:eastAsia="宋体" w:hAnsi="宋体" w:cs="宋体" w:hint="eastAsia"/>
                <w:color w:val="auto"/>
                <w:sz w:val="24"/>
                <w:szCs w:val="24"/>
              </w:rPr>
            </w:pPr>
            <w:proofErr w:type="spellStart"/>
            <w:r>
              <w:rPr>
                <w:rFonts w:ascii="宋体" w:eastAsia="宋体" w:hAnsi="宋体" w:cs="宋体" w:hint="eastAsia"/>
                <w:color w:val="auto"/>
                <w:spacing w:val="-2"/>
                <w:sz w:val="24"/>
                <w:szCs w:val="24"/>
              </w:rPr>
              <w:t>包号</w:t>
            </w:r>
            <w:proofErr w:type="spellEnd"/>
          </w:p>
        </w:tc>
        <w:tc>
          <w:tcPr>
            <w:tcW w:w="2658" w:type="dxa"/>
          </w:tcPr>
          <w:p w14:paraId="386128D3" w14:textId="77777777" w:rsidR="00790EC9" w:rsidRDefault="00000000">
            <w:pPr>
              <w:spacing w:before="103" w:line="460" w:lineRule="exact"/>
              <w:ind w:firstLineChars="400" w:firstLine="952"/>
              <w:jc w:val="both"/>
              <w:rPr>
                <w:rFonts w:ascii="宋体" w:eastAsia="宋体" w:hAnsi="宋体" w:cs="宋体" w:hint="eastAsia"/>
                <w:color w:val="auto"/>
                <w:sz w:val="24"/>
                <w:szCs w:val="24"/>
              </w:rPr>
            </w:pPr>
            <w:proofErr w:type="spellStart"/>
            <w:r>
              <w:rPr>
                <w:rFonts w:ascii="宋体" w:eastAsia="宋体" w:hAnsi="宋体" w:cs="宋体" w:hint="eastAsia"/>
                <w:color w:val="auto"/>
                <w:spacing w:val="-2"/>
                <w:sz w:val="24"/>
                <w:szCs w:val="24"/>
              </w:rPr>
              <w:t>包名</w:t>
            </w:r>
            <w:r>
              <w:rPr>
                <w:rFonts w:ascii="宋体" w:eastAsia="宋体" w:hAnsi="宋体" w:cs="宋体" w:hint="eastAsia"/>
                <w:color w:val="auto"/>
                <w:spacing w:val="-1"/>
                <w:sz w:val="24"/>
                <w:szCs w:val="24"/>
              </w:rPr>
              <w:t>称</w:t>
            </w:r>
            <w:proofErr w:type="spellEnd"/>
          </w:p>
        </w:tc>
        <w:tc>
          <w:tcPr>
            <w:tcW w:w="1508" w:type="dxa"/>
          </w:tcPr>
          <w:p w14:paraId="0267F734" w14:textId="77777777" w:rsidR="00790EC9" w:rsidRDefault="00000000">
            <w:pPr>
              <w:spacing w:before="102" w:line="460" w:lineRule="exact"/>
              <w:jc w:val="center"/>
              <w:rPr>
                <w:rFonts w:ascii="宋体" w:eastAsia="宋体" w:hAnsi="宋体" w:cs="宋体" w:hint="eastAsia"/>
                <w:color w:val="auto"/>
                <w:spacing w:val="-1"/>
                <w:position w:val="10"/>
                <w:sz w:val="24"/>
                <w:szCs w:val="24"/>
              </w:rPr>
            </w:pPr>
            <w:proofErr w:type="spellStart"/>
            <w:r>
              <w:rPr>
                <w:rFonts w:ascii="宋体" w:eastAsia="宋体" w:hAnsi="宋体" w:cs="宋体" w:hint="eastAsia"/>
                <w:color w:val="auto"/>
                <w:spacing w:val="-2"/>
                <w:position w:val="10"/>
                <w:sz w:val="24"/>
                <w:szCs w:val="24"/>
              </w:rPr>
              <w:t>包预</w:t>
            </w:r>
            <w:r>
              <w:rPr>
                <w:rFonts w:ascii="宋体" w:eastAsia="宋体" w:hAnsi="宋体" w:cs="宋体" w:hint="eastAsia"/>
                <w:color w:val="auto"/>
                <w:spacing w:val="-1"/>
                <w:position w:val="10"/>
                <w:sz w:val="24"/>
                <w:szCs w:val="24"/>
              </w:rPr>
              <w:t>算</w:t>
            </w:r>
            <w:proofErr w:type="spellEnd"/>
          </w:p>
          <w:p w14:paraId="6983437B" w14:textId="77777777" w:rsidR="00790EC9" w:rsidRDefault="00000000">
            <w:pPr>
              <w:spacing w:before="102" w:line="460" w:lineRule="exact"/>
              <w:jc w:val="center"/>
              <w:rPr>
                <w:rFonts w:ascii="宋体" w:eastAsia="宋体" w:hAnsi="宋体" w:cs="宋体" w:hint="eastAsia"/>
                <w:color w:val="auto"/>
                <w:sz w:val="24"/>
                <w:szCs w:val="24"/>
              </w:rPr>
            </w:pPr>
            <w:r>
              <w:rPr>
                <w:rFonts w:ascii="宋体" w:eastAsia="宋体" w:hAnsi="宋体" w:cs="宋体" w:hint="eastAsia"/>
                <w:color w:val="auto"/>
                <w:spacing w:val="28"/>
                <w:sz w:val="24"/>
                <w:szCs w:val="24"/>
              </w:rPr>
              <w:t>(</w:t>
            </w:r>
            <w:r>
              <w:rPr>
                <w:rFonts w:ascii="宋体" w:eastAsia="宋体" w:hAnsi="宋体" w:cs="宋体" w:hint="eastAsia"/>
                <w:color w:val="auto"/>
                <w:spacing w:val="27"/>
                <w:sz w:val="24"/>
                <w:szCs w:val="24"/>
              </w:rPr>
              <w:t>元)</w:t>
            </w:r>
          </w:p>
        </w:tc>
        <w:tc>
          <w:tcPr>
            <w:tcW w:w="1526" w:type="dxa"/>
          </w:tcPr>
          <w:p w14:paraId="6BC0AB5C" w14:textId="77777777" w:rsidR="00790EC9" w:rsidRDefault="00000000">
            <w:pPr>
              <w:spacing w:before="102" w:line="460" w:lineRule="exact"/>
              <w:ind w:left="121"/>
              <w:jc w:val="center"/>
              <w:rPr>
                <w:rFonts w:ascii="宋体" w:eastAsia="宋体" w:hAnsi="宋体" w:cs="宋体" w:hint="eastAsia"/>
                <w:color w:val="auto"/>
                <w:sz w:val="24"/>
                <w:szCs w:val="24"/>
              </w:rPr>
            </w:pPr>
            <w:proofErr w:type="spellStart"/>
            <w:r>
              <w:rPr>
                <w:rFonts w:ascii="宋体" w:eastAsia="宋体" w:hAnsi="宋体" w:cs="宋体" w:hint="eastAsia"/>
                <w:color w:val="auto"/>
                <w:spacing w:val="-2"/>
                <w:sz w:val="24"/>
                <w:szCs w:val="24"/>
              </w:rPr>
              <w:t>包</w:t>
            </w:r>
            <w:r>
              <w:rPr>
                <w:rFonts w:ascii="宋体" w:eastAsia="宋体" w:hAnsi="宋体" w:cs="宋体" w:hint="eastAsia"/>
                <w:color w:val="auto"/>
                <w:spacing w:val="-1"/>
                <w:sz w:val="24"/>
                <w:szCs w:val="24"/>
              </w:rPr>
              <w:t>最高限价</w:t>
            </w:r>
            <w:proofErr w:type="spellEnd"/>
          </w:p>
          <w:p w14:paraId="597AEBEB" w14:textId="77777777" w:rsidR="00790EC9" w:rsidRDefault="00000000">
            <w:pPr>
              <w:spacing w:before="102" w:line="460" w:lineRule="exact"/>
              <w:jc w:val="center"/>
              <w:rPr>
                <w:rFonts w:ascii="宋体" w:eastAsia="宋体" w:hAnsi="宋体" w:cs="宋体" w:hint="eastAsia"/>
                <w:color w:val="auto"/>
                <w:sz w:val="24"/>
                <w:szCs w:val="24"/>
              </w:rPr>
            </w:pPr>
            <w:r>
              <w:rPr>
                <w:rFonts w:ascii="宋体" w:eastAsia="宋体" w:hAnsi="宋体" w:cs="宋体" w:hint="eastAsia"/>
                <w:color w:val="auto"/>
                <w:spacing w:val="28"/>
                <w:sz w:val="24"/>
                <w:szCs w:val="24"/>
              </w:rPr>
              <w:t>(</w:t>
            </w:r>
            <w:r>
              <w:rPr>
                <w:rFonts w:ascii="宋体" w:eastAsia="宋体" w:hAnsi="宋体" w:cs="宋体" w:hint="eastAsia"/>
                <w:color w:val="auto"/>
                <w:spacing w:val="27"/>
                <w:sz w:val="24"/>
                <w:szCs w:val="24"/>
              </w:rPr>
              <w:t>元)</w:t>
            </w:r>
          </w:p>
        </w:tc>
        <w:tc>
          <w:tcPr>
            <w:tcW w:w="1094" w:type="dxa"/>
          </w:tcPr>
          <w:p w14:paraId="5BB98E2E" w14:textId="77777777" w:rsidR="00790EC9" w:rsidRDefault="00000000">
            <w:pPr>
              <w:spacing w:before="101" w:line="460" w:lineRule="exact"/>
              <w:ind w:right="135"/>
              <w:jc w:val="center"/>
              <w:rPr>
                <w:rFonts w:ascii="宋体" w:eastAsia="宋体" w:hAnsi="宋体" w:cs="宋体" w:hint="eastAsia"/>
                <w:color w:val="auto"/>
                <w:sz w:val="24"/>
                <w:szCs w:val="24"/>
                <w:lang w:eastAsia="zh-CN"/>
              </w:rPr>
            </w:pPr>
            <w:r>
              <w:rPr>
                <w:rFonts w:ascii="宋体" w:eastAsia="宋体" w:hAnsi="宋体" w:cs="宋体" w:hint="eastAsia"/>
                <w:color w:val="auto"/>
                <w:spacing w:val="-2"/>
                <w:sz w:val="24"/>
                <w:szCs w:val="24"/>
                <w:lang w:eastAsia="zh-CN"/>
              </w:rPr>
              <w:t>是否专门</w:t>
            </w:r>
            <w:r>
              <w:rPr>
                <w:rFonts w:ascii="宋体" w:eastAsia="宋体" w:hAnsi="宋体" w:cs="宋体" w:hint="eastAsia"/>
                <w:color w:val="auto"/>
                <w:spacing w:val="-1"/>
                <w:sz w:val="24"/>
                <w:szCs w:val="24"/>
                <w:lang w:eastAsia="zh-CN"/>
              </w:rPr>
              <w:t>面向</w:t>
            </w:r>
            <w:r>
              <w:rPr>
                <w:rFonts w:ascii="宋体" w:eastAsia="宋体" w:hAnsi="宋体" w:cs="宋体" w:hint="eastAsia"/>
                <w:color w:val="auto"/>
                <w:spacing w:val="-5"/>
                <w:sz w:val="24"/>
                <w:szCs w:val="24"/>
                <w:lang w:eastAsia="zh-CN"/>
              </w:rPr>
              <w:t>中小企业</w:t>
            </w:r>
          </w:p>
        </w:tc>
        <w:tc>
          <w:tcPr>
            <w:tcW w:w="2057" w:type="dxa"/>
          </w:tcPr>
          <w:p w14:paraId="7890658E" w14:textId="77777777" w:rsidR="00790EC9" w:rsidRDefault="00000000">
            <w:pPr>
              <w:spacing w:before="101" w:line="460" w:lineRule="exact"/>
              <w:ind w:right="135"/>
              <w:jc w:val="center"/>
              <w:rPr>
                <w:rFonts w:ascii="宋体" w:eastAsia="宋体" w:hAnsi="宋体" w:cs="宋体" w:hint="eastAsia"/>
                <w:sz w:val="24"/>
                <w:szCs w:val="24"/>
                <w:shd w:val="clear" w:color="auto" w:fill="FFFFFF"/>
              </w:rPr>
            </w:pPr>
            <w:proofErr w:type="spellStart"/>
            <w:r>
              <w:rPr>
                <w:rFonts w:ascii="宋体" w:eastAsia="宋体" w:hAnsi="宋体" w:cs="宋体" w:hint="eastAsia"/>
                <w:sz w:val="24"/>
                <w:szCs w:val="24"/>
                <w:shd w:val="clear" w:color="auto" w:fill="FFFFFF"/>
              </w:rPr>
              <w:t>采购预留金额</w:t>
            </w:r>
            <w:proofErr w:type="spellEnd"/>
          </w:p>
          <w:p w14:paraId="5694F989" w14:textId="77777777" w:rsidR="00790EC9" w:rsidRDefault="00000000">
            <w:pPr>
              <w:spacing w:before="101" w:line="460" w:lineRule="exact"/>
              <w:ind w:right="135"/>
              <w:jc w:val="center"/>
              <w:rPr>
                <w:rFonts w:ascii="宋体" w:eastAsia="宋体" w:hAnsi="宋体" w:cs="宋体" w:hint="eastAsia"/>
                <w:color w:val="auto"/>
                <w:spacing w:val="-2"/>
                <w:sz w:val="24"/>
                <w:szCs w:val="24"/>
              </w:rPr>
            </w:pPr>
            <w:r>
              <w:rPr>
                <w:rFonts w:ascii="宋体" w:eastAsia="宋体" w:hAnsi="宋体" w:cs="宋体" w:hint="eastAsia"/>
                <w:sz w:val="24"/>
                <w:szCs w:val="24"/>
                <w:shd w:val="clear" w:color="auto" w:fill="FFFFFF"/>
              </w:rPr>
              <w:t>（元）</w:t>
            </w:r>
          </w:p>
        </w:tc>
      </w:tr>
      <w:tr w:rsidR="00790EC9" w14:paraId="3A48609E" w14:textId="77777777">
        <w:trPr>
          <w:trHeight w:val="1108"/>
          <w:jc w:val="center"/>
        </w:trPr>
        <w:tc>
          <w:tcPr>
            <w:tcW w:w="587" w:type="dxa"/>
          </w:tcPr>
          <w:p w14:paraId="2BF20841" w14:textId="77777777" w:rsidR="00790EC9" w:rsidRDefault="00000000">
            <w:pPr>
              <w:spacing w:before="72" w:line="460" w:lineRule="exact"/>
              <w:ind w:left="175"/>
              <w:rPr>
                <w:rFonts w:ascii="宋体" w:eastAsia="宋体" w:hAnsi="宋体" w:cs="宋体" w:hint="eastAsia"/>
                <w:color w:val="auto"/>
                <w:sz w:val="22"/>
                <w:szCs w:val="22"/>
                <w:lang w:eastAsia="zh-CN"/>
              </w:rPr>
            </w:pPr>
            <w:r>
              <w:rPr>
                <w:rFonts w:ascii="宋体" w:eastAsia="宋体" w:hAnsi="宋体" w:cs="宋体" w:hint="eastAsia"/>
                <w:color w:val="auto"/>
                <w:sz w:val="22"/>
                <w:szCs w:val="22"/>
                <w:lang w:eastAsia="zh-CN"/>
              </w:rPr>
              <w:t>包1</w:t>
            </w:r>
          </w:p>
        </w:tc>
        <w:tc>
          <w:tcPr>
            <w:tcW w:w="1686" w:type="dxa"/>
          </w:tcPr>
          <w:p w14:paraId="7F337376" w14:textId="77777777" w:rsidR="00790EC9" w:rsidRDefault="00000000">
            <w:pPr>
              <w:spacing w:before="140" w:line="460" w:lineRule="exact"/>
              <w:ind w:left="113"/>
              <w:rPr>
                <w:rFonts w:ascii="宋体" w:eastAsia="宋体" w:hAnsi="宋体" w:cs="宋体" w:hint="eastAsia"/>
                <w:sz w:val="22"/>
                <w:szCs w:val="22"/>
                <w:lang w:eastAsia="zh-CN"/>
              </w:rPr>
            </w:pPr>
            <w:proofErr w:type="gramStart"/>
            <w:r>
              <w:rPr>
                <w:rFonts w:ascii="宋体" w:eastAsia="宋体" w:hAnsi="宋体" w:cs="宋体" w:hint="eastAsia"/>
                <w:sz w:val="22"/>
                <w:szCs w:val="22"/>
                <w:lang w:eastAsia="zh-CN"/>
              </w:rPr>
              <w:t>淅</w:t>
            </w:r>
            <w:proofErr w:type="gramEnd"/>
            <w:r>
              <w:rPr>
                <w:rFonts w:ascii="宋体" w:eastAsia="宋体" w:hAnsi="宋体" w:cs="宋体" w:hint="eastAsia"/>
                <w:sz w:val="22"/>
                <w:szCs w:val="22"/>
                <w:lang w:eastAsia="zh-CN"/>
              </w:rPr>
              <w:t>财磋商采购-2025</w:t>
            </w:r>
            <w:r>
              <w:rPr>
                <w:rFonts w:ascii="宋体" w:eastAsia="宋体" w:hAnsi="宋体" w:cs="宋体" w:hint="eastAsia"/>
                <w:color w:val="auto"/>
                <w:sz w:val="22"/>
                <w:szCs w:val="22"/>
                <w:lang w:eastAsia="zh-CN"/>
              </w:rPr>
              <w:t>-79-1</w:t>
            </w:r>
          </w:p>
        </w:tc>
        <w:tc>
          <w:tcPr>
            <w:tcW w:w="2658" w:type="dxa"/>
          </w:tcPr>
          <w:p w14:paraId="73E16B80" w14:textId="77777777" w:rsidR="00790EC9" w:rsidRDefault="00000000">
            <w:pPr>
              <w:widowControl w:val="0"/>
              <w:kinsoku/>
              <w:wordWrap w:val="0"/>
              <w:rPr>
                <w:rFonts w:ascii="宋体" w:eastAsia="宋体" w:hAnsi="宋体" w:cs="宋体" w:hint="eastAsia"/>
                <w:sz w:val="22"/>
                <w:szCs w:val="22"/>
                <w:lang w:eastAsia="zh-CN"/>
              </w:rPr>
            </w:pPr>
            <w:proofErr w:type="gramStart"/>
            <w:r>
              <w:rPr>
                <w:rFonts w:ascii="宋体" w:eastAsia="宋体" w:hAnsi="宋体" w:cs="宋体" w:hint="eastAsia"/>
                <w:sz w:val="22"/>
                <w:szCs w:val="22"/>
                <w:lang w:eastAsia="zh-CN"/>
              </w:rPr>
              <w:t>淅</w:t>
            </w:r>
            <w:proofErr w:type="gramEnd"/>
            <w:r>
              <w:rPr>
                <w:rFonts w:ascii="宋体" w:eastAsia="宋体" w:hAnsi="宋体" w:cs="宋体" w:hint="eastAsia"/>
                <w:sz w:val="22"/>
                <w:szCs w:val="22"/>
                <w:lang w:eastAsia="zh-CN"/>
              </w:rPr>
              <w:t>川县香花镇人民政府2025年</w:t>
            </w:r>
            <w:proofErr w:type="gramStart"/>
            <w:r>
              <w:rPr>
                <w:rFonts w:ascii="宋体" w:eastAsia="宋体" w:hAnsi="宋体" w:cs="宋体" w:hint="eastAsia"/>
                <w:sz w:val="22"/>
                <w:szCs w:val="22"/>
                <w:lang w:eastAsia="zh-CN"/>
              </w:rPr>
              <w:t>淅</w:t>
            </w:r>
            <w:proofErr w:type="gramEnd"/>
            <w:r>
              <w:rPr>
                <w:rFonts w:ascii="宋体" w:eastAsia="宋体" w:hAnsi="宋体" w:cs="宋体" w:hint="eastAsia"/>
                <w:sz w:val="22"/>
                <w:szCs w:val="22"/>
                <w:lang w:eastAsia="zh-CN"/>
              </w:rPr>
              <w:t>川县香花镇何家沟村及赵庄村人居环境提升项目第1标段</w:t>
            </w:r>
          </w:p>
        </w:tc>
        <w:tc>
          <w:tcPr>
            <w:tcW w:w="1508" w:type="dxa"/>
            <w:vAlign w:val="center"/>
          </w:tcPr>
          <w:p w14:paraId="29E61499" w14:textId="77777777" w:rsidR="00790EC9" w:rsidRDefault="00000000">
            <w:pPr>
              <w:spacing w:before="140" w:line="460" w:lineRule="exact"/>
              <w:ind w:left="113"/>
              <w:rPr>
                <w:rFonts w:ascii="宋体" w:eastAsia="宋体" w:hAnsi="宋体" w:cs="宋体" w:hint="eastAsia"/>
                <w:sz w:val="22"/>
                <w:szCs w:val="22"/>
                <w:lang w:eastAsia="zh-CN"/>
              </w:rPr>
            </w:pPr>
            <w:r>
              <w:rPr>
                <w:rFonts w:ascii="宋体" w:eastAsia="宋体" w:hAnsi="宋体" w:cs="宋体" w:hint="eastAsia"/>
                <w:sz w:val="22"/>
                <w:szCs w:val="22"/>
                <w:lang w:eastAsia="zh-CN"/>
              </w:rPr>
              <w:t>924960.00</w:t>
            </w:r>
          </w:p>
        </w:tc>
        <w:tc>
          <w:tcPr>
            <w:tcW w:w="1526" w:type="dxa"/>
            <w:vAlign w:val="center"/>
          </w:tcPr>
          <w:p w14:paraId="7AB0F83C" w14:textId="77777777" w:rsidR="00790EC9" w:rsidRDefault="00000000">
            <w:pPr>
              <w:spacing w:before="140" w:line="460" w:lineRule="exact"/>
              <w:ind w:left="113"/>
              <w:rPr>
                <w:rFonts w:ascii="宋体" w:eastAsia="宋体" w:hAnsi="宋体" w:cs="宋体" w:hint="eastAsia"/>
                <w:sz w:val="22"/>
                <w:szCs w:val="22"/>
                <w:lang w:eastAsia="zh-CN"/>
              </w:rPr>
            </w:pPr>
            <w:r>
              <w:rPr>
                <w:rFonts w:ascii="宋体" w:eastAsia="宋体" w:hAnsi="宋体" w:cs="宋体" w:hint="eastAsia"/>
                <w:sz w:val="22"/>
                <w:szCs w:val="22"/>
                <w:lang w:eastAsia="zh-CN"/>
              </w:rPr>
              <w:t>924960.00</w:t>
            </w:r>
          </w:p>
        </w:tc>
        <w:tc>
          <w:tcPr>
            <w:tcW w:w="1094" w:type="dxa"/>
            <w:vAlign w:val="center"/>
          </w:tcPr>
          <w:p w14:paraId="72302103" w14:textId="77777777" w:rsidR="00790EC9" w:rsidRDefault="00000000">
            <w:pPr>
              <w:spacing w:before="71" w:line="460" w:lineRule="exact"/>
              <w:jc w:val="center"/>
              <w:rPr>
                <w:rFonts w:ascii="宋体" w:eastAsia="宋体" w:hAnsi="宋体" w:cs="宋体" w:hint="eastAsia"/>
                <w:color w:val="auto"/>
                <w:spacing w:val="-6"/>
                <w:sz w:val="22"/>
                <w:szCs w:val="22"/>
                <w:lang w:eastAsia="zh-CN"/>
              </w:rPr>
            </w:pPr>
            <w:r>
              <w:rPr>
                <w:rFonts w:ascii="宋体" w:eastAsia="宋体" w:hAnsi="宋体" w:cs="宋体" w:hint="eastAsia"/>
                <w:color w:val="auto"/>
                <w:spacing w:val="-6"/>
                <w:sz w:val="22"/>
                <w:szCs w:val="22"/>
                <w:lang w:eastAsia="zh-CN"/>
              </w:rPr>
              <w:t>是</w:t>
            </w:r>
          </w:p>
        </w:tc>
        <w:tc>
          <w:tcPr>
            <w:tcW w:w="2057" w:type="dxa"/>
            <w:vAlign w:val="center"/>
          </w:tcPr>
          <w:p w14:paraId="3B6F5CD0" w14:textId="77777777" w:rsidR="00790EC9" w:rsidRDefault="00000000">
            <w:pPr>
              <w:spacing w:before="71" w:line="460" w:lineRule="exact"/>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924960.00</w:t>
            </w:r>
          </w:p>
        </w:tc>
      </w:tr>
      <w:tr w:rsidR="00790EC9" w14:paraId="28CDC8D9" w14:textId="77777777">
        <w:trPr>
          <w:trHeight w:val="1108"/>
          <w:jc w:val="center"/>
        </w:trPr>
        <w:tc>
          <w:tcPr>
            <w:tcW w:w="587" w:type="dxa"/>
          </w:tcPr>
          <w:p w14:paraId="05AF6B10" w14:textId="77777777" w:rsidR="00790EC9" w:rsidRDefault="00790EC9">
            <w:pPr>
              <w:spacing w:line="460" w:lineRule="exact"/>
              <w:rPr>
                <w:rFonts w:ascii="宋体" w:eastAsia="宋体" w:hAnsi="宋体" w:cs="宋体" w:hint="eastAsia"/>
                <w:color w:val="auto"/>
                <w:sz w:val="22"/>
                <w:szCs w:val="22"/>
              </w:rPr>
            </w:pPr>
          </w:p>
          <w:p w14:paraId="35AAFA3D" w14:textId="77777777" w:rsidR="00790EC9" w:rsidRDefault="00000000">
            <w:pPr>
              <w:spacing w:before="72" w:line="460" w:lineRule="exact"/>
              <w:ind w:left="175"/>
              <w:rPr>
                <w:rFonts w:ascii="宋体" w:eastAsia="宋体" w:hAnsi="宋体" w:cs="宋体" w:hint="eastAsia"/>
                <w:color w:val="auto"/>
                <w:sz w:val="22"/>
                <w:szCs w:val="22"/>
                <w:lang w:eastAsia="zh-CN"/>
              </w:rPr>
            </w:pPr>
            <w:r>
              <w:rPr>
                <w:rFonts w:ascii="宋体" w:eastAsia="宋体" w:hAnsi="宋体" w:cs="宋体" w:hint="eastAsia"/>
                <w:color w:val="auto"/>
                <w:sz w:val="22"/>
                <w:szCs w:val="22"/>
                <w:lang w:eastAsia="zh-CN"/>
              </w:rPr>
              <w:t>包2</w:t>
            </w:r>
          </w:p>
        </w:tc>
        <w:tc>
          <w:tcPr>
            <w:tcW w:w="1686" w:type="dxa"/>
          </w:tcPr>
          <w:p w14:paraId="7B4EBD30" w14:textId="77777777" w:rsidR="00790EC9" w:rsidRDefault="00000000">
            <w:pPr>
              <w:spacing w:before="140" w:line="460" w:lineRule="exact"/>
              <w:ind w:left="113"/>
              <w:rPr>
                <w:rFonts w:ascii="宋体" w:eastAsia="宋体" w:hAnsi="宋体" w:cs="宋体" w:hint="eastAsia"/>
                <w:color w:val="auto"/>
                <w:sz w:val="22"/>
                <w:szCs w:val="22"/>
                <w:highlight w:val="yellow"/>
                <w:lang w:eastAsia="zh-CN"/>
              </w:rPr>
            </w:pPr>
            <w:proofErr w:type="gramStart"/>
            <w:r>
              <w:rPr>
                <w:rFonts w:ascii="宋体" w:eastAsia="宋体" w:hAnsi="宋体" w:cs="宋体" w:hint="eastAsia"/>
                <w:sz w:val="22"/>
                <w:szCs w:val="22"/>
                <w:lang w:eastAsia="zh-CN"/>
              </w:rPr>
              <w:t>淅</w:t>
            </w:r>
            <w:proofErr w:type="gramEnd"/>
            <w:r>
              <w:rPr>
                <w:rFonts w:ascii="宋体" w:eastAsia="宋体" w:hAnsi="宋体" w:cs="宋体" w:hint="eastAsia"/>
                <w:sz w:val="22"/>
                <w:szCs w:val="22"/>
                <w:lang w:eastAsia="zh-CN"/>
              </w:rPr>
              <w:t>财磋商采购-2025</w:t>
            </w:r>
            <w:r>
              <w:rPr>
                <w:rFonts w:ascii="宋体" w:eastAsia="宋体" w:hAnsi="宋体" w:cs="宋体" w:hint="eastAsia"/>
                <w:color w:val="auto"/>
                <w:sz w:val="22"/>
                <w:szCs w:val="22"/>
                <w:lang w:eastAsia="zh-CN"/>
              </w:rPr>
              <w:t>-79-2</w:t>
            </w:r>
          </w:p>
        </w:tc>
        <w:tc>
          <w:tcPr>
            <w:tcW w:w="2658" w:type="dxa"/>
          </w:tcPr>
          <w:p w14:paraId="16BCE223" w14:textId="77777777" w:rsidR="00790EC9" w:rsidRDefault="00000000">
            <w:pPr>
              <w:widowControl w:val="0"/>
              <w:kinsoku/>
              <w:wordWrap w:val="0"/>
              <w:rPr>
                <w:rFonts w:ascii="宋体" w:eastAsia="宋体" w:hAnsi="宋体" w:cs="宋体" w:hint="eastAsia"/>
                <w:sz w:val="22"/>
                <w:szCs w:val="22"/>
                <w:lang w:eastAsia="zh-CN"/>
              </w:rPr>
            </w:pPr>
            <w:proofErr w:type="gramStart"/>
            <w:r>
              <w:rPr>
                <w:rFonts w:ascii="宋体" w:eastAsia="宋体" w:hAnsi="宋体" w:cs="宋体" w:hint="eastAsia"/>
                <w:sz w:val="22"/>
                <w:szCs w:val="22"/>
                <w:lang w:eastAsia="zh-CN"/>
              </w:rPr>
              <w:t>淅</w:t>
            </w:r>
            <w:proofErr w:type="gramEnd"/>
            <w:r>
              <w:rPr>
                <w:rFonts w:ascii="宋体" w:eastAsia="宋体" w:hAnsi="宋体" w:cs="宋体" w:hint="eastAsia"/>
                <w:sz w:val="22"/>
                <w:szCs w:val="22"/>
                <w:lang w:eastAsia="zh-CN"/>
              </w:rPr>
              <w:t>川县香花镇人民政府2025年</w:t>
            </w:r>
            <w:proofErr w:type="gramStart"/>
            <w:r>
              <w:rPr>
                <w:rFonts w:ascii="宋体" w:eastAsia="宋体" w:hAnsi="宋体" w:cs="宋体" w:hint="eastAsia"/>
                <w:sz w:val="22"/>
                <w:szCs w:val="22"/>
                <w:lang w:eastAsia="zh-CN"/>
              </w:rPr>
              <w:t>淅</w:t>
            </w:r>
            <w:proofErr w:type="gramEnd"/>
            <w:r>
              <w:rPr>
                <w:rFonts w:ascii="宋体" w:eastAsia="宋体" w:hAnsi="宋体" w:cs="宋体" w:hint="eastAsia"/>
                <w:sz w:val="22"/>
                <w:szCs w:val="22"/>
                <w:lang w:eastAsia="zh-CN"/>
              </w:rPr>
              <w:t>川县香花镇何家沟村及赵庄村人居环境提升项目第2标段</w:t>
            </w:r>
          </w:p>
        </w:tc>
        <w:tc>
          <w:tcPr>
            <w:tcW w:w="1508" w:type="dxa"/>
            <w:vAlign w:val="center"/>
          </w:tcPr>
          <w:p w14:paraId="673C0A64" w14:textId="77777777" w:rsidR="00790EC9" w:rsidRDefault="00000000">
            <w:pPr>
              <w:spacing w:before="140" w:line="460" w:lineRule="exact"/>
              <w:ind w:left="113"/>
              <w:rPr>
                <w:rFonts w:ascii="宋体" w:eastAsia="宋体" w:hAnsi="宋体" w:cs="宋体" w:hint="eastAsia"/>
                <w:sz w:val="22"/>
                <w:szCs w:val="22"/>
                <w:lang w:eastAsia="zh-CN"/>
              </w:rPr>
            </w:pPr>
            <w:r>
              <w:rPr>
                <w:rFonts w:ascii="宋体" w:eastAsia="宋体" w:hAnsi="宋体" w:cs="宋体" w:hint="eastAsia"/>
                <w:sz w:val="22"/>
                <w:szCs w:val="22"/>
                <w:lang w:eastAsia="zh-CN"/>
              </w:rPr>
              <w:t>645823.42</w:t>
            </w:r>
          </w:p>
        </w:tc>
        <w:tc>
          <w:tcPr>
            <w:tcW w:w="1526" w:type="dxa"/>
            <w:vAlign w:val="center"/>
          </w:tcPr>
          <w:p w14:paraId="05678895" w14:textId="77777777" w:rsidR="00790EC9" w:rsidRDefault="00000000">
            <w:pPr>
              <w:spacing w:before="140" w:line="460" w:lineRule="exact"/>
              <w:ind w:left="113"/>
              <w:rPr>
                <w:rFonts w:ascii="宋体" w:eastAsia="宋体" w:hAnsi="宋体" w:cs="宋体" w:hint="eastAsia"/>
                <w:sz w:val="22"/>
                <w:szCs w:val="22"/>
                <w:lang w:eastAsia="zh-CN"/>
              </w:rPr>
            </w:pPr>
            <w:r>
              <w:rPr>
                <w:rFonts w:ascii="宋体" w:eastAsia="宋体" w:hAnsi="宋体" w:cs="宋体" w:hint="eastAsia"/>
                <w:sz w:val="22"/>
                <w:szCs w:val="22"/>
                <w:lang w:eastAsia="zh-CN"/>
              </w:rPr>
              <w:t>645823.42</w:t>
            </w:r>
          </w:p>
        </w:tc>
        <w:tc>
          <w:tcPr>
            <w:tcW w:w="1094" w:type="dxa"/>
            <w:vAlign w:val="center"/>
          </w:tcPr>
          <w:p w14:paraId="6FEF5EF8" w14:textId="77777777" w:rsidR="00790EC9" w:rsidRDefault="00000000">
            <w:pPr>
              <w:spacing w:before="71" w:line="460" w:lineRule="exact"/>
              <w:jc w:val="center"/>
              <w:rPr>
                <w:rFonts w:ascii="宋体" w:eastAsia="宋体" w:hAnsi="宋体" w:cs="宋体" w:hint="eastAsia"/>
                <w:color w:val="auto"/>
                <w:spacing w:val="-6"/>
                <w:sz w:val="22"/>
                <w:szCs w:val="22"/>
              </w:rPr>
            </w:pPr>
            <w:r>
              <w:rPr>
                <w:rFonts w:ascii="宋体" w:eastAsia="宋体" w:hAnsi="宋体" w:cs="宋体" w:hint="eastAsia"/>
                <w:color w:val="auto"/>
                <w:spacing w:val="-6"/>
                <w:sz w:val="22"/>
                <w:szCs w:val="22"/>
              </w:rPr>
              <w:t>是</w:t>
            </w:r>
          </w:p>
        </w:tc>
        <w:tc>
          <w:tcPr>
            <w:tcW w:w="2057" w:type="dxa"/>
            <w:vAlign w:val="center"/>
          </w:tcPr>
          <w:p w14:paraId="4D1B3BB1" w14:textId="77777777" w:rsidR="00790EC9" w:rsidRDefault="00000000">
            <w:pPr>
              <w:spacing w:before="71" w:line="460" w:lineRule="exact"/>
              <w:jc w:val="center"/>
              <w:rPr>
                <w:rFonts w:ascii="宋体" w:eastAsia="宋体" w:hAnsi="宋体" w:cs="宋体" w:hint="eastAsia"/>
                <w:sz w:val="22"/>
                <w:szCs w:val="22"/>
                <w:lang w:eastAsia="zh-CN"/>
              </w:rPr>
            </w:pPr>
            <w:r>
              <w:rPr>
                <w:rFonts w:ascii="宋体" w:eastAsia="宋体" w:hAnsi="宋体" w:cs="宋体" w:hint="eastAsia"/>
                <w:sz w:val="22"/>
                <w:szCs w:val="22"/>
                <w:lang w:eastAsia="zh-CN"/>
              </w:rPr>
              <w:t>645823.42</w:t>
            </w:r>
          </w:p>
        </w:tc>
      </w:tr>
    </w:tbl>
    <w:p w14:paraId="799EF49C"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5、采购需求（包括但不限于标的</w:t>
      </w:r>
      <w:proofErr w:type="gramStart"/>
      <w:r>
        <w:rPr>
          <w:rFonts w:ascii="宋体" w:eastAsia="宋体" w:hAnsi="宋体" w:cs="宋体" w:hint="eastAsia"/>
          <w:sz w:val="28"/>
          <w:szCs w:val="28"/>
          <w:lang w:eastAsia="zh-CN"/>
        </w:rPr>
        <w:t>的</w:t>
      </w:r>
      <w:proofErr w:type="gramEnd"/>
      <w:r>
        <w:rPr>
          <w:rFonts w:ascii="宋体" w:eastAsia="宋体" w:hAnsi="宋体" w:cs="宋体" w:hint="eastAsia"/>
          <w:sz w:val="28"/>
          <w:szCs w:val="28"/>
          <w:lang w:eastAsia="zh-CN"/>
        </w:rPr>
        <w:t xml:space="preserve">名称、数量、简要技术需求或服务要求等） </w:t>
      </w:r>
    </w:p>
    <w:p w14:paraId="621B0552" w14:textId="77777777" w:rsidR="00790EC9" w:rsidRDefault="00000000">
      <w:pPr>
        <w:rPr>
          <w:rFonts w:ascii="宋体" w:eastAsia="宋体" w:hAnsi="宋体" w:cs="宋体" w:hint="eastAsia"/>
          <w:sz w:val="28"/>
          <w:szCs w:val="28"/>
          <w:lang w:eastAsia="zh-CN"/>
        </w:rPr>
      </w:pPr>
      <w:r>
        <w:rPr>
          <w:rFonts w:ascii="宋体" w:eastAsia="宋体" w:hAnsi="宋体" w:cs="宋体" w:hint="eastAsia"/>
          <w:sz w:val="28"/>
          <w:szCs w:val="28"/>
          <w:lang w:eastAsia="zh-CN"/>
        </w:rPr>
        <w:t>5.1、项目内容：</w:t>
      </w:r>
    </w:p>
    <w:p w14:paraId="41A81659" w14:textId="77777777" w:rsidR="00790EC9" w:rsidRDefault="00000000">
      <w:pP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t>第1标段：2025年</w:t>
      </w:r>
      <w:proofErr w:type="gramStart"/>
      <w:r>
        <w:rPr>
          <w:rFonts w:asciiTheme="minorEastAsia" w:eastAsiaTheme="minorEastAsia" w:hAnsiTheme="minorEastAsia" w:cstheme="minorEastAsia" w:hint="eastAsia"/>
          <w:sz w:val="28"/>
          <w:szCs w:val="28"/>
          <w:lang w:eastAsia="zh-CN"/>
        </w:rPr>
        <w:t>淅</w:t>
      </w:r>
      <w:proofErr w:type="gramEnd"/>
      <w:r>
        <w:rPr>
          <w:rFonts w:asciiTheme="minorEastAsia" w:eastAsiaTheme="minorEastAsia" w:hAnsiTheme="minorEastAsia" w:cstheme="minorEastAsia" w:hint="eastAsia"/>
          <w:sz w:val="28"/>
          <w:szCs w:val="28"/>
          <w:lang w:eastAsia="zh-CN"/>
        </w:rPr>
        <w:t>川县香花镇何家沟村人居环境提升项目工程量清单全部内容；</w:t>
      </w:r>
    </w:p>
    <w:p w14:paraId="686E1BF6" w14:textId="77777777" w:rsidR="00790EC9" w:rsidRDefault="00000000">
      <w:pPr>
        <w:rPr>
          <w:rFonts w:asciiTheme="minorEastAsia" w:eastAsiaTheme="minorEastAsia" w:hAnsiTheme="minorEastAsia" w:cstheme="minorEastAsia" w:hint="eastAsia"/>
          <w:sz w:val="28"/>
          <w:szCs w:val="28"/>
          <w:lang w:eastAsia="zh-CN"/>
        </w:rPr>
      </w:pPr>
      <w:r>
        <w:rPr>
          <w:rFonts w:asciiTheme="minorEastAsia" w:eastAsiaTheme="minorEastAsia" w:hAnsiTheme="minorEastAsia" w:cstheme="minorEastAsia" w:hint="eastAsia"/>
          <w:sz w:val="28"/>
          <w:szCs w:val="28"/>
          <w:lang w:eastAsia="zh-CN"/>
        </w:rPr>
        <w:lastRenderedPageBreak/>
        <w:t>第2标段：2025年</w:t>
      </w:r>
      <w:proofErr w:type="gramStart"/>
      <w:r>
        <w:rPr>
          <w:rFonts w:asciiTheme="minorEastAsia" w:eastAsiaTheme="minorEastAsia" w:hAnsiTheme="minorEastAsia" w:cstheme="minorEastAsia" w:hint="eastAsia"/>
          <w:sz w:val="28"/>
          <w:szCs w:val="28"/>
          <w:lang w:eastAsia="zh-CN"/>
        </w:rPr>
        <w:t>淅</w:t>
      </w:r>
      <w:proofErr w:type="gramEnd"/>
      <w:r>
        <w:rPr>
          <w:rFonts w:asciiTheme="minorEastAsia" w:eastAsiaTheme="minorEastAsia" w:hAnsiTheme="minorEastAsia" w:cstheme="minorEastAsia" w:hint="eastAsia"/>
          <w:sz w:val="28"/>
          <w:szCs w:val="28"/>
          <w:lang w:eastAsia="zh-CN"/>
        </w:rPr>
        <w:t>川县香花镇赵庄村人居环境提升项目工程量清单全部内容；</w:t>
      </w:r>
    </w:p>
    <w:p w14:paraId="63339F15"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5.2、标段划分：2个标段</w:t>
      </w:r>
    </w:p>
    <w:p w14:paraId="4E6AC5FD" w14:textId="77777777" w:rsidR="00790EC9" w:rsidRDefault="00000000">
      <w:pPr>
        <w:spacing w:line="460" w:lineRule="exact"/>
        <w:rPr>
          <w:rFonts w:ascii="宋体" w:eastAsia="宋体" w:hAnsi="宋体" w:cs="宋体" w:hint="eastAsia"/>
          <w:color w:val="auto"/>
          <w:sz w:val="28"/>
          <w:szCs w:val="28"/>
          <w:lang w:eastAsia="zh-CN"/>
        </w:rPr>
      </w:pPr>
      <w:r>
        <w:rPr>
          <w:rFonts w:ascii="宋体" w:eastAsia="宋体" w:hAnsi="宋体" w:cs="宋体" w:hint="eastAsia"/>
          <w:sz w:val="28"/>
          <w:szCs w:val="28"/>
          <w:lang w:eastAsia="zh-CN"/>
        </w:rPr>
        <w:t>5.3、</w:t>
      </w:r>
      <w:r>
        <w:rPr>
          <w:rFonts w:ascii="宋体" w:eastAsia="宋体" w:hAnsi="宋体" w:cs="宋体" w:hint="eastAsia"/>
          <w:color w:val="auto"/>
          <w:sz w:val="28"/>
          <w:szCs w:val="28"/>
          <w:lang w:eastAsia="zh-CN"/>
        </w:rPr>
        <w:t>资金来源：财政资金</w:t>
      </w:r>
    </w:p>
    <w:p w14:paraId="713A612F" w14:textId="77777777" w:rsidR="00790EC9" w:rsidRDefault="00000000">
      <w:pPr>
        <w:spacing w:line="460" w:lineRule="exact"/>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5.4、质量要求：合格，符合国家相关规范要求</w:t>
      </w:r>
    </w:p>
    <w:p w14:paraId="67AF45F4" w14:textId="77777777" w:rsidR="00790EC9" w:rsidRDefault="00000000">
      <w:pPr>
        <w:spacing w:line="460" w:lineRule="exact"/>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5.5、工期：合同签订后60日历天</w:t>
      </w:r>
    </w:p>
    <w:p w14:paraId="4A1B8179" w14:textId="77777777" w:rsidR="00790EC9" w:rsidRDefault="00000000">
      <w:pPr>
        <w:spacing w:line="460" w:lineRule="exact"/>
        <w:rPr>
          <w:rFonts w:ascii="宋体" w:eastAsia="宋体" w:hAnsi="宋体" w:cs="宋体" w:hint="eastAsia"/>
          <w:color w:val="auto"/>
          <w:sz w:val="28"/>
          <w:szCs w:val="28"/>
          <w:lang w:eastAsia="zh-CN"/>
        </w:rPr>
      </w:pPr>
      <w:r>
        <w:rPr>
          <w:rFonts w:ascii="宋体" w:eastAsia="宋体" w:hAnsi="宋体" w:cs="宋体" w:hint="eastAsia"/>
          <w:color w:val="auto"/>
          <w:sz w:val="28"/>
          <w:szCs w:val="28"/>
          <w:lang w:eastAsia="zh-CN"/>
        </w:rPr>
        <w:t xml:space="preserve">6、合同履行期限：合同签订后60日历天 </w:t>
      </w:r>
    </w:p>
    <w:p w14:paraId="1C42E503"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7、本项目是否接受联合体投标：</w:t>
      </w:r>
      <w:proofErr w:type="gramStart"/>
      <w:r>
        <w:rPr>
          <w:rFonts w:ascii="宋体" w:eastAsia="宋体" w:hAnsi="宋体" w:cs="宋体" w:hint="eastAsia"/>
          <w:sz w:val="28"/>
          <w:szCs w:val="28"/>
          <w:lang w:eastAsia="zh-CN"/>
        </w:rPr>
        <w:t>否</w:t>
      </w:r>
      <w:proofErr w:type="gramEnd"/>
      <w:r>
        <w:rPr>
          <w:rFonts w:ascii="宋体" w:eastAsia="宋体" w:hAnsi="宋体" w:cs="宋体" w:hint="eastAsia"/>
          <w:sz w:val="28"/>
          <w:szCs w:val="28"/>
          <w:lang w:eastAsia="zh-CN"/>
        </w:rPr>
        <w:t xml:space="preserve"> </w:t>
      </w:r>
    </w:p>
    <w:p w14:paraId="4D5866B3"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8、是否接受进口产品：</w:t>
      </w:r>
      <w:proofErr w:type="gramStart"/>
      <w:r>
        <w:rPr>
          <w:rFonts w:ascii="宋体" w:eastAsia="宋体" w:hAnsi="宋体" w:cs="宋体" w:hint="eastAsia"/>
          <w:sz w:val="28"/>
          <w:szCs w:val="28"/>
          <w:lang w:eastAsia="zh-CN"/>
        </w:rPr>
        <w:t>否</w:t>
      </w:r>
      <w:proofErr w:type="gramEnd"/>
      <w:r>
        <w:rPr>
          <w:rFonts w:ascii="宋体" w:eastAsia="宋体" w:hAnsi="宋体" w:cs="宋体" w:hint="eastAsia"/>
          <w:sz w:val="28"/>
          <w:szCs w:val="28"/>
          <w:lang w:eastAsia="zh-CN"/>
        </w:rPr>
        <w:t xml:space="preserve"> </w:t>
      </w:r>
    </w:p>
    <w:p w14:paraId="5368CD39"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9、是否专门面向中小企业：是 </w:t>
      </w:r>
    </w:p>
    <w:p w14:paraId="7695E8A2"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二、申请人资格要求： </w:t>
      </w:r>
    </w:p>
    <w:p w14:paraId="700A8263"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1、满足《中华人民共和国政府采购法》第二十二条规定； </w:t>
      </w:r>
    </w:p>
    <w:p w14:paraId="5E3913C3"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2、落实政府采购政策满足的资格要求： </w:t>
      </w:r>
    </w:p>
    <w:p w14:paraId="4EB80D29"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 </w:t>
      </w:r>
    </w:p>
    <w:p w14:paraId="05DDB843"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3、本项目的特定资格要求</w:t>
      </w:r>
    </w:p>
    <w:p w14:paraId="25F29811"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3、1.1.注册于中华人民共和国境内，具有独立承担民事责任能力； </w:t>
      </w:r>
    </w:p>
    <w:p w14:paraId="66C080B7"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3、1.2具有良好的商业信誉和健全的财务会计制度</w:t>
      </w:r>
      <w:r>
        <w:rPr>
          <w:rFonts w:ascii="宋体" w:eastAsia="宋体" w:hAnsi="宋体" w:cs="宋体" w:hint="eastAsia"/>
          <w:sz w:val="28"/>
          <w:szCs w:val="28"/>
          <w:lang w:eastAsia="zh-CN"/>
        </w:rPr>
        <w:t>；</w:t>
      </w:r>
      <w:r>
        <w:rPr>
          <w:rFonts w:ascii="宋体" w:eastAsia="宋体" w:hAnsi="宋体" w:cs="宋体"/>
          <w:sz w:val="28"/>
          <w:szCs w:val="28"/>
          <w:lang w:eastAsia="zh-CN"/>
        </w:rPr>
        <w:t xml:space="preserve">（提供本单位上年度的财务报表或提供银行出具的证明文件，新成立企业，注册时间不足一年的投标企业可提供基本开户银行出具的资信证明或近期财务报表） </w:t>
      </w:r>
    </w:p>
    <w:p w14:paraId="0216E3B2"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r>
        <w:rPr>
          <w:rFonts w:ascii="宋体" w:eastAsia="宋体" w:hAnsi="宋体" w:cs="宋体" w:hint="eastAsia"/>
          <w:sz w:val="28"/>
          <w:szCs w:val="28"/>
          <w:lang w:eastAsia="zh-CN"/>
        </w:rPr>
        <w:t xml:space="preserve">              </w:t>
      </w:r>
      <w:r>
        <w:rPr>
          <w:rFonts w:ascii="宋体" w:eastAsia="宋体" w:hAnsi="宋体" w:cs="宋体"/>
          <w:sz w:val="28"/>
          <w:szCs w:val="28"/>
          <w:lang w:eastAsia="zh-CN"/>
        </w:rPr>
        <w:t>（2）投标人提供企业有关财务会计制度。</w:t>
      </w:r>
    </w:p>
    <w:p w14:paraId="4329D6C4"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3、1.3.具有履行合同所必需的设备和专业技术能力，提供承诺或证明材料； </w:t>
      </w:r>
    </w:p>
    <w:p w14:paraId="3720F266"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3、1.4.有依法缴纳税收和社会保障资金的良好记录；(提供近2025年1月份以来任意一个月的有效凭证)（新成立公司以成立时间为准）</w:t>
      </w:r>
      <w:r>
        <w:rPr>
          <w:rFonts w:ascii="宋体" w:eastAsia="宋体" w:hAnsi="宋体" w:cs="宋体"/>
          <w:sz w:val="28"/>
          <w:szCs w:val="28"/>
          <w:lang w:eastAsia="zh-CN"/>
        </w:rPr>
        <w:lastRenderedPageBreak/>
        <w:t xml:space="preserve">，依法免税或不需要缴纳社会保障资金的供应商，应提供能够证明其依法免税或不需要缴纳社会保障资金的证明资料） </w:t>
      </w:r>
    </w:p>
    <w:p w14:paraId="060011B1"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3、1.5.参加政府采购活动前三年内，在经营活动中没有重大违法记录；（提供承诺书） </w:t>
      </w:r>
    </w:p>
    <w:p w14:paraId="4BB37696"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3、1.6.根据《关于在政府采购活动中查询及使用信用记录有关问题的通知》(财库〔2016〕125号)的规定，对列入失信被执行人、重大税收违法失信主体名单</w:t>
      </w:r>
      <w:proofErr w:type="gramStart"/>
      <w:r>
        <w:rPr>
          <w:rFonts w:ascii="宋体" w:eastAsia="宋体" w:hAnsi="宋体" w:cs="宋体"/>
          <w:sz w:val="28"/>
          <w:szCs w:val="28"/>
          <w:lang w:eastAsia="zh-CN"/>
        </w:rPr>
        <w:t>名单</w:t>
      </w:r>
      <w:proofErr w:type="gramEnd"/>
      <w:r>
        <w:rPr>
          <w:rFonts w:ascii="宋体" w:eastAsia="宋体" w:hAnsi="宋体" w:cs="宋体"/>
          <w:sz w:val="28"/>
          <w:szCs w:val="28"/>
          <w:lang w:eastAsia="zh-CN"/>
        </w:rPr>
        <w:t>、政府采购严重违法失信行为记录名单的供应商，拒绝参与本项目政府采购活动【查询渠道：“信用中国”网站（www.creditchina.gov.cn）、中国政府采购网（www.ccgp.gov.cn）】，查询时间</w:t>
      </w:r>
      <w:proofErr w:type="gramStart"/>
      <w:r>
        <w:rPr>
          <w:rFonts w:ascii="宋体" w:eastAsia="宋体" w:hAnsi="宋体" w:cs="宋体"/>
          <w:sz w:val="28"/>
          <w:szCs w:val="28"/>
          <w:lang w:eastAsia="zh-CN"/>
        </w:rPr>
        <w:t>为发布</w:t>
      </w:r>
      <w:proofErr w:type="gramEnd"/>
      <w:r>
        <w:rPr>
          <w:rFonts w:ascii="宋体" w:eastAsia="宋体" w:hAnsi="宋体" w:cs="宋体"/>
          <w:sz w:val="28"/>
          <w:szCs w:val="28"/>
          <w:lang w:eastAsia="zh-CN"/>
        </w:rPr>
        <w:t xml:space="preserve">公告之日起到投标截止时间； </w:t>
      </w:r>
    </w:p>
    <w:p w14:paraId="3ED936AD"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3、2.投标人须具备独立法人资格，持有有效企业营业执照，投标人须具备</w:t>
      </w:r>
      <w:r>
        <w:rPr>
          <w:rFonts w:ascii="宋体" w:eastAsia="宋体" w:hAnsi="宋体" w:cs="宋体" w:hint="eastAsia"/>
          <w:sz w:val="28"/>
          <w:szCs w:val="28"/>
          <w:lang w:eastAsia="zh-CN"/>
        </w:rPr>
        <w:t>市政</w:t>
      </w:r>
      <w:r>
        <w:rPr>
          <w:rFonts w:ascii="宋体" w:eastAsia="宋体" w:hAnsi="宋体" w:cs="宋体"/>
          <w:sz w:val="28"/>
          <w:szCs w:val="28"/>
          <w:lang w:eastAsia="zh-CN"/>
        </w:rPr>
        <w:t>工程施工总承包企业三级（含）及以上资质，具有有效的安全生产许可证，并在人员、设备、资金等方面具有的相应能力；投标人拟任项目经理应具有</w:t>
      </w:r>
      <w:r>
        <w:rPr>
          <w:rFonts w:ascii="宋体" w:eastAsia="宋体" w:hAnsi="宋体" w:cs="宋体" w:hint="eastAsia"/>
          <w:sz w:val="28"/>
          <w:szCs w:val="28"/>
          <w:lang w:eastAsia="zh-CN"/>
        </w:rPr>
        <w:t>市政</w:t>
      </w:r>
      <w:r>
        <w:rPr>
          <w:rFonts w:ascii="宋体" w:eastAsia="宋体" w:hAnsi="宋体" w:cs="宋体"/>
          <w:sz w:val="28"/>
          <w:szCs w:val="28"/>
          <w:lang w:eastAsia="zh-CN"/>
        </w:rPr>
        <w:t xml:space="preserve">工程专业贰级（含）及以上注册建造师资格证书（不含临时），具备有效的安全生产考核合格证书且未担任其他在施建设工程项目的项目经理，并出具无在建承诺函； </w:t>
      </w:r>
    </w:p>
    <w:p w14:paraId="2E13710D"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3、3.投标人须提供无行贿犯罪纪录承诺函（承诺对象包括：投标企业、法定代表人、授权委托人及拟派项目经理），并对其真实性负责。</w:t>
      </w:r>
      <w:proofErr w:type="gramStart"/>
      <w:r>
        <w:rPr>
          <w:rFonts w:ascii="宋体" w:eastAsia="宋体" w:hAnsi="宋体" w:cs="宋体"/>
          <w:sz w:val="28"/>
          <w:szCs w:val="28"/>
          <w:lang w:eastAsia="zh-CN"/>
        </w:rPr>
        <w:t>若承诺</w:t>
      </w:r>
      <w:proofErr w:type="gramEnd"/>
      <w:r>
        <w:rPr>
          <w:rFonts w:ascii="宋体" w:eastAsia="宋体" w:hAnsi="宋体" w:cs="宋体"/>
          <w:sz w:val="28"/>
          <w:szCs w:val="28"/>
          <w:lang w:eastAsia="zh-CN"/>
        </w:rPr>
        <w:t xml:space="preserve">不实，所造成一切后果由投标人承担。 </w:t>
      </w:r>
    </w:p>
    <w:p w14:paraId="3AE4D045"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3、4.被人力资源社会保障行政部门列入拖欠农民工工资“黑名单”或因拖欠农民工工资被县级及以上有关行政主管部门限制投标资格且在限制期限内的，限制其参与投标。经公检法司、纪检监察、行政监督部门查证“以向招标人或者评标委员会成员行贿的手段谋取中标的”投标企业不得参与本项目投标。 </w:t>
      </w:r>
    </w:p>
    <w:p w14:paraId="7716CB05"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 xml:space="preserve">3、5.本项目不接受联合体投标，不得分包转包。 </w:t>
      </w:r>
    </w:p>
    <w:p w14:paraId="4077647F"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t>3、6.本项目实行资格后审，资格后审的具体要求详见招标文件。审查内容以投标截止时间前填报上传南阳市公共资源交易中心企业诚信</w:t>
      </w:r>
      <w:proofErr w:type="gramStart"/>
      <w:r>
        <w:rPr>
          <w:rFonts w:ascii="宋体" w:eastAsia="宋体" w:hAnsi="宋体" w:cs="宋体"/>
          <w:sz w:val="28"/>
          <w:szCs w:val="28"/>
          <w:lang w:eastAsia="zh-CN"/>
        </w:rPr>
        <w:t>库信息</w:t>
      </w:r>
      <w:proofErr w:type="gramEnd"/>
      <w:r>
        <w:rPr>
          <w:rFonts w:ascii="宋体" w:eastAsia="宋体" w:hAnsi="宋体" w:cs="宋体"/>
          <w:sz w:val="28"/>
          <w:szCs w:val="28"/>
          <w:lang w:eastAsia="zh-CN"/>
        </w:rPr>
        <w:t>为准，过期更改的诚信</w:t>
      </w:r>
      <w:proofErr w:type="gramStart"/>
      <w:r>
        <w:rPr>
          <w:rFonts w:ascii="宋体" w:eastAsia="宋体" w:hAnsi="宋体" w:cs="宋体"/>
          <w:sz w:val="28"/>
          <w:szCs w:val="28"/>
          <w:lang w:eastAsia="zh-CN"/>
        </w:rPr>
        <w:t>库信息</w:t>
      </w:r>
      <w:proofErr w:type="gramEnd"/>
      <w:r>
        <w:rPr>
          <w:rFonts w:ascii="宋体" w:eastAsia="宋体" w:hAnsi="宋体" w:cs="宋体"/>
          <w:sz w:val="28"/>
          <w:szCs w:val="28"/>
          <w:lang w:eastAsia="zh-CN"/>
        </w:rPr>
        <w:t>不作为本项目评审依据。开评标现场不接受诚信</w:t>
      </w:r>
      <w:proofErr w:type="gramStart"/>
      <w:r>
        <w:rPr>
          <w:rFonts w:ascii="宋体" w:eastAsia="宋体" w:hAnsi="宋体" w:cs="宋体"/>
          <w:sz w:val="28"/>
          <w:szCs w:val="28"/>
          <w:lang w:eastAsia="zh-CN"/>
        </w:rPr>
        <w:t>库信息</w:t>
      </w:r>
      <w:proofErr w:type="gramEnd"/>
      <w:r>
        <w:rPr>
          <w:rFonts w:ascii="宋体" w:eastAsia="宋体" w:hAnsi="宋体" w:cs="宋体"/>
          <w:sz w:val="28"/>
          <w:szCs w:val="28"/>
          <w:lang w:eastAsia="zh-CN"/>
        </w:rPr>
        <w:t>原件</w:t>
      </w:r>
      <w:r>
        <w:rPr>
          <w:rFonts w:ascii="宋体" w:eastAsia="宋体" w:hAnsi="宋体" w:cs="宋体" w:hint="eastAsia"/>
          <w:sz w:val="28"/>
          <w:szCs w:val="28"/>
          <w:lang w:eastAsia="zh-CN"/>
        </w:rPr>
        <w:t>。</w:t>
      </w:r>
      <w:r>
        <w:rPr>
          <w:rFonts w:ascii="宋体" w:eastAsia="宋体" w:hAnsi="宋体" w:cs="宋体"/>
          <w:sz w:val="28"/>
          <w:szCs w:val="28"/>
          <w:lang w:eastAsia="zh-CN"/>
        </w:rPr>
        <w:t>诚信库上传信息</w:t>
      </w:r>
      <w:proofErr w:type="gramStart"/>
      <w:r>
        <w:rPr>
          <w:rFonts w:ascii="宋体" w:eastAsia="宋体" w:hAnsi="宋体" w:cs="宋体"/>
          <w:sz w:val="28"/>
          <w:szCs w:val="28"/>
          <w:lang w:eastAsia="zh-CN"/>
        </w:rPr>
        <w:t>必须内容</w:t>
      </w:r>
      <w:proofErr w:type="gramEnd"/>
      <w:r>
        <w:rPr>
          <w:rFonts w:ascii="宋体" w:eastAsia="宋体" w:hAnsi="宋体" w:cs="宋体"/>
          <w:sz w:val="28"/>
          <w:szCs w:val="28"/>
          <w:lang w:eastAsia="zh-CN"/>
        </w:rPr>
        <w:t xml:space="preserve">齐全，真实有效，原件扫描件清晰可辨。否则，由此造成应得分而未得分或资格审查不合格等情况的，由投标企业承担责任。 </w:t>
      </w:r>
    </w:p>
    <w:p w14:paraId="3F572258"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sz w:val="28"/>
          <w:szCs w:val="28"/>
          <w:lang w:eastAsia="zh-CN"/>
        </w:rPr>
        <w:lastRenderedPageBreak/>
        <w:t>3、7.本项目评标结果公示时，同时公示中标候选人诚信库信息，接受社会监督。</w:t>
      </w:r>
    </w:p>
    <w:p w14:paraId="0CCD6B61"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三、获取采购文件 </w:t>
      </w:r>
    </w:p>
    <w:p w14:paraId="3F9D20CF" w14:textId="5F5D722E"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1.时间：</w:t>
      </w:r>
      <w:r>
        <w:rPr>
          <w:rFonts w:ascii="宋体" w:eastAsia="宋体" w:hAnsi="宋体" w:cs="宋体" w:hint="eastAsia"/>
          <w:sz w:val="28"/>
          <w:szCs w:val="28"/>
          <w:highlight w:val="yellow"/>
          <w:lang w:eastAsia="zh-CN"/>
        </w:rPr>
        <w:t>2025年11月</w:t>
      </w:r>
      <w:r w:rsidR="00C4163D">
        <w:rPr>
          <w:rFonts w:ascii="宋体" w:eastAsia="宋体" w:hAnsi="宋体" w:cs="宋体" w:hint="eastAsia"/>
          <w:sz w:val="28"/>
          <w:szCs w:val="28"/>
          <w:highlight w:val="yellow"/>
          <w:lang w:eastAsia="zh-CN"/>
        </w:rPr>
        <w:t>5</w:t>
      </w:r>
      <w:r>
        <w:rPr>
          <w:rFonts w:ascii="宋体" w:eastAsia="宋体" w:hAnsi="宋体" w:cs="宋体" w:hint="eastAsia"/>
          <w:sz w:val="28"/>
          <w:szCs w:val="28"/>
          <w:highlight w:val="yellow"/>
          <w:lang w:eastAsia="zh-CN"/>
        </w:rPr>
        <w:t>日至2025年11月</w:t>
      </w:r>
      <w:r w:rsidR="00C4163D">
        <w:rPr>
          <w:rFonts w:ascii="宋体" w:eastAsia="宋体" w:hAnsi="宋体" w:cs="宋体" w:hint="eastAsia"/>
          <w:sz w:val="28"/>
          <w:szCs w:val="28"/>
          <w:highlight w:val="yellow"/>
          <w:lang w:eastAsia="zh-CN"/>
        </w:rPr>
        <w:t>20</w:t>
      </w:r>
      <w:r>
        <w:rPr>
          <w:rFonts w:ascii="宋体" w:eastAsia="宋体" w:hAnsi="宋体" w:cs="宋体" w:hint="eastAsia"/>
          <w:sz w:val="28"/>
          <w:szCs w:val="28"/>
          <w:highlight w:val="yellow"/>
          <w:lang w:eastAsia="zh-CN"/>
        </w:rPr>
        <w:t>日</w:t>
      </w:r>
      <w:r>
        <w:rPr>
          <w:rFonts w:ascii="宋体" w:eastAsia="宋体" w:hAnsi="宋体" w:cs="宋体" w:hint="eastAsia"/>
          <w:sz w:val="28"/>
          <w:szCs w:val="28"/>
          <w:lang w:eastAsia="zh-CN"/>
        </w:rPr>
        <w:t xml:space="preserve">，每天上午09:00至12:00，下午12:00至18:00（北京时间，法定节假日除外。） </w:t>
      </w:r>
    </w:p>
    <w:p w14:paraId="0A00845D"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2.地点：全国公共资源交易平台（河南省·</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 xml:space="preserve">川县）（http://ggzyjy.xichuan.gov.cn/） </w:t>
      </w:r>
    </w:p>
    <w:p w14:paraId="50E28B1F" w14:textId="77777777" w:rsidR="00790EC9" w:rsidRDefault="00000000">
      <w:pPr>
        <w:spacing w:line="460" w:lineRule="exact"/>
        <w:rPr>
          <w:rFonts w:ascii="宋体" w:eastAsia="宋体" w:hAnsi="宋体" w:cs="宋体" w:hint="eastAsia"/>
          <w:sz w:val="28"/>
          <w:szCs w:val="28"/>
        </w:rPr>
      </w:pPr>
      <w:r>
        <w:rPr>
          <w:rFonts w:ascii="宋体" w:eastAsia="宋体" w:hAnsi="宋体" w:cs="宋体" w:hint="eastAsia"/>
          <w:sz w:val="28"/>
          <w:szCs w:val="28"/>
        </w:rPr>
        <w:t>3.方式：潜在供应商登录全国公共资源交易平台（河南省·淅川县）（</w:t>
      </w:r>
      <w:bookmarkStart w:id="3" w:name="OLE_LINK2"/>
      <w:bookmarkStart w:id="4" w:name="OLE_LINK1"/>
      <w:r>
        <w:rPr>
          <w:rFonts w:ascii="宋体" w:eastAsia="宋体" w:hAnsi="宋体" w:cs="宋体" w:hint="eastAsia"/>
          <w:sz w:val="28"/>
          <w:szCs w:val="28"/>
        </w:rPr>
        <w:t>http://ggzyjy.xichuan.gov.cn/</w:t>
      </w:r>
      <w:bookmarkEnd w:id="3"/>
      <w:bookmarkEnd w:id="4"/>
      <w:r>
        <w:rPr>
          <w:rFonts w:ascii="宋体" w:eastAsia="宋体" w:hAnsi="宋体" w:cs="宋体" w:hint="eastAsia"/>
          <w:sz w:val="28"/>
          <w:szCs w:val="28"/>
        </w:rPr>
        <w:t xml:space="preserve">）参与采购项目，可直接下载磋商文件 </w:t>
      </w:r>
    </w:p>
    <w:p w14:paraId="1E000BF7"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4.售价：0元 </w:t>
      </w:r>
    </w:p>
    <w:p w14:paraId="02D7C532"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四、响应文件提交 </w:t>
      </w:r>
    </w:p>
    <w:p w14:paraId="2AB4C710" w14:textId="6F09DE84"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1.截止时间：</w:t>
      </w:r>
      <w:r w:rsidR="00C4163D">
        <w:rPr>
          <w:rFonts w:ascii="宋体" w:eastAsia="宋体" w:hAnsi="宋体" w:cs="宋体" w:hint="eastAsia"/>
          <w:color w:val="auto"/>
          <w:sz w:val="28"/>
          <w:szCs w:val="28"/>
          <w:highlight w:val="yellow"/>
          <w:lang w:eastAsia="zh-CN"/>
        </w:rPr>
        <w:t>2025年11月21日9时30分</w:t>
      </w:r>
      <w:r>
        <w:rPr>
          <w:rFonts w:ascii="宋体" w:eastAsia="宋体" w:hAnsi="宋体" w:cs="宋体" w:hint="eastAsia"/>
          <w:sz w:val="28"/>
          <w:szCs w:val="28"/>
          <w:highlight w:val="yellow"/>
          <w:lang w:eastAsia="zh-CN"/>
        </w:rPr>
        <w:t xml:space="preserve">（北京时间） </w:t>
      </w:r>
    </w:p>
    <w:p w14:paraId="7445779F" w14:textId="77777777" w:rsidR="00790EC9" w:rsidRDefault="00000000">
      <w:pPr>
        <w:spacing w:line="460" w:lineRule="exact"/>
        <w:rPr>
          <w:rFonts w:ascii="宋体" w:eastAsia="宋体" w:hAnsi="宋体" w:cs="宋体" w:hint="eastAsia"/>
          <w:sz w:val="28"/>
          <w:szCs w:val="28"/>
        </w:rPr>
      </w:pPr>
      <w:r>
        <w:rPr>
          <w:rFonts w:ascii="宋体" w:eastAsia="宋体" w:hAnsi="宋体" w:cs="宋体" w:hint="eastAsia"/>
          <w:sz w:val="28"/>
          <w:szCs w:val="28"/>
        </w:rPr>
        <w:t xml:space="preserve">2.地点：全国公共资源交易平台（河南省·淅川县）(http://ggzyjy.xichuan.gov.cn/) </w:t>
      </w:r>
    </w:p>
    <w:p w14:paraId="280AF231"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五、响应文件开启 </w:t>
      </w:r>
    </w:p>
    <w:p w14:paraId="46FA1D23" w14:textId="52B21812"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1.时间：</w:t>
      </w:r>
      <w:r w:rsidR="00C4163D">
        <w:rPr>
          <w:rFonts w:ascii="宋体" w:eastAsia="宋体" w:hAnsi="宋体" w:cs="宋体" w:hint="eastAsia"/>
          <w:color w:val="auto"/>
          <w:sz w:val="28"/>
          <w:szCs w:val="28"/>
          <w:highlight w:val="yellow"/>
          <w:lang w:eastAsia="zh-CN"/>
        </w:rPr>
        <w:t>2025年11月21日9时30分</w:t>
      </w:r>
      <w:r>
        <w:rPr>
          <w:rFonts w:ascii="宋体" w:eastAsia="宋体" w:hAnsi="宋体" w:cs="宋体" w:hint="eastAsia"/>
          <w:sz w:val="28"/>
          <w:szCs w:val="28"/>
          <w:highlight w:val="yellow"/>
          <w:lang w:eastAsia="zh-CN"/>
        </w:rPr>
        <w:t xml:space="preserve">（北京时间） </w:t>
      </w:r>
    </w:p>
    <w:p w14:paraId="043CB1AB"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2.地点：该项目需要使用不见面开标，供应商无需前往现场来参与投标。各供应商根据手册要求，提前做好相关准备工作。 </w:t>
      </w:r>
    </w:p>
    <w:p w14:paraId="27789A74"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六、发布公告的媒介及招标公告期限 </w:t>
      </w:r>
    </w:p>
    <w:p w14:paraId="58CA29DB"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本次招标公告在《河南省政府采购网》、《全国公共资源交易平台（河南省·淅川县）》、《中国招标投标公共服务平台》上发布，招标公告期限为五个工作日。  </w:t>
      </w:r>
    </w:p>
    <w:p w14:paraId="5EB4AEF8"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七、其他补充事宜 </w:t>
      </w:r>
    </w:p>
    <w:p w14:paraId="54A935F6"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1、企业诚信库注册</w:t>
      </w:r>
    </w:p>
    <w:p w14:paraId="7A87FE59"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本项目只接受南阳市公共资源电子交易平台中已加入企业诚信库的企业投标,未入库的投标人请及时办理入库手续。入库办理请参见南阳市公共资源交易中心网站</w:t>
      </w:r>
      <w:bookmarkStart w:id="5" w:name="OLE_LINK4"/>
      <w:bookmarkStart w:id="6" w:name="OLE_LINK5"/>
      <w:r>
        <w:rPr>
          <w:rFonts w:ascii="宋体" w:eastAsia="宋体" w:hAnsi="宋体" w:cs="宋体" w:hint="eastAsia"/>
          <w:sz w:val="28"/>
          <w:szCs w:val="28"/>
          <w:lang w:eastAsia="zh-CN"/>
        </w:rPr>
        <w:t>https://ggzyjy.nanyang.gov.cn</w:t>
      </w:r>
      <w:bookmarkEnd w:id="5"/>
      <w:bookmarkEnd w:id="6"/>
      <w:r>
        <w:rPr>
          <w:rFonts w:ascii="宋体" w:eastAsia="宋体" w:hAnsi="宋体" w:cs="宋体" w:hint="eastAsia"/>
          <w:sz w:val="28"/>
          <w:szCs w:val="28"/>
          <w:lang w:eastAsia="zh-CN"/>
        </w:rPr>
        <w:t>下载专区《诚信库申报操作手册》，企业办理</w:t>
      </w:r>
      <w:proofErr w:type="gramStart"/>
      <w:r>
        <w:rPr>
          <w:rFonts w:ascii="宋体" w:eastAsia="宋体" w:hAnsi="宋体" w:cs="宋体" w:hint="eastAsia"/>
          <w:sz w:val="28"/>
          <w:szCs w:val="28"/>
          <w:lang w:eastAsia="zh-CN"/>
        </w:rPr>
        <w:t>诚信库不收取</w:t>
      </w:r>
      <w:proofErr w:type="gramEnd"/>
      <w:r>
        <w:rPr>
          <w:rFonts w:ascii="宋体" w:eastAsia="宋体" w:hAnsi="宋体" w:cs="宋体" w:hint="eastAsia"/>
          <w:sz w:val="28"/>
          <w:szCs w:val="28"/>
          <w:lang w:eastAsia="zh-CN"/>
        </w:rPr>
        <w:t>任何费用，不需携带原件到南阳市公共资源交易中心进行审核。因未及时办理入库手续导致无法投标的,责任自负。</w:t>
      </w:r>
    </w:p>
    <w:p w14:paraId="4E359052"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lastRenderedPageBreak/>
        <w:t>2、办理CA数字证书</w:t>
      </w:r>
    </w:p>
    <w:p w14:paraId="77EE7A85"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投标人完成企业诚信</w:t>
      </w:r>
      <w:proofErr w:type="gramStart"/>
      <w:r>
        <w:rPr>
          <w:rFonts w:ascii="宋体" w:eastAsia="宋体" w:hAnsi="宋体" w:cs="宋体" w:hint="eastAsia"/>
          <w:sz w:val="28"/>
          <w:szCs w:val="28"/>
          <w:lang w:eastAsia="zh-CN"/>
        </w:rPr>
        <w:t>库注册</w:t>
      </w:r>
      <w:proofErr w:type="gramEnd"/>
      <w:r>
        <w:rPr>
          <w:rFonts w:ascii="宋体" w:eastAsia="宋体" w:hAnsi="宋体" w:cs="宋体" w:hint="eastAsia"/>
          <w:sz w:val="28"/>
          <w:szCs w:val="28"/>
          <w:lang w:eastAsia="zh-CN"/>
        </w:rPr>
        <w:t>后，必须办理CA数字证书方可在网上办理招投标相关业务。CA数字证书办理请参见南阳市公共资源交易中心网站下载专区《CA办理所需资料》。</w:t>
      </w:r>
    </w:p>
    <w:p w14:paraId="12DF2D44"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3、因投标人无需现场参与开标，所有准备工作需要自行到位。开标过程中如遇到紧急事项，可在不见面开标大厅中进行提出异议或文字交流，严重问题可拨打技术支持电话400-998-0000。</w:t>
      </w:r>
    </w:p>
    <w:p w14:paraId="16D84161"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4、本项目为电子评标项目，投标人须提供电子投标文件，电子投标文件需要使用投标文件制作工具制作，制作工具及操作手册可在南阳市公共资源交易中心网站“下载专区”中下载。</w:t>
      </w:r>
    </w:p>
    <w:p w14:paraId="0150D825"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5、请各潜在投标人在获取文件后及时关注网站更新信息，若因其他原因未能及时看到网上更新信息而造成的损失，采购人及采购代理机构将不负任何责任。电子交易系统技术支持电话：0512-58188538</w:t>
      </w:r>
    </w:p>
    <w:p w14:paraId="1580B5DF"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CA数字证书技术电话：详见</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川县公共资源交易中心网站首页CA办理和咨询。</w:t>
      </w:r>
    </w:p>
    <w:p w14:paraId="05CDE8DC"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6、监督部门：</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川县财政局</w:t>
      </w:r>
    </w:p>
    <w:p w14:paraId="476AEB6B"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监督部门代码：11411326006042033B</w:t>
      </w:r>
    </w:p>
    <w:p w14:paraId="6BD63F7F"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地址：</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川县金河镇</w:t>
      </w:r>
    </w:p>
    <w:p w14:paraId="154EE892"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联 系 人：陈先生</w:t>
      </w:r>
    </w:p>
    <w:p w14:paraId="0F3CDF37"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联系电话：0377-60668835 </w:t>
      </w:r>
    </w:p>
    <w:p w14:paraId="2D4C00F8"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八、凡对本次招标提出询问，请按照以下方式联系 </w:t>
      </w:r>
    </w:p>
    <w:p w14:paraId="57CE0894"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 采购人信息 </w:t>
      </w:r>
    </w:p>
    <w:p w14:paraId="162BF17B" w14:textId="77777777" w:rsidR="00790EC9" w:rsidRDefault="00000000">
      <w:pPr>
        <w:spacing w:line="52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名称：</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川县香花镇人民政府</w:t>
      </w:r>
    </w:p>
    <w:p w14:paraId="2EDBBBC0"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地址：河南省</w:t>
      </w:r>
      <w:proofErr w:type="gramStart"/>
      <w:r>
        <w:rPr>
          <w:rFonts w:ascii="宋体" w:eastAsia="宋体" w:hAnsi="宋体" w:cs="宋体" w:hint="eastAsia"/>
          <w:sz w:val="28"/>
          <w:szCs w:val="28"/>
          <w:lang w:eastAsia="zh-CN"/>
        </w:rPr>
        <w:t>淅</w:t>
      </w:r>
      <w:proofErr w:type="gramEnd"/>
      <w:r>
        <w:rPr>
          <w:rFonts w:ascii="宋体" w:eastAsia="宋体" w:hAnsi="宋体" w:cs="宋体" w:hint="eastAsia"/>
          <w:sz w:val="28"/>
          <w:szCs w:val="28"/>
          <w:lang w:eastAsia="zh-CN"/>
        </w:rPr>
        <w:t>川县香花镇</w:t>
      </w:r>
    </w:p>
    <w:p w14:paraId="3EBE73D7" w14:textId="77777777" w:rsidR="00790EC9" w:rsidRDefault="00000000">
      <w:pPr>
        <w:spacing w:line="52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联系人：裴先生</w:t>
      </w:r>
    </w:p>
    <w:p w14:paraId="2B6ED6B3" w14:textId="77777777" w:rsidR="00790EC9" w:rsidRDefault="00000000">
      <w:pPr>
        <w:spacing w:line="52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电话：15138466603</w:t>
      </w:r>
    </w:p>
    <w:p w14:paraId="562F5177"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2、采购代理机构信息（如有） </w:t>
      </w:r>
    </w:p>
    <w:p w14:paraId="70552429"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名称：河南啸卓工程管理咨询有限公司</w:t>
      </w:r>
    </w:p>
    <w:p w14:paraId="0D59223F"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地址：河南省郑州市高新技术产业开发区玉兰街15号3号楼1单元2层20号</w:t>
      </w:r>
    </w:p>
    <w:p w14:paraId="2F838D59"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lastRenderedPageBreak/>
        <w:t>联系人：王女士</w:t>
      </w:r>
    </w:p>
    <w:p w14:paraId="64D26D97"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联系方式：18039680577</w:t>
      </w:r>
    </w:p>
    <w:p w14:paraId="77C32706"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3.项目联系方式 </w:t>
      </w:r>
    </w:p>
    <w:p w14:paraId="14BD03F9"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项目联系人：王女士</w:t>
      </w:r>
    </w:p>
    <w:p w14:paraId="324E256D" w14:textId="77777777" w:rsidR="00790EC9" w:rsidRDefault="00000000">
      <w:pPr>
        <w:spacing w:line="460" w:lineRule="exact"/>
        <w:rPr>
          <w:rFonts w:ascii="宋体" w:eastAsia="宋体" w:hAnsi="宋体" w:cs="宋体" w:hint="eastAsia"/>
          <w:sz w:val="28"/>
          <w:szCs w:val="28"/>
          <w:lang w:eastAsia="zh-CN"/>
        </w:rPr>
      </w:pPr>
      <w:r>
        <w:rPr>
          <w:rFonts w:ascii="宋体" w:eastAsia="宋体" w:hAnsi="宋体" w:cs="宋体" w:hint="eastAsia"/>
          <w:sz w:val="28"/>
          <w:szCs w:val="28"/>
          <w:lang w:eastAsia="zh-CN"/>
        </w:rPr>
        <w:t>联系方式：18039680577</w:t>
      </w:r>
    </w:p>
    <w:p w14:paraId="7AFE8263"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10DD0E39"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0B7756BC"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7C471C58"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4F17690F"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50263F7D"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665E6C7C"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4F74B53A"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4B59464A"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3AEA6504"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4D322604"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17E93FF2"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6A46EE3E"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3E2EBDBB"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2231766B"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5E98A549"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2109C720"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0F28D5CB"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2C9E84F2"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585EF43B"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4DCC5DBD" w14:textId="77777777" w:rsidR="00790EC9" w:rsidRDefault="00790EC9">
      <w:pPr>
        <w:spacing w:before="117" w:line="219" w:lineRule="auto"/>
        <w:jc w:val="center"/>
        <w:rPr>
          <w:rFonts w:ascii="宋体" w:eastAsia="宋体" w:hAnsi="宋体" w:cs="宋体" w:hint="eastAsia"/>
          <w:spacing w:val="-3"/>
          <w:sz w:val="36"/>
          <w:szCs w:val="36"/>
          <w:lang w:eastAsia="zh-CN"/>
        </w:rPr>
      </w:pPr>
    </w:p>
    <w:p w14:paraId="3435017D" w14:textId="77777777" w:rsidR="00790EC9" w:rsidRDefault="00000000">
      <w:pPr>
        <w:spacing w:before="117" w:line="219" w:lineRule="auto"/>
        <w:jc w:val="center"/>
        <w:rPr>
          <w:rFonts w:ascii="宋体" w:eastAsia="宋体" w:hAnsi="宋体" w:cs="宋体" w:hint="eastAsia"/>
          <w:sz w:val="36"/>
          <w:szCs w:val="36"/>
          <w:lang w:eastAsia="zh-CN"/>
        </w:rPr>
      </w:pPr>
      <w:r>
        <w:rPr>
          <w:rFonts w:ascii="宋体" w:eastAsia="宋体" w:hAnsi="宋体" w:cs="宋体"/>
          <w:spacing w:val="-3"/>
          <w:sz w:val="36"/>
          <w:szCs w:val="36"/>
          <w:lang w:eastAsia="zh-CN"/>
        </w:rPr>
        <w:t>第二章采购需求</w:t>
      </w:r>
    </w:p>
    <w:p w14:paraId="7086EC7A" w14:textId="77777777" w:rsidR="00790EC9" w:rsidRDefault="00000000">
      <w:pPr>
        <w:spacing w:before="266" w:line="224" w:lineRule="auto"/>
        <w:ind w:left="32"/>
        <w:outlineLvl w:val="1"/>
        <w:rPr>
          <w:rFonts w:ascii="宋体" w:eastAsia="宋体" w:hAnsi="宋体" w:cs="宋体" w:hint="eastAsia"/>
          <w:sz w:val="31"/>
          <w:szCs w:val="31"/>
          <w:lang w:eastAsia="zh-CN"/>
        </w:rPr>
      </w:pPr>
      <w:r>
        <w:rPr>
          <w:rFonts w:ascii="宋体" w:eastAsia="宋体" w:hAnsi="宋体" w:cs="宋体"/>
          <w:b/>
          <w:bCs/>
          <w:spacing w:val="4"/>
          <w:sz w:val="31"/>
          <w:szCs w:val="31"/>
          <w:lang w:eastAsia="zh-CN"/>
        </w:rPr>
        <w:lastRenderedPageBreak/>
        <w:t>一、采购内容及要求</w:t>
      </w:r>
    </w:p>
    <w:p w14:paraId="032AFCE2" w14:textId="77777777" w:rsidR="00790EC9" w:rsidRDefault="00790EC9">
      <w:pPr>
        <w:pStyle w:val="a3"/>
        <w:spacing w:line="247" w:lineRule="auto"/>
        <w:rPr>
          <w:lang w:eastAsia="zh-CN"/>
        </w:rPr>
      </w:pPr>
    </w:p>
    <w:p w14:paraId="2334279F" w14:textId="77777777" w:rsidR="00790EC9" w:rsidRDefault="00000000">
      <w:pPr>
        <w:spacing w:before="78" w:line="220" w:lineRule="auto"/>
        <w:ind w:left="2940"/>
        <w:rPr>
          <w:rFonts w:ascii="宋体" w:eastAsia="宋体" w:hAnsi="宋体" w:cs="宋体" w:hint="eastAsia"/>
          <w:sz w:val="28"/>
          <w:szCs w:val="28"/>
          <w:lang w:eastAsia="zh-CN"/>
        </w:rPr>
      </w:pPr>
      <w:r>
        <w:rPr>
          <w:rFonts w:ascii="宋体" w:eastAsia="宋体" w:hAnsi="宋体" w:cs="宋体"/>
          <w:spacing w:val="-14"/>
          <w:sz w:val="28"/>
          <w:szCs w:val="28"/>
          <w:lang w:eastAsia="zh-CN"/>
        </w:rPr>
        <w:t>详见招标工程量清单内容</w:t>
      </w:r>
    </w:p>
    <w:p w14:paraId="22E0B71D" w14:textId="77777777" w:rsidR="00790EC9" w:rsidRDefault="00790EC9">
      <w:pPr>
        <w:spacing w:line="220" w:lineRule="auto"/>
        <w:rPr>
          <w:rFonts w:ascii="宋体" w:eastAsia="宋体" w:hAnsi="宋体" w:cs="宋体" w:hint="eastAsia"/>
          <w:sz w:val="28"/>
          <w:szCs w:val="28"/>
          <w:lang w:eastAsia="zh-CN"/>
        </w:rPr>
        <w:sectPr w:rsidR="00790EC9">
          <w:footerReference w:type="default" r:id="rId10"/>
          <w:pgSz w:w="11907" w:h="16841"/>
          <w:pgMar w:top="1431" w:right="1785" w:bottom="1004" w:left="1785" w:header="0" w:footer="791" w:gutter="0"/>
          <w:cols w:space="720"/>
        </w:sectPr>
      </w:pPr>
    </w:p>
    <w:p w14:paraId="21DD8E6E" w14:textId="77777777" w:rsidR="00790EC9" w:rsidRDefault="00000000">
      <w:pPr>
        <w:spacing w:before="63" w:line="225" w:lineRule="auto"/>
        <w:ind w:left="32"/>
        <w:outlineLvl w:val="1"/>
        <w:rPr>
          <w:rFonts w:ascii="宋体" w:eastAsia="宋体" w:hAnsi="宋体" w:cs="宋体" w:hint="eastAsia"/>
          <w:sz w:val="31"/>
          <w:szCs w:val="31"/>
          <w:lang w:eastAsia="zh-CN"/>
        </w:rPr>
      </w:pPr>
      <w:r>
        <w:rPr>
          <w:rFonts w:ascii="宋体" w:eastAsia="宋体" w:hAnsi="宋体" w:cs="宋体"/>
          <w:b/>
          <w:bCs/>
          <w:spacing w:val="5"/>
          <w:sz w:val="31"/>
          <w:szCs w:val="31"/>
          <w:lang w:eastAsia="zh-CN"/>
        </w:rPr>
        <w:lastRenderedPageBreak/>
        <w:t>二、项目商务要求</w:t>
      </w:r>
    </w:p>
    <w:p w14:paraId="4BADE2F5" w14:textId="77777777" w:rsidR="00790EC9" w:rsidRDefault="00790EC9">
      <w:pPr>
        <w:pStyle w:val="a3"/>
        <w:spacing w:line="247" w:lineRule="auto"/>
        <w:rPr>
          <w:lang w:eastAsia="zh-CN"/>
        </w:rPr>
      </w:pPr>
    </w:p>
    <w:p w14:paraId="68E8B867" w14:textId="77777777" w:rsidR="00790EC9" w:rsidRDefault="00000000">
      <w:pPr>
        <w:spacing w:before="78" w:line="220" w:lineRule="auto"/>
        <w:ind w:left="41"/>
        <w:rPr>
          <w:rFonts w:ascii="宋体" w:eastAsia="宋体" w:hAnsi="宋体" w:cs="宋体" w:hint="eastAsia"/>
          <w:sz w:val="24"/>
          <w:szCs w:val="24"/>
          <w:lang w:eastAsia="zh-CN"/>
        </w:rPr>
      </w:pPr>
      <w:r>
        <w:rPr>
          <w:rFonts w:ascii="宋体" w:eastAsia="宋体" w:hAnsi="宋体" w:cs="宋体"/>
          <w:spacing w:val="-10"/>
          <w:sz w:val="24"/>
          <w:szCs w:val="24"/>
          <w:lang w:eastAsia="zh-CN"/>
        </w:rPr>
        <w:t>1.工期：合同签订后</w:t>
      </w:r>
      <w:r>
        <w:rPr>
          <w:rFonts w:ascii="宋体" w:eastAsia="宋体" w:hAnsi="宋体" w:cs="宋体" w:hint="eastAsia"/>
          <w:spacing w:val="-10"/>
          <w:sz w:val="24"/>
          <w:szCs w:val="24"/>
          <w:lang w:eastAsia="zh-CN"/>
        </w:rPr>
        <w:t>60</w:t>
      </w:r>
      <w:r>
        <w:rPr>
          <w:rFonts w:ascii="宋体" w:eastAsia="宋体" w:hAnsi="宋体" w:cs="宋体"/>
          <w:spacing w:val="-10"/>
          <w:sz w:val="24"/>
          <w:szCs w:val="24"/>
          <w:lang w:eastAsia="zh-CN"/>
        </w:rPr>
        <w:t>日历天</w:t>
      </w:r>
    </w:p>
    <w:p w14:paraId="42F73ABC" w14:textId="77777777" w:rsidR="00790EC9" w:rsidRDefault="00000000">
      <w:pPr>
        <w:spacing w:before="178" w:line="220" w:lineRule="auto"/>
        <w:ind w:left="26"/>
        <w:rPr>
          <w:rFonts w:ascii="宋体" w:eastAsia="宋体" w:hAnsi="宋体" w:cs="宋体" w:hint="eastAsia"/>
          <w:spacing w:val="-15"/>
          <w:sz w:val="24"/>
          <w:szCs w:val="24"/>
          <w:lang w:eastAsia="zh-CN"/>
        </w:rPr>
      </w:pPr>
      <w:r>
        <w:rPr>
          <w:rFonts w:ascii="宋体" w:eastAsia="宋体" w:hAnsi="宋体" w:cs="宋体"/>
          <w:spacing w:val="-15"/>
          <w:sz w:val="24"/>
          <w:szCs w:val="24"/>
          <w:lang w:eastAsia="zh-CN"/>
        </w:rPr>
        <w:t>2.项目地点：</w:t>
      </w:r>
      <w:proofErr w:type="gramStart"/>
      <w:r>
        <w:rPr>
          <w:rFonts w:ascii="宋体" w:eastAsia="宋体" w:hAnsi="宋体" w:cs="宋体"/>
          <w:spacing w:val="-15"/>
          <w:sz w:val="24"/>
          <w:szCs w:val="24"/>
          <w:lang w:eastAsia="zh-CN"/>
        </w:rPr>
        <w:t>淅</w:t>
      </w:r>
      <w:proofErr w:type="gramEnd"/>
      <w:r>
        <w:rPr>
          <w:rFonts w:ascii="宋体" w:eastAsia="宋体" w:hAnsi="宋体" w:cs="宋体"/>
          <w:spacing w:val="-15"/>
          <w:sz w:val="24"/>
          <w:szCs w:val="24"/>
          <w:lang w:eastAsia="zh-CN"/>
        </w:rPr>
        <w:t>川县</w:t>
      </w:r>
      <w:r>
        <w:rPr>
          <w:rFonts w:ascii="宋体" w:eastAsia="宋体" w:hAnsi="宋体" w:cs="宋体" w:hint="eastAsia"/>
          <w:spacing w:val="-15"/>
          <w:sz w:val="24"/>
          <w:szCs w:val="24"/>
          <w:lang w:eastAsia="zh-CN"/>
        </w:rPr>
        <w:t>香花镇</w:t>
      </w:r>
    </w:p>
    <w:p w14:paraId="219506AE" w14:textId="77777777" w:rsidR="00790EC9" w:rsidRDefault="00000000">
      <w:pPr>
        <w:spacing w:before="178" w:line="220" w:lineRule="auto"/>
        <w:ind w:left="26"/>
        <w:rPr>
          <w:rFonts w:ascii="宋体" w:eastAsia="宋体" w:hAnsi="宋体" w:cs="宋体" w:hint="eastAsia"/>
          <w:spacing w:val="-15"/>
          <w:sz w:val="24"/>
          <w:szCs w:val="24"/>
          <w:lang w:eastAsia="zh-CN"/>
        </w:rPr>
      </w:pPr>
      <w:r>
        <w:rPr>
          <w:rFonts w:ascii="宋体" w:eastAsia="宋体" w:hAnsi="宋体" w:cs="宋体"/>
          <w:spacing w:val="-15"/>
          <w:sz w:val="24"/>
          <w:szCs w:val="24"/>
          <w:lang w:eastAsia="zh-CN"/>
        </w:rPr>
        <w:t>3.项目实施地点：</w:t>
      </w:r>
      <w:proofErr w:type="gramStart"/>
      <w:r>
        <w:rPr>
          <w:rFonts w:ascii="宋体" w:eastAsia="宋体" w:hAnsi="宋体" w:cs="宋体"/>
          <w:spacing w:val="-15"/>
          <w:sz w:val="24"/>
          <w:szCs w:val="24"/>
          <w:lang w:eastAsia="zh-CN"/>
        </w:rPr>
        <w:t>淅</w:t>
      </w:r>
      <w:proofErr w:type="gramEnd"/>
      <w:r>
        <w:rPr>
          <w:rFonts w:ascii="宋体" w:eastAsia="宋体" w:hAnsi="宋体" w:cs="宋体"/>
          <w:spacing w:val="-15"/>
          <w:sz w:val="24"/>
          <w:szCs w:val="24"/>
          <w:lang w:eastAsia="zh-CN"/>
        </w:rPr>
        <w:t>川县</w:t>
      </w:r>
      <w:r>
        <w:rPr>
          <w:rFonts w:ascii="宋体" w:eastAsia="宋体" w:hAnsi="宋体" w:cs="宋体" w:hint="eastAsia"/>
          <w:spacing w:val="-15"/>
          <w:sz w:val="24"/>
          <w:szCs w:val="24"/>
          <w:lang w:eastAsia="zh-CN"/>
        </w:rPr>
        <w:t>香花镇</w:t>
      </w:r>
    </w:p>
    <w:p w14:paraId="6D2E0684" w14:textId="77777777" w:rsidR="00790EC9" w:rsidRDefault="00000000">
      <w:pPr>
        <w:spacing w:before="179" w:line="220" w:lineRule="auto"/>
        <w:rPr>
          <w:rFonts w:ascii="宋体" w:eastAsia="宋体" w:hAnsi="宋体" w:cs="宋体" w:hint="eastAsia"/>
          <w:sz w:val="24"/>
          <w:szCs w:val="24"/>
          <w:lang w:eastAsia="zh-CN"/>
        </w:rPr>
      </w:pPr>
      <w:r>
        <w:rPr>
          <w:rFonts w:ascii="宋体" w:eastAsia="宋体" w:hAnsi="宋体" w:cs="宋体"/>
          <w:spacing w:val="-14"/>
          <w:sz w:val="24"/>
          <w:szCs w:val="24"/>
          <w:lang w:eastAsia="zh-CN"/>
        </w:rPr>
        <w:t>4.质量要求：合格，符合国家相关规范要求。</w:t>
      </w:r>
    </w:p>
    <w:p w14:paraId="19BCF6D5" w14:textId="77777777" w:rsidR="00790EC9" w:rsidRDefault="00000000">
      <w:pPr>
        <w:spacing w:before="181" w:line="290" w:lineRule="auto"/>
        <w:ind w:left="25" w:right="258" w:firstLine="2"/>
        <w:rPr>
          <w:rFonts w:ascii="宋体" w:eastAsia="宋体" w:hAnsi="宋体" w:cs="宋体" w:hint="eastAsia"/>
          <w:sz w:val="24"/>
          <w:szCs w:val="24"/>
          <w:lang w:eastAsia="zh-CN"/>
        </w:rPr>
      </w:pPr>
      <w:r>
        <w:rPr>
          <w:rFonts w:ascii="宋体" w:eastAsia="宋体" w:hAnsi="宋体" w:cs="宋体"/>
          <w:spacing w:val="-2"/>
          <w:sz w:val="24"/>
          <w:szCs w:val="24"/>
          <w:lang w:eastAsia="zh-CN"/>
        </w:rPr>
        <w:t>5.付款方式：按照（宛财购〔2022〕5号）的要求，根据实际情况以双方商定为</w:t>
      </w:r>
      <w:r>
        <w:rPr>
          <w:rFonts w:ascii="宋体" w:eastAsia="宋体" w:hAnsi="宋体" w:cs="宋体"/>
          <w:spacing w:val="-12"/>
          <w:sz w:val="24"/>
          <w:szCs w:val="24"/>
          <w:lang w:eastAsia="zh-CN"/>
        </w:rPr>
        <w:t>准。</w:t>
      </w:r>
    </w:p>
    <w:p w14:paraId="01560D0B" w14:textId="77777777" w:rsidR="00790EC9" w:rsidRDefault="00000000">
      <w:pPr>
        <w:spacing w:before="182" w:line="220" w:lineRule="auto"/>
        <w:ind w:left="25"/>
        <w:rPr>
          <w:rFonts w:ascii="宋体" w:eastAsia="宋体" w:hAnsi="宋体" w:cs="宋体" w:hint="eastAsia"/>
          <w:sz w:val="24"/>
          <w:szCs w:val="24"/>
          <w:lang w:eastAsia="zh-CN"/>
        </w:rPr>
      </w:pPr>
      <w:r>
        <w:rPr>
          <w:rFonts w:ascii="宋体" w:eastAsia="宋体" w:hAnsi="宋体" w:cs="宋体"/>
          <w:spacing w:val="-14"/>
          <w:sz w:val="24"/>
          <w:szCs w:val="24"/>
          <w:lang w:eastAsia="zh-CN"/>
        </w:rPr>
        <w:t>6.质保期：/</w:t>
      </w:r>
    </w:p>
    <w:p w14:paraId="5D3F134B" w14:textId="77777777" w:rsidR="00790EC9" w:rsidRDefault="00000000">
      <w:pPr>
        <w:spacing w:before="178" w:line="220" w:lineRule="auto"/>
        <w:ind w:left="29"/>
        <w:rPr>
          <w:rFonts w:ascii="宋体" w:eastAsia="宋体" w:hAnsi="宋体" w:cs="宋体" w:hint="eastAsia"/>
          <w:sz w:val="24"/>
          <w:szCs w:val="24"/>
          <w:lang w:eastAsia="zh-CN"/>
        </w:rPr>
      </w:pPr>
      <w:r>
        <w:rPr>
          <w:rFonts w:ascii="宋体" w:eastAsia="宋体" w:hAnsi="宋体" w:cs="宋体"/>
          <w:spacing w:val="-14"/>
          <w:sz w:val="24"/>
          <w:szCs w:val="24"/>
          <w:lang w:eastAsia="zh-CN"/>
        </w:rPr>
        <w:t>7.关于强制节能产品的要求/</w:t>
      </w:r>
    </w:p>
    <w:p w14:paraId="57D41C35" w14:textId="77777777" w:rsidR="00790EC9" w:rsidRDefault="00000000">
      <w:pPr>
        <w:spacing w:before="182" w:line="220" w:lineRule="auto"/>
        <w:ind w:left="24"/>
        <w:rPr>
          <w:rFonts w:ascii="宋体" w:eastAsia="宋体" w:hAnsi="宋体" w:cs="宋体" w:hint="eastAsia"/>
          <w:sz w:val="24"/>
          <w:szCs w:val="24"/>
          <w:lang w:eastAsia="zh-CN"/>
        </w:rPr>
      </w:pPr>
      <w:r>
        <w:rPr>
          <w:rFonts w:ascii="宋体" w:eastAsia="宋体" w:hAnsi="宋体" w:cs="宋体"/>
          <w:spacing w:val="-13"/>
          <w:sz w:val="24"/>
          <w:szCs w:val="24"/>
          <w:lang w:eastAsia="zh-CN"/>
        </w:rPr>
        <w:t>8.验收标准及方式：</w:t>
      </w:r>
    </w:p>
    <w:p w14:paraId="7F4AFB23" w14:textId="77777777" w:rsidR="00790EC9" w:rsidRDefault="00000000">
      <w:pPr>
        <w:spacing w:before="180" w:line="219" w:lineRule="auto"/>
        <w:ind w:left="24"/>
        <w:rPr>
          <w:rFonts w:ascii="宋体" w:eastAsia="宋体" w:hAnsi="宋体" w:cs="宋体" w:hint="eastAsia"/>
          <w:sz w:val="24"/>
          <w:szCs w:val="24"/>
          <w:lang w:eastAsia="zh-CN"/>
        </w:rPr>
      </w:pPr>
      <w:r>
        <w:rPr>
          <w:rFonts w:ascii="宋体" w:eastAsia="宋体" w:hAnsi="宋体" w:cs="宋体"/>
          <w:spacing w:val="-1"/>
          <w:sz w:val="24"/>
          <w:szCs w:val="24"/>
          <w:lang w:eastAsia="zh-CN"/>
        </w:rPr>
        <w:t>8.1 验收标准：中标人在验收活动中必须遵守采购人的有关规</w:t>
      </w:r>
      <w:r>
        <w:rPr>
          <w:rFonts w:ascii="宋体" w:eastAsia="宋体" w:hAnsi="宋体" w:cs="宋体"/>
          <w:spacing w:val="-2"/>
          <w:sz w:val="24"/>
          <w:szCs w:val="24"/>
          <w:lang w:eastAsia="zh-CN"/>
        </w:rPr>
        <w:t>定。依照国家有</w:t>
      </w:r>
    </w:p>
    <w:p w14:paraId="7A915E67" w14:textId="77777777" w:rsidR="00790EC9" w:rsidRDefault="00000000">
      <w:pPr>
        <w:spacing w:before="185" w:line="288" w:lineRule="auto"/>
        <w:ind w:left="25" w:firstLine="1"/>
        <w:rPr>
          <w:rFonts w:ascii="宋体" w:eastAsia="宋体" w:hAnsi="宋体" w:cs="宋体" w:hint="eastAsia"/>
          <w:sz w:val="24"/>
          <w:szCs w:val="24"/>
          <w:lang w:eastAsia="zh-CN"/>
        </w:rPr>
      </w:pPr>
      <w:r>
        <w:rPr>
          <w:rFonts w:ascii="宋体" w:eastAsia="宋体" w:hAnsi="宋体" w:cs="宋体"/>
          <w:spacing w:val="2"/>
          <w:sz w:val="24"/>
          <w:szCs w:val="24"/>
          <w:lang w:eastAsia="zh-CN"/>
        </w:rPr>
        <w:t>关规定以及招标文件、投标文件、中标承诺和合同约定的标准等要求进行验收；</w:t>
      </w:r>
      <w:r>
        <w:rPr>
          <w:rFonts w:ascii="宋体" w:eastAsia="宋体" w:hAnsi="宋体" w:cs="宋体"/>
          <w:spacing w:val="-3"/>
          <w:sz w:val="24"/>
          <w:szCs w:val="24"/>
          <w:lang w:eastAsia="zh-CN"/>
        </w:rPr>
        <w:t>经采购人完全确认后，完成验收。</w:t>
      </w:r>
    </w:p>
    <w:p w14:paraId="35DF9CD0" w14:textId="77777777" w:rsidR="00790EC9" w:rsidRDefault="00000000">
      <w:pPr>
        <w:spacing w:before="183" w:line="220" w:lineRule="auto"/>
        <w:ind w:left="24"/>
        <w:rPr>
          <w:rFonts w:ascii="宋体" w:eastAsia="宋体" w:hAnsi="宋体" w:cs="宋体" w:hint="eastAsia"/>
          <w:sz w:val="24"/>
          <w:szCs w:val="24"/>
          <w:lang w:eastAsia="zh-CN"/>
        </w:rPr>
      </w:pPr>
      <w:r>
        <w:rPr>
          <w:rFonts w:ascii="宋体" w:eastAsia="宋体" w:hAnsi="宋体" w:cs="宋体"/>
          <w:spacing w:val="-2"/>
          <w:sz w:val="24"/>
          <w:szCs w:val="24"/>
          <w:lang w:eastAsia="zh-CN"/>
        </w:rPr>
        <w:t>8.2验收方式：现场验收</w:t>
      </w:r>
    </w:p>
    <w:p w14:paraId="5E8FBA17" w14:textId="77777777" w:rsidR="00790EC9" w:rsidRDefault="00000000">
      <w:pPr>
        <w:spacing w:before="181" w:line="289" w:lineRule="auto"/>
        <w:ind w:left="33" w:right="2904" w:hanging="9"/>
        <w:rPr>
          <w:rFonts w:ascii="宋体" w:eastAsia="宋体" w:hAnsi="宋体" w:cs="宋体" w:hint="eastAsia"/>
          <w:sz w:val="24"/>
          <w:szCs w:val="24"/>
          <w:lang w:eastAsia="zh-CN"/>
        </w:rPr>
      </w:pPr>
      <w:r>
        <w:rPr>
          <w:rFonts w:ascii="宋体" w:eastAsia="宋体" w:hAnsi="宋体" w:cs="宋体"/>
          <w:sz w:val="24"/>
          <w:szCs w:val="24"/>
          <w:lang w:eastAsia="zh-CN"/>
        </w:rPr>
        <w:t>9.</w:t>
      </w:r>
      <w:r>
        <w:rPr>
          <w:rFonts w:ascii="宋体" w:eastAsia="宋体" w:hAnsi="宋体" w:cs="宋体"/>
          <w:spacing w:val="-72"/>
          <w:sz w:val="24"/>
          <w:szCs w:val="24"/>
          <w:lang w:eastAsia="zh-CN"/>
        </w:rPr>
        <w:t xml:space="preserve"> </w:t>
      </w:r>
      <w:r>
        <w:rPr>
          <w:rFonts w:ascii="宋体" w:eastAsia="宋体" w:hAnsi="宋体" w:cs="宋体"/>
          <w:sz w:val="24"/>
          <w:szCs w:val="24"/>
          <w:lang w:eastAsia="zh-CN"/>
        </w:rPr>
        <w:t>□有样品，样品提供要求、方式、摆放时间及地点</w:t>
      </w:r>
      <w:r>
        <w:rPr>
          <w:rFonts w:ascii="Segoe UI Symbol" w:eastAsia="Segoe UI Symbol" w:hAnsi="Segoe UI Symbol" w:cs="Segoe UI Symbol"/>
          <w:spacing w:val="-7"/>
          <w:sz w:val="24"/>
          <w:szCs w:val="24"/>
          <w:lang w:eastAsia="zh-CN"/>
        </w:rPr>
        <w:t>☑</w:t>
      </w:r>
      <w:r>
        <w:rPr>
          <w:rFonts w:ascii="宋体" w:eastAsia="宋体" w:hAnsi="宋体" w:cs="宋体"/>
          <w:spacing w:val="-7"/>
          <w:sz w:val="24"/>
          <w:szCs w:val="24"/>
          <w:lang w:eastAsia="zh-CN"/>
        </w:rPr>
        <w:t>无样品。</w:t>
      </w:r>
    </w:p>
    <w:p w14:paraId="4AE2FF16" w14:textId="77777777" w:rsidR="00790EC9" w:rsidRDefault="00000000">
      <w:pPr>
        <w:spacing w:before="165" w:line="289" w:lineRule="auto"/>
        <w:ind w:left="33" w:right="1139" w:firstLine="7"/>
        <w:rPr>
          <w:rFonts w:ascii="宋体" w:eastAsia="宋体" w:hAnsi="宋体" w:cs="宋体" w:hint="eastAsia"/>
          <w:sz w:val="24"/>
          <w:szCs w:val="24"/>
          <w:lang w:eastAsia="zh-CN"/>
        </w:rPr>
      </w:pPr>
      <w:r>
        <w:rPr>
          <w:rFonts w:ascii="宋体" w:eastAsia="宋体" w:hAnsi="宋体" w:cs="宋体"/>
          <w:spacing w:val="-1"/>
          <w:sz w:val="24"/>
          <w:szCs w:val="24"/>
          <w:lang w:eastAsia="zh-CN"/>
        </w:rPr>
        <w:t>10.</w:t>
      </w:r>
      <w:r>
        <w:rPr>
          <w:rFonts w:ascii="宋体" w:eastAsia="宋体" w:hAnsi="宋体" w:cs="宋体"/>
          <w:spacing w:val="-86"/>
          <w:sz w:val="24"/>
          <w:szCs w:val="24"/>
          <w:lang w:eastAsia="zh-CN"/>
        </w:rPr>
        <w:t xml:space="preserve"> </w:t>
      </w:r>
      <w:r>
        <w:rPr>
          <w:rFonts w:ascii="宋体" w:eastAsia="宋体" w:hAnsi="宋体" w:cs="宋体"/>
          <w:spacing w:val="-1"/>
          <w:sz w:val="24"/>
          <w:szCs w:val="24"/>
          <w:lang w:eastAsia="zh-CN"/>
        </w:rPr>
        <w:t>□有演示，演示要求、内容、方式及地点。鼓励使用不</w:t>
      </w:r>
      <w:r>
        <w:rPr>
          <w:rFonts w:ascii="宋体" w:eastAsia="宋体" w:hAnsi="宋体" w:cs="宋体"/>
          <w:spacing w:val="-2"/>
          <w:sz w:val="24"/>
          <w:szCs w:val="24"/>
          <w:lang w:eastAsia="zh-CN"/>
        </w:rPr>
        <w:t>见面演示。</w:t>
      </w:r>
      <w:r>
        <w:rPr>
          <w:rFonts w:ascii="宋体" w:eastAsia="宋体" w:hAnsi="宋体" w:cs="宋体"/>
          <w:sz w:val="24"/>
          <w:szCs w:val="24"/>
          <w:lang w:eastAsia="zh-CN"/>
        </w:rPr>
        <w:t xml:space="preserve"> </w:t>
      </w:r>
      <w:r>
        <w:rPr>
          <w:rFonts w:ascii="Segoe UI Symbol" w:eastAsia="Segoe UI Symbol" w:hAnsi="Segoe UI Symbol" w:cs="Segoe UI Symbol"/>
          <w:spacing w:val="-6"/>
          <w:sz w:val="24"/>
          <w:szCs w:val="24"/>
          <w:lang w:eastAsia="zh-CN"/>
        </w:rPr>
        <w:t>☑</w:t>
      </w:r>
      <w:r>
        <w:rPr>
          <w:rFonts w:ascii="宋体" w:eastAsia="宋体" w:hAnsi="宋体" w:cs="宋体"/>
          <w:spacing w:val="-6"/>
          <w:sz w:val="24"/>
          <w:szCs w:val="24"/>
          <w:lang w:eastAsia="zh-CN"/>
        </w:rPr>
        <w:t>无演示。</w:t>
      </w:r>
    </w:p>
    <w:p w14:paraId="0160DD11" w14:textId="77777777" w:rsidR="00790EC9" w:rsidRDefault="00790EC9">
      <w:pPr>
        <w:pStyle w:val="a3"/>
        <w:spacing w:line="342" w:lineRule="auto"/>
        <w:rPr>
          <w:lang w:eastAsia="zh-CN"/>
        </w:rPr>
      </w:pPr>
    </w:p>
    <w:p w14:paraId="7C0D8221" w14:textId="77777777" w:rsidR="00790EC9" w:rsidRDefault="00000000">
      <w:pPr>
        <w:spacing w:before="78" w:line="220" w:lineRule="auto"/>
        <w:ind w:left="41"/>
        <w:rPr>
          <w:rFonts w:ascii="宋体" w:eastAsia="宋体" w:hAnsi="宋体" w:cs="宋体" w:hint="eastAsia"/>
          <w:sz w:val="24"/>
          <w:szCs w:val="24"/>
          <w:lang w:eastAsia="zh-CN"/>
        </w:rPr>
      </w:pPr>
      <w:r>
        <w:rPr>
          <w:rFonts w:ascii="宋体" w:eastAsia="宋体" w:hAnsi="宋体" w:cs="宋体"/>
          <w:spacing w:val="13"/>
          <w:sz w:val="24"/>
          <w:szCs w:val="24"/>
          <w:lang w:eastAsia="zh-CN"/>
        </w:rPr>
        <w:t>11.</w:t>
      </w:r>
      <w:r>
        <w:rPr>
          <w:rFonts w:ascii="宋体" w:eastAsia="宋体" w:hAnsi="宋体" w:cs="宋体"/>
          <w:spacing w:val="-58"/>
          <w:sz w:val="24"/>
          <w:szCs w:val="24"/>
          <w:lang w:eastAsia="zh-CN"/>
        </w:rPr>
        <w:t xml:space="preserve"> </w:t>
      </w:r>
      <w:r>
        <w:rPr>
          <w:rFonts w:ascii="宋体" w:eastAsia="宋体" w:hAnsi="宋体" w:cs="宋体"/>
          <w:spacing w:val="13"/>
          <w:sz w:val="24"/>
          <w:szCs w:val="24"/>
          <w:lang w:eastAsia="zh-CN"/>
        </w:rPr>
        <w:t>图纸（</w:t>
      </w:r>
      <w:r>
        <w:rPr>
          <w:rFonts w:ascii="宋体" w:eastAsia="宋体" w:hAnsi="宋体" w:cs="宋体" w:hint="eastAsia"/>
          <w:spacing w:val="13"/>
          <w:sz w:val="24"/>
          <w:szCs w:val="24"/>
          <w:lang w:eastAsia="zh-CN"/>
        </w:rPr>
        <w:t>见附件</w:t>
      </w:r>
      <w:r>
        <w:rPr>
          <w:rFonts w:ascii="宋体" w:eastAsia="宋体" w:hAnsi="宋体" w:cs="宋体"/>
          <w:spacing w:val="13"/>
          <w:sz w:val="24"/>
          <w:szCs w:val="24"/>
          <w:lang w:eastAsia="zh-CN"/>
        </w:rPr>
        <w:t>）</w:t>
      </w:r>
    </w:p>
    <w:p w14:paraId="2D462B98" w14:textId="77777777" w:rsidR="00790EC9" w:rsidRDefault="00790EC9">
      <w:pPr>
        <w:pStyle w:val="a3"/>
        <w:rPr>
          <w:lang w:eastAsia="zh-CN"/>
        </w:rPr>
      </w:pPr>
    </w:p>
    <w:p w14:paraId="7803321E" w14:textId="77777777" w:rsidR="00790EC9" w:rsidRDefault="00790EC9">
      <w:pPr>
        <w:pStyle w:val="a3"/>
        <w:rPr>
          <w:lang w:eastAsia="zh-CN"/>
        </w:rPr>
      </w:pPr>
    </w:p>
    <w:p w14:paraId="2DA6A92D" w14:textId="77777777" w:rsidR="00790EC9" w:rsidRDefault="00790EC9">
      <w:pPr>
        <w:pStyle w:val="a3"/>
        <w:rPr>
          <w:lang w:eastAsia="zh-CN"/>
        </w:rPr>
      </w:pPr>
    </w:p>
    <w:p w14:paraId="6DB4FBFC" w14:textId="77777777" w:rsidR="00790EC9" w:rsidRDefault="00790EC9">
      <w:pPr>
        <w:pStyle w:val="a3"/>
        <w:rPr>
          <w:lang w:eastAsia="zh-CN"/>
        </w:rPr>
      </w:pPr>
    </w:p>
    <w:p w14:paraId="5333EE2D" w14:textId="77777777" w:rsidR="00790EC9" w:rsidRDefault="00790EC9">
      <w:pPr>
        <w:pStyle w:val="a3"/>
        <w:spacing w:line="241" w:lineRule="auto"/>
        <w:rPr>
          <w:lang w:eastAsia="zh-CN"/>
        </w:rPr>
      </w:pPr>
    </w:p>
    <w:p w14:paraId="0A452977" w14:textId="77777777" w:rsidR="00790EC9" w:rsidRDefault="00790EC9">
      <w:pPr>
        <w:pStyle w:val="a3"/>
        <w:spacing w:line="241" w:lineRule="auto"/>
        <w:rPr>
          <w:lang w:eastAsia="zh-CN"/>
        </w:rPr>
      </w:pPr>
    </w:p>
    <w:p w14:paraId="1A546A0A" w14:textId="77777777" w:rsidR="00790EC9" w:rsidRDefault="00790EC9">
      <w:pPr>
        <w:pStyle w:val="a3"/>
        <w:spacing w:line="241" w:lineRule="auto"/>
        <w:rPr>
          <w:lang w:eastAsia="zh-CN"/>
        </w:rPr>
      </w:pPr>
    </w:p>
    <w:p w14:paraId="3374B0C4" w14:textId="77777777" w:rsidR="00790EC9" w:rsidRDefault="00790EC9">
      <w:pPr>
        <w:pStyle w:val="a3"/>
        <w:spacing w:line="241" w:lineRule="auto"/>
        <w:rPr>
          <w:lang w:eastAsia="zh-CN"/>
        </w:rPr>
      </w:pPr>
    </w:p>
    <w:p w14:paraId="1EAE0C59" w14:textId="77777777" w:rsidR="00790EC9" w:rsidRDefault="00790EC9">
      <w:pPr>
        <w:pStyle w:val="a3"/>
        <w:spacing w:line="241" w:lineRule="auto"/>
        <w:rPr>
          <w:lang w:eastAsia="zh-CN"/>
        </w:rPr>
      </w:pPr>
    </w:p>
    <w:p w14:paraId="161C6E34" w14:textId="77777777" w:rsidR="00790EC9" w:rsidRDefault="00790EC9">
      <w:pPr>
        <w:pStyle w:val="a3"/>
        <w:spacing w:line="241" w:lineRule="auto"/>
        <w:rPr>
          <w:lang w:eastAsia="zh-CN"/>
        </w:rPr>
      </w:pPr>
    </w:p>
    <w:p w14:paraId="5BBC7963" w14:textId="77777777" w:rsidR="00790EC9" w:rsidRDefault="00790EC9">
      <w:pPr>
        <w:pStyle w:val="a3"/>
        <w:spacing w:line="241" w:lineRule="auto"/>
        <w:rPr>
          <w:lang w:eastAsia="zh-CN"/>
        </w:rPr>
      </w:pPr>
    </w:p>
    <w:p w14:paraId="6889A327" w14:textId="77777777" w:rsidR="00790EC9" w:rsidRDefault="00790EC9">
      <w:pPr>
        <w:pStyle w:val="a3"/>
        <w:spacing w:line="241" w:lineRule="auto"/>
        <w:rPr>
          <w:lang w:eastAsia="zh-CN"/>
        </w:rPr>
      </w:pPr>
    </w:p>
    <w:p w14:paraId="0345075B" w14:textId="77777777" w:rsidR="00790EC9" w:rsidRDefault="00790EC9">
      <w:pPr>
        <w:pStyle w:val="a3"/>
        <w:spacing w:line="241" w:lineRule="auto"/>
        <w:rPr>
          <w:lang w:eastAsia="zh-CN"/>
        </w:rPr>
      </w:pPr>
    </w:p>
    <w:p w14:paraId="0A37EF06" w14:textId="77777777" w:rsidR="00790EC9" w:rsidRDefault="00790EC9">
      <w:pPr>
        <w:pStyle w:val="a3"/>
        <w:spacing w:line="241" w:lineRule="auto"/>
        <w:rPr>
          <w:lang w:eastAsia="zh-CN"/>
        </w:rPr>
      </w:pPr>
    </w:p>
    <w:p w14:paraId="1ED97F2B" w14:textId="77777777" w:rsidR="00790EC9" w:rsidRDefault="00790EC9">
      <w:pPr>
        <w:pStyle w:val="a3"/>
        <w:spacing w:line="241" w:lineRule="auto"/>
        <w:rPr>
          <w:lang w:eastAsia="zh-CN"/>
        </w:rPr>
      </w:pPr>
    </w:p>
    <w:p w14:paraId="18F051C2" w14:textId="77777777" w:rsidR="00790EC9" w:rsidRDefault="00790EC9">
      <w:pPr>
        <w:pStyle w:val="a3"/>
        <w:spacing w:line="241" w:lineRule="auto"/>
        <w:rPr>
          <w:lang w:eastAsia="zh-CN"/>
        </w:rPr>
      </w:pPr>
    </w:p>
    <w:p w14:paraId="567D2C18" w14:textId="77777777" w:rsidR="00790EC9" w:rsidRDefault="00790EC9">
      <w:pPr>
        <w:spacing w:before="118" w:line="219" w:lineRule="auto"/>
        <w:ind w:left="2745"/>
        <w:rPr>
          <w:rFonts w:ascii="宋体" w:eastAsia="宋体" w:hAnsi="宋体" w:cs="宋体" w:hint="eastAsia"/>
          <w:spacing w:val="-3"/>
          <w:sz w:val="36"/>
          <w:szCs w:val="36"/>
          <w:lang w:eastAsia="zh-CN"/>
        </w:rPr>
      </w:pPr>
    </w:p>
    <w:p w14:paraId="1B118826" w14:textId="77777777" w:rsidR="00790EC9" w:rsidRDefault="00000000">
      <w:pPr>
        <w:spacing w:before="118" w:line="219" w:lineRule="auto"/>
        <w:jc w:val="center"/>
        <w:rPr>
          <w:rFonts w:ascii="宋体" w:eastAsia="宋体" w:hAnsi="宋体" w:cs="宋体" w:hint="eastAsia"/>
          <w:sz w:val="36"/>
          <w:szCs w:val="36"/>
          <w:lang w:eastAsia="zh-CN"/>
        </w:rPr>
      </w:pPr>
      <w:r>
        <w:rPr>
          <w:rFonts w:ascii="宋体" w:eastAsia="宋体" w:hAnsi="宋体" w:cs="宋体"/>
          <w:spacing w:val="-3"/>
          <w:sz w:val="36"/>
          <w:szCs w:val="36"/>
          <w:lang w:eastAsia="zh-CN"/>
        </w:rPr>
        <w:t>第三</w:t>
      </w:r>
      <w:proofErr w:type="gramStart"/>
      <w:r>
        <w:rPr>
          <w:rFonts w:ascii="宋体" w:eastAsia="宋体" w:hAnsi="宋体" w:cs="宋体"/>
          <w:spacing w:val="-3"/>
          <w:sz w:val="36"/>
          <w:szCs w:val="36"/>
          <w:lang w:eastAsia="zh-CN"/>
        </w:rPr>
        <w:t>章供应</w:t>
      </w:r>
      <w:proofErr w:type="gramEnd"/>
      <w:r>
        <w:rPr>
          <w:rFonts w:ascii="宋体" w:eastAsia="宋体" w:hAnsi="宋体" w:cs="宋体"/>
          <w:spacing w:val="-3"/>
          <w:sz w:val="36"/>
          <w:szCs w:val="36"/>
          <w:lang w:eastAsia="zh-CN"/>
        </w:rPr>
        <w:t>商须知</w:t>
      </w:r>
    </w:p>
    <w:p w14:paraId="0AA0D97F" w14:textId="77777777" w:rsidR="00790EC9" w:rsidRDefault="00790EC9">
      <w:pPr>
        <w:spacing w:line="219" w:lineRule="auto"/>
        <w:jc w:val="center"/>
        <w:rPr>
          <w:rFonts w:ascii="宋体" w:eastAsia="宋体" w:hAnsi="宋体" w:cs="宋体" w:hint="eastAsia"/>
          <w:sz w:val="36"/>
          <w:szCs w:val="36"/>
          <w:lang w:eastAsia="zh-CN"/>
        </w:rPr>
        <w:sectPr w:rsidR="00790EC9">
          <w:footerReference w:type="default" r:id="rId11"/>
          <w:pgSz w:w="11907" w:h="16841"/>
          <w:pgMar w:top="1421" w:right="1621" w:bottom="1004" w:left="1785" w:header="0" w:footer="791" w:gutter="0"/>
          <w:cols w:space="720"/>
        </w:sectPr>
      </w:pPr>
    </w:p>
    <w:p w14:paraId="57C49FBF" w14:textId="77777777" w:rsidR="00790EC9" w:rsidRDefault="00000000">
      <w:pPr>
        <w:spacing w:before="55" w:line="210" w:lineRule="auto"/>
        <w:ind w:left="3630"/>
        <w:rPr>
          <w:rFonts w:ascii="宋体" w:eastAsia="宋体" w:hAnsi="宋体" w:cs="宋体" w:hint="eastAsia"/>
          <w:sz w:val="28"/>
          <w:szCs w:val="28"/>
          <w:lang w:eastAsia="zh-CN"/>
        </w:rPr>
      </w:pPr>
      <w:r>
        <w:rPr>
          <w:rFonts w:ascii="宋体" w:eastAsia="宋体" w:hAnsi="宋体" w:cs="宋体"/>
          <w:spacing w:val="-3"/>
          <w:sz w:val="28"/>
          <w:szCs w:val="28"/>
          <w:lang w:eastAsia="zh-CN"/>
        </w:rPr>
        <w:lastRenderedPageBreak/>
        <w:t>供应商须知表</w:t>
      </w:r>
    </w:p>
    <w:tbl>
      <w:tblPr>
        <w:tblStyle w:val="TableNormal"/>
        <w:tblW w:w="889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2"/>
        <w:gridCol w:w="7430"/>
      </w:tblGrid>
      <w:tr w:rsidR="00790EC9" w14:paraId="459CFFA0" w14:textId="77777777">
        <w:trPr>
          <w:trHeight w:val="611"/>
        </w:trPr>
        <w:tc>
          <w:tcPr>
            <w:tcW w:w="1462" w:type="dxa"/>
            <w:tcBorders>
              <w:top w:val="single" w:sz="10" w:space="0" w:color="000000"/>
              <w:left w:val="single" w:sz="10" w:space="0" w:color="000000"/>
            </w:tcBorders>
          </w:tcPr>
          <w:p w14:paraId="2D314E96" w14:textId="77777777" w:rsidR="00790EC9" w:rsidRDefault="00000000">
            <w:pPr>
              <w:pStyle w:val="TableText"/>
              <w:spacing w:before="181" w:line="220" w:lineRule="auto"/>
              <w:ind w:left="29"/>
              <w:rPr>
                <w:rFonts w:hint="eastAsia"/>
              </w:rPr>
            </w:pPr>
            <w:proofErr w:type="spellStart"/>
            <w:r>
              <w:rPr>
                <w:spacing w:val="-3"/>
              </w:rPr>
              <w:t>条款名称</w:t>
            </w:r>
            <w:proofErr w:type="spellEnd"/>
          </w:p>
        </w:tc>
        <w:tc>
          <w:tcPr>
            <w:tcW w:w="7430" w:type="dxa"/>
            <w:tcBorders>
              <w:top w:val="single" w:sz="10" w:space="0" w:color="000000"/>
              <w:right w:val="single" w:sz="10" w:space="0" w:color="000000"/>
            </w:tcBorders>
          </w:tcPr>
          <w:p w14:paraId="57A08F0E" w14:textId="77777777" w:rsidR="00790EC9" w:rsidRDefault="00000000">
            <w:pPr>
              <w:pStyle w:val="TableText"/>
              <w:spacing w:before="181" w:line="220" w:lineRule="auto"/>
              <w:ind w:left="594"/>
              <w:rPr>
                <w:rFonts w:hint="eastAsia"/>
              </w:rPr>
            </w:pPr>
            <w:proofErr w:type="spellStart"/>
            <w:r>
              <w:rPr>
                <w:spacing w:val="-10"/>
              </w:rPr>
              <w:t>内容</w:t>
            </w:r>
            <w:proofErr w:type="spellEnd"/>
          </w:p>
        </w:tc>
      </w:tr>
      <w:tr w:rsidR="00790EC9" w14:paraId="4F7556C7" w14:textId="77777777">
        <w:trPr>
          <w:trHeight w:val="649"/>
        </w:trPr>
        <w:tc>
          <w:tcPr>
            <w:tcW w:w="1462" w:type="dxa"/>
            <w:tcBorders>
              <w:left w:val="single" w:sz="10" w:space="0" w:color="000000"/>
            </w:tcBorders>
          </w:tcPr>
          <w:p w14:paraId="33077A69" w14:textId="77777777" w:rsidR="00790EC9" w:rsidRDefault="00000000">
            <w:pPr>
              <w:pStyle w:val="TableText"/>
              <w:spacing w:before="230" w:line="220" w:lineRule="auto"/>
              <w:ind w:left="31"/>
              <w:rPr>
                <w:rFonts w:hint="eastAsia"/>
              </w:rPr>
            </w:pPr>
            <w:proofErr w:type="spellStart"/>
            <w:r>
              <w:rPr>
                <w:spacing w:val="-4"/>
              </w:rPr>
              <w:t>项目属性</w:t>
            </w:r>
            <w:proofErr w:type="spellEnd"/>
          </w:p>
        </w:tc>
        <w:tc>
          <w:tcPr>
            <w:tcW w:w="7430" w:type="dxa"/>
            <w:tcBorders>
              <w:right w:val="single" w:sz="10" w:space="0" w:color="000000"/>
            </w:tcBorders>
          </w:tcPr>
          <w:p w14:paraId="40EFED74" w14:textId="77777777" w:rsidR="00790EC9" w:rsidRDefault="00000000">
            <w:pPr>
              <w:pStyle w:val="TableText"/>
              <w:spacing w:before="198" w:line="221" w:lineRule="auto"/>
              <w:ind w:left="162"/>
              <w:rPr>
                <w:rFonts w:hint="eastAsia"/>
              </w:rPr>
            </w:pPr>
            <w:r>
              <w:rPr>
                <w:rFonts w:ascii="Segoe UI Symbol" w:eastAsia="Segoe UI Symbol" w:hAnsi="Segoe UI Symbol" w:cs="Segoe UI Symbol"/>
                <w:spacing w:val="-9"/>
              </w:rPr>
              <w:t>☑</w:t>
            </w:r>
            <w:proofErr w:type="spellStart"/>
            <w:r>
              <w:rPr>
                <w:spacing w:val="-9"/>
              </w:rPr>
              <w:t>工程</w:t>
            </w:r>
            <w:proofErr w:type="spellEnd"/>
          </w:p>
        </w:tc>
      </w:tr>
      <w:tr w:rsidR="00790EC9" w14:paraId="7843DD78" w14:textId="77777777">
        <w:trPr>
          <w:trHeight w:val="649"/>
        </w:trPr>
        <w:tc>
          <w:tcPr>
            <w:tcW w:w="1462" w:type="dxa"/>
            <w:tcBorders>
              <w:left w:val="single" w:sz="10" w:space="0" w:color="000000"/>
            </w:tcBorders>
          </w:tcPr>
          <w:p w14:paraId="638EEFC0" w14:textId="77777777" w:rsidR="00790EC9" w:rsidRDefault="00000000">
            <w:pPr>
              <w:pStyle w:val="TableText"/>
              <w:spacing w:before="90" w:line="211" w:lineRule="auto"/>
              <w:ind w:left="29" w:right="30" w:hanging="2"/>
              <w:rPr>
                <w:rFonts w:hint="eastAsia"/>
              </w:rPr>
            </w:pPr>
            <w:proofErr w:type="spellStart"/>
            <w:r>
              <w:rPr>
                <w:spacing w:val="37"/>
              </w:rPr>
              <w:t>科研仪器设</w:t>
            </w:r>
            <w:r>
              <w:t>备</w:t>
            </w:r>
            <w:proofErr w:type="spellEnd"/>
          </w:p>
        </w:tc>
        <w:tc>
          <w:tcPr>
            <w:tcW w:w="7430" w:type="dxa"/>
            <w:tcBorders>
              <w:right w:val="single" w:sz="10" w:space="0" w:color="000000"/>
            </w:tcBorders>
          </w:tcPr>
          <w:p w14:paraId="7D908252" w14:textId="77777777" w:rsidR="00790EC9" w:rsidRDefault="00000000">
            <w:pPr>
              <w:pStyle w:val="TableText"/>
              <w:spacing w:before="67" w:line="219" w:lineRule="auto"/>
              <w:ind w:left="146"/>
              <w:rPr>
                <w:rFonts w:hint="eastAsia"/>
                <w:lang w:eastAsia="zh-CN"/>
              </w:rPr>
            </w:pPr>
            <w:r>
              <w:rPr>
                <w:spacing w:val="-9"/>
                <w:lang w:eastAsia="zh-CN"/>
              </w:rPr>
              <w:t>是否属于科研仪器设备采购项目：</w:t>
            </w:r>
          </w:p>
          <w:p w14:paraId="2BE4815F" w14:textId="77777777" w:rsidR="00790EC9" w:rsidRDefault="00000000">
            <w:pPr>
              <w:pStyle w:val="TableText"/>
              <w:spacing w:before="13" w:line="198" w:lineRule="auto"/>
              <w:ind w:left="162"/>
              <w:rPr>
                <w:rFonts w:hint="eastAsia"/>
              </w:rPr>
            </w:pPr>
            <w:r>
              <w:rPr>
                <w:rFonts w:ascii="Segoe UI Symbol" w:eastAsia="Segoe UI Symbol" w:hAnsi="Segoe UI Symbol" w:cs="Segoe UI Symbol"/>
                <w:spacing w:val="-10"/>
              </w:rPr>
              <w:t>☑</w:t>
            </w:r>
            <w:r>
              <w:rPr>
                <w:spacing w:val="-10"/>
              </w:rPr>
              <w:t>否</w:t>
            </w:r>
          </w:p>
        </w:tc>
      </w:tr>
      <w:tr w:rsidR="00790EC9" w14:paraId="4DC790E4" w14:textId="77777777">
        <w:trPr>
          <w:trHeight w:val="628"/>
        </w:trPr>
        <w:tc>
          <w:tcPr>
            <w:tcW w:w="1462" w:type="dxa"/>
            <w:tcBorders>
              <w:left w:val="single" w:sz="10" w:space="0" w:color="000000"/>
            </w:tcBorders>
          </w:tcPr>
          <w:p w14:paraId="5E943B21" w14:textId="77777777" w:rsidR="00790EC9" w:rsidRDefault="00000000">
            <w:pPr>
              <w:pStyle w:val="TableText"/>
              <w:spacing w:before="306" w:line="220" w:lineRule="auto"/>
              <w:ind w:left="29"/>
              <w:rPr>
                <w:rFonts w:hint="eastAsia"/>
              </w:rPr>
            </w:pPr>
            <w:proofErr w:type="spellStart"/>
            <w:r>
              <w:rPr>
                <w:spacing w:val="-4"/>
              </w:rPr>
              <w:t>现场考察</w:t>
            </w:r>
            <w:proofErr w:type="spellEnd"/>
          </w:p>
        </w:tc>
        <w:tc>
          <w:tcPr>
            <w:tcW w:w="7430" w:type="dxa"/>
            <w:tcBorders>
              <w:right w:val="single" w:sz="10" w:space="0" w:color="000000"/>
            </w:tcBorders>
          </w:tcPr>
          <w:p w14:paraId="77AD489C" w14:textId="77777777" w:rsidR="00790EC9" w:rsidRDefault="00000000">
            <w:pPr>
              <w:pStyle w:val="TableText"/>
              <w:spacing w:before="32" w:line="223" w:lineRule="auto"/>
              <w:ind w:left="35"/>
              <w:rPr>
                <w:rFonts w:hint="eastAsia"/>
              </w:rPr>
            </w:pPr>
            <w:r>
              <w:rPr>
                <w:rFonts w:ascii="Segoe UI Symbol" w:eastAsia="Segoe UI Symbol" w:hAnsi="Segoe UI Symbol" w:cs="Segoe UI Symbol"/>
                <w:spacing w:val="-7"/>
              </w:rPr>
              <w:t>☑</w:t>
            </w:r>
            <w:proofErr w:type="spellStart"/>
            <w:r>
              <w:rPr>
                <w:spacing w:val="-7"/>
              </w:rPr>
              <w:t>不组织</w:t>
            </w:r>
            <w:proofErr w:type="spellEnd"/>
          </w:p>
        </w:tc>
      </w:tr>
      <w:tr w:rsidR="00790EC9" w14:paraId="4C14419A" w14:textId="77777777">
        <w:trPr>
          <w:trHeight w:val="625"/>
        </w:trPr>
        <w:tc>
          <w:tcPr>
            <w:tcW w:w="1462" w:type="dxa"/>
            <w:tcBorders>
              <w:left w:val="single" w:sz="10" w:space="0" w:color="000000"/>
            </w:tcBorders>
          </w:tcPr>
          <w:p w14:paraId="7C0E5D5B" w14:textId="77777777" w:rsidR="00790EC9" w:rsidRDefault="00000000">
            <w:pPr>
              <w:pStyle w:val="TableText"/>
              <w:spacing w:before="32" w:line="224" w:lineRule="auto"/>
              <w:ind w:left="26" w:right="30"/>
              <w:rPr>
                <w:rFonts w:hint="eastAsia"/>
              </w:rPr>
            </w:pPr>
            <w:proofErr w:type="spellStart"/>
            <w:r>
              <w:t>磋商</w:t>
            </w:r>
            <w:proofErr w:type="spellEnd"/>
            <w:r>
              <w:rPr>
                <w:spacing w:val="-53"/>
              </w:rPr>
              <w:t xml:space="preserve"> </w:t>
            </w:r>
            <w:r>
              <w:t>前</w:t>
            </w:r>
            <w:r>
              <w:rPr>
                <w:spacing w:val="-61"/>
              </w:rPr>
              <w:t xml:space="preserve"> </w:t>
            </w:r>
            <w:r>
              <w:t>答</w:t>
            </w:r>
            <w:r>
              <w:rPr>
                <w:spacing w:val="-60"/>
              </w:rPr>
              <w:t xml:space="preserve"> </w:t>
            </w:r>
            <w:proofErr w:type="spellStart"/>
            <w:r>
              <w:t>疑会</w:t>
            </w:r>
            <w:proofErr w:type="spellEnd"/>
          </w:p>
        </w:tc>
        <w:tc>
          <w:tcPr>
            <w:tcW w:w="7430" w:type="dxa"/>
            <w:tcBorders>
              <w:right w:val="single" w:sz="10" w:space="0" w:color="000000"/>
            </w:tcBorders>
          </w:tcPr>
          <w:p w14:paraId="4E2066CA" w14:textId="77777777" w:rsidR="00790EC9" w:rsidRDefault="00000000">
            <w:pPr>
              <w:pStyle w:val="TableText"/>
              <w:spacing w:before="33" w:line="221" w:lineRule="auto"/>
              <w:ind w:left="35"/>
              <w:rPr>
                <w:rFonts w:hint="eastAsia"/>
              </w:rPr>
            </w:pPr>
            <w:r>
              <w:rPr>
                <w:rFonts w:ascii="Segoe UI Symbol" w:eastAsia="Segoe UI Symbol" w:hAnsi="Segoe UI Symbol" w:cs="Segoe UI Symbol"/>
                <w:spacing w:val="-7"/>
              </w:rPr>
              <w:t>☑</w:t>
            </w:r>
            <w:proofErr w:type="spellStart"/>
            <w:r>
              <w:rPr>
                <w:spacing w:val="-7"/>
              </w:rPr>
              <w:t>不召开</w:t>
            </w:r>
            <w:proofErr w:type="spellEnd"/>
          </w:p>
        </w:tc>
      </w:tr>
      <w:tr w:rsidR="00790EC9" w14:paraId="5120427E" w14:textId="77777777">
        <w:trPr>
          <w:trHeight w:val="1873"/>
        </w:trPr>
        <w:tc>
          <w:tcPr>
            <w:tcW w:w="1462" w:type="dxa"/>
            <w:tcBorders>
              <w:left w:val="single" w:sz="10" w:space="0" w:color="000000"/>
            </w:tcBorders>
          </w:tcPr>
          <w:p w14:paraId="40259234" w14:textId="77777777" w:rsidR="00790EC9" w:rsidRDefault="00790EC9">
            <w:pPr>
              <w:spacing w:line="244" w:lineRule="auto"/>
            </w:pPr>
          </w:p>
          <w:p w14:paraId="7C66A5E2" w14:textId="77777777" w:rsidR="00790EC9" w:rsidRDefault="00790EC9">
            <w:pPr>
              <w:spacing w:line="244" w:lineRule="auto"/>
            </w:pPr>
          </w:p>
          <w:p w14:paraId="08F6DCDF" w14:textId="77777777" w:rsidR="00790EC9" w:rsidRDefault="00790EC9">
            <w:pPr>
              <w:spacing w:line="244" w:lineRule="auto"/>
            </w:pPr>
          </w:p>
          <w:p w14:paraId="0183FD9B" w14:textId="77777777" w:rsidR="00790EC9" w:rsidRDefault="00000000">
            <w:pPr>
              <w:pStyle w:val="TableText"/>
              <w:spacing w:before="78" w:line="220" w:lineRule="auto"/>
              <w:ind w:left="50"/>
              <w:rPr>
                <w:rFonts w:hint="eastAsia"/>
              </w:rPr>
            </w:pPr>
            <w:proofErr w:type="spellStart"/>
            <w:r>
              <w:rPr>
                <w:spacing w:val="-6"/>
              </w:rPr>
              <w:t>中小企业</w:t>
            </w:r>
            <w:proofErr w:type="spellEnd"/>
          </w:p>
        </w:tc>
        <w:tc>
          <w:tcPr>
            <w:tcW w:w="7430" w:type="dxa"/>
            <w:tcBorders>
              <w:right w:val="single" w:sz="10" w:space="0" w:color="000000"/>
            </w:tcBorders>
          </w:tcPr>
          <w:p w14:paraId="3FA4C554" w14:textId="77777777" w:rsidR="00790EC9" w:rsidRDefault="00000000">
            <w:pPr>
              <w:pStyle w:val="TableText"/>
              <w:spacing w:before="36" w:line="233" w:lineRule="auto"/>
              <w:ind w:left="35" w:right="1186" w:firstLine="7"/>
              <w:rPr>
                <w:rFonts w:hint="eastAsia"/>
                <w:lang w:eastAsia="zh-CN"/>
              </w:rPr>
            </w:pPr>
            <w:r>
              <w:rPr>
                <w:spacing w:val="12"/>
                <w:lang w:eastAsia="zh-CN"/>
              </w:rPr>
              <w:t>1、本项目采购标的按照中小企业划分标准属于：建筑业</w:t>
            </w:r>
            <w:r>
              <w:rPr>
                <w:rFonts w:ascii="Segoe UI Symbol" w:eastAsia="Segoe UI Symbol" w:hAnsi="Segoe UI Symbol" w:cs="Segoe UI Symbol"/>
                <w:spacing w:val="7"/>
                <w:lang w:eastAsia="zh-CN"/>
              </w:rPr>
              <w:t>☑</w:t>
            </w:r>
            <w:r>
              <w:rPr>
                <w:spacing w:val="7"/>
                <w:lang w:eastAsia="zh-CN"/>
              </w:rPr>
              <w:t>本项目专门面向中小企业采购。</w:t>
            </w:r>
          </w:p>
          <w:p w14:paraId="2F32ECD4" w14:textId="77777777" w:rsidR="00790EC9" w:rsidRDefault="00000000">
            <w:pPr>
              <w:pStyle w:val="TableText"/>
              <w:spacing w:line="218" w:lineRule="auto"/>
              <w:ind w:left="49"/>
              <w:rPr>
                <w:rFonts w:hint="eastAsia"/>
                <w:lang w:eastAsia="zh-CN"/>
              </w:rPr>
            </w:pPr>
            <w:r>
              <w:rPr>
                <w:spacing w:val="22"/>
                <w:lang w:eastAsia="zh-CN"/>
              </w:rPr>
              <w:t>□本项目小</w:t>
            </w:r>
            <w:proofErr w:type="gramStart"/>
            <w:r>
              <w:rPr>
                <w:spacing w:val="22"/>
                <w:lang w:eastAsia="zh-CN"/>
              </w:rPr>
              <w:t>微企业</w:t>
            </w:r>
            <w:proofErr w:type="gramEnd"/>
            <w:r>
              <w:rPr>
                <w:spacing w:val="22"/>
                <w:lang w:eastAsia="zh-CN"/>
              </w:rPr>
              <w:t>价格折扣比例%。</w:t>
            </w:r>
          </w:p>
          <w:p w14:paraId="4FB440A1" w14:textId="77777777" w:rsidR="00790EC9" w:rsidRDefault="00000000">
            <w:pPr>
              <w:pStyle w:val="TableText"/>
              <w:spacing w:before="27" w:line="229" w:lineRule="auto"/>
              <w:ind w:left="43" w:right="33" w:hanging="16"/>
              <w:jc w:val="both"/>
              <w:rPr>
                <w:rFonts w:hint="eastAsia"/>
                <w:lang w:eastAsia="zh-CN"/>
              </w:rPr>
            </w:pPr>
            <w:r>
              <w:rPr>
                <w:spacing w:val="17"/>
                <w:lang w:eastAsia="zh-CN"/>
              </w:rPr>
              <w:t>2、中标供应</w:t>
            </w:r>
            <w:proofErr w:type="gramStart"/>
            <w:r>
              <w:rPr>
                <w:spacing w:val="17"/>
                <w:lang w:eastAsia="zh-CN"/>
              </w:rPr>
              <w:t>商享受</w:t>
            </w:r>
            <w:proofErr w:type="gramEnd"/>
            <w:r>
              <w:rPr>
                <w:spacing w:val="17"/>
                <w:lang w:eastAsia="zh-CN"/>
              </w:rPr>
              <w:t>《政府采购促进中小企业发展管理办法》规定</w:t>
            </w:r>
            <w:r>
              <w:rPr>
                <w:spacing w:val="13"/>
                <w:lang w:eastAsia="zh-CN"/>
              </w:rPr>
              <w:t>的中小企业扶持政策的，采购人、采购代理机构将随中标</w:t>
            </w:r>
            <w:r>
              <w:rPr>
                <w:spacing w:val="12"/>
                <w:lang w:eastAsia="zh-CN"/>
              </w:rPr>
              <w:t>结果公开</w:t>
            </w:r>
            <w:r>
              <w:rPr>
                <w:spacing w:val="9"/>
                <w:lang w:eastAsia="zh-CN"/>
              </w:rPr>
              <w:t>中标供应商的《中小企业声明函》。</w:t>
            </w:r>
          </w:p>
        </w:tc>
      </w:tr>
      <w:tr w:rsidR="00790EC9" w14:paraId="6FAD0171" w14:textId="77777777">
        <w:trPr>
          <w:trHeight w:val="671"/>
        </w:trPr>
        <w:tc>
          <w:tcPr>
            <w:tcW w:w="1462" w:type="dxa"/>
            <w:tcBorders>
              <w:left w:val="single" w:sz="10" w:space="0" w:color="000000"/>
            </w:tcBorders>
          </w:tcPr>
          <w:p w14:paraId="5DA3CC17" w14:textId="77777777" w:rsidR="00790EC9" w:rsidRDefault="00790EC9">
            <w:pPr>
              <w:spacing w:line="318" w:lineRule="auto"/>
              <w:rPr>
                <w:lang w:eastAsia="zh-CN"/>
              </w:rPr>
            </w:pPr>
          </w:p>
          <w:p w14:paraId="6FD972E8" w14:textId="77777777" w:rsidR="00790EC9" w:rsidRDefault="00000000">
            <w:pPr>
              <w:pStyle w:val="TableText"/>
              <w:spacing w:before="78" w:line="202" w:lineRule="auto"/>
              <w:rPr>
                <w:rFonts w:hint="eastAsia"/>
              </w:rPr>
            </w:pPr>
            <w:proofErr w:type="spellStart"/>
            <w:r>
              <w:rPr>
                <w:spacing w:val="-4"/>
              </w:rPr>
              <w:t>磋商报价</w:t>
            </w:r>
            <w:proofErr w:type="spellEnd"/>
          </w:p>
        </w:tc>
        <w:tc>
          <w:tcPr>
            <w:tcW w:w="7430" w:type="dxa"/>
            <w:tcBorders>
              <w:right w:val="single" w:sz="10" w:space="0" w:color="000000"/>
            </w:tcBorders>
          </w:tcPr>
          <w:p w14:paraId="041A2559" w14:textId="77777777" w:rsidR="00790EC9" w:rsidRDefault="00000000">
            <w:pPr>
              <w:pStyle w:val="TableText"/>
              <w:spacing w:before="76" w:line="218" w:lineRule="auto"/>
              <w:ind w:left="141"/>
              <w:rPr>
                <w:rFonts w:hint="eastAsia"/>
                <w:lang w:eastAsia="zh-CN"/>
              </w:rPr>
            </w:pPr>
            <w:r>
              <w:rPr>
                <w:spacing w:val="-12"/>
                <w:lang w:eastAsia="zh-CN"/>
              </w:rPr>
              <w:t>磋商报价的特殊规定：</w:t>
            </w:r>
          </w:p>
          <w:p w14:paraId="7A176C91" w14:textId="77777777" w:rsidR="00790EC9" w:rsidRDefault="00000000">
            <w:pPr>
              <w:pStyle w:val="TableText"/>
              <w:spacing w:before="6" w:line="214" w:lineRule="auto"/>
              <w:ind w:left="162"/>
              <w:rPr>
                <w:rFonts w:hint="eastAsia"/>
                <w:lang w:eastAsia="zh-CN"/>
              </w:rPr>
            </w:pPr>
            <w:r>
              <w:rPr>
                <w:rFonts w:ascii="Segoe UI Symbol" w:eastAsia="Segoe UI Symbol" w:hAnsi="Segoe UI Symbol" w:cs="Segoe UI Symbol"/>
                <w:spacing w:val="-10"/>
                <w:lang w:eastAsia="zh-CN"/>
              </w:rPr>
              <w:t>☑</w:t>
            </w:r>
            <w:r>
              <w:rPr>
                <w:spacing w:val="-10"/>
                <w:lang w:eastAsia="zh-CN"/>
              </w:rPr>
              <w:t>无</w:t>
            </w:r>
          </w:p>
        </w:tc>
      </w:tr>
      <w:tr w:rsidR="00790EC9" w14:paraId="5D5B6C4F" w14:textId="77777777">
        <w:trPr>
          <w:trHeight w:val="405"/>
        </w:trPr>
        <w:tc>
          <w:tcPr>
            <w:tcW w:w="1462" w:type="dxa"/>
            <w:tcBorders>
              <w:left w:val="single" w:sz="10" w:space="0" w:color="000000"/>
            </w:tcBorders>
          </w:tcPr>
          <w:p w14:paraId="5B1D352D" w14:textId="77777777" w:rsidR="00790EC9" w:rsidRDefault="00000000">
            <w:pPr>
              <w:pStyle w:val="TableText"/>
              <w:spacing w:before="81" w:line="220" w:lineRule="auto"/>
              <w:ind w:left="31"/>
              <w:rPr>
                <w:rFonts w:hint="eastAsia"/>
              </w:rPr>
            </w:pPr>
            <w:proofErr w:type="spellStart"/>
            <w:r>
              <w:rPr>
                <w:spacing w:val="-3"/>
              </w:rPr>
              <w:t>项目预算</w:t>
            </w:r>
            <w:proofErr w:type="spellEnd"/>
          </w:p>
        </w:tc>
        <w:tc>
          <w:tcPr>
            <w:tcW w:w="7430" w:type="dxa"/>
            <w:tcBorders>
              <w:right w:val="single" w:sz="10" w:space="0" w:color="000000"/>
            </w:tcBorders>
          </w:tcPr>
          <w:p w14:paraId="0A8DD332" w14:textId="77777777" w:rsidR="00790EC9" w:rsidRDefault="00000000">
            <w:pPr>
              <w:spacing w:line="460" w:lineRule="exact"/>
              <w:rPr>
                <w:rFonts w:ascii="宋体" w:eastAsia="宋体" w:hAnsi="宋体" w:cs="宋体" w:hint="eastAsia"/>
                <w:spacing w:val="-3"/>
                <w:sz w:val="22"/>
                <w:szCs w:val="22"/>
                <w:lang w:eastAsia="zh-CN"/>
              </w:rPr>
            </w:pPr>
            <w:r>
              <w:rPr>
                <w:rFonts w:ascii="宋体" w:eastAsia="宋体" w:hAnsi="宋体" w:cs="宋体" w:hint="eastAsia"/>
                <w:spacing w:val="-3"/>
                <w:sz w:val="22"/>
                <w:szCs w:val="22"/>
                <w:lang w:eastAsia="zh-CN"/>
              </w:rPr>
              <w:t xml:space="preserve">1570783.42元 </w:t>
            </w:r>
          </w:p>
          <w:p w14:paraId="7DEBE274" w14:textId="77777777" w:rsidR="00790EC9" w:rsidRDefault="00000000">
            <w:pPr>
              <w:spacing w:line="460" w:lineRule="exact"/>
              <w:rPr>
                <w:rFonts w:cs="宋体"/>
                <w:sz w:val="22"/>
                <w:szCs w:val="22"/>
                <w:lang w:eastAsia="zh-CN"/>
              </w:rPr>
            </w:pPr>
            <w:r>
              <w:rPr>
                <w:rFonts w:ascii="宋体" w:eastAsia="宋体" w:hAnsi="宋体" w:cs="宋体" w:hint="eastAsia"/>
                <w:spacing w:val="-3"/>
                <w:sz w:val="22"/>
                <w:szCs w:val="22"/>
                <w:lang w:eastAsia="zh-CN"/>
              </w:rPr>
              <w:t>第1标段：924960.00元；第2标段：645823.42元</w:t>
            </w:r>
          </w:p>
        </w:tc>
      </w:tr>
      <w:tr w:rsidR="00790EC9" w14:paraId="6B1EC7D1" w14:textId="77777777">
        <w:trPr>
          <w:trHeight w:val="475"/>
        </w:trPr>
        <w:tc>
          <w:tcPr>
            <w:tcW w:w="1462" w:type="dxa"/>
            <w:tcBorders>
              <w:left w:val="single" w:sz="10" w:space="0" w:color="000000"/>
            </w:tcBorders>
          </w:tcPr>
          <w:p w14:paraId="1756E965" w14:textId="77777777" w:rsidR="00790EC9" w:rsidRDefault="00000000">
            <w:pPr>
              <w:pStyle w:val="TableText"/>
              <w:spacing w:before="118" w:line="220" w:lineRule="auto"/>
              <w:ind w:left="39"/>
              <w:rPr>
                <w:rFonts w:hint="eastAsia"/>
              </w:rPr>
            </w:pPr>
            <w:proofErr w:type="spellStart"/>
            <w:r>
              <w:rPr>
                <w:spacing w:val="-5"/>
              </w:rPr>
              <w:t>响应有效期</w:t>
            </w:r>
            <w:proofErr w:type="spellEnd"/>
          </w:p>
        </w:tc>
        <w:tc>
          <w:tcPr>
            <w:tcW w:w="7430" w:type="dxa"/>
            <w:tcBorders>
              <w:right w:val="single" w:sz="10" w:space="0" w:color="000000"/>
            </w:tcBorders>
          </w:tcPr>
          <w:p w14:paraId="7C44813C" w14:textId="77777777" w:rsidR="00790EC9" w:rsidRDefault="00000000">
            <w:pPr>
              <w:pStyle w:val="TableText"/>
              <w:spacing w:before="118" w:line="220" w:lineRule="auto"/>
              <w:ind w:left="25"/>
              <w:rPr>
                <w:rFonts w:hint="eastAsia"/>
              </w:rPr>
            </w:pPr>
            <w:r>
              <w:rPr>
                <w:spacing w:val="-1"/>
              </w:rPr>
              <w:t>开标之日起60日历日</w:t>
            </w:r>
          </w:p>
        </w:tc>
      </w:tr>
      <w:tr w:rsidR="00790EC9" w14:paraId="2BD89874" w14:textId="77777777">
        <w:trPr>
          <w:trHeight w:val="628"/>
        </w:trPr>
        <w:tc>
          <w:tcPr>
            <w:tcW w:w="1462" w:type="dxa"/>
            <w:tcBorders>
              <w:left w:val="single" w:sz="10" w:space="0" w:color="000000"/>
            </w:tcBorders>
          </w:tcPr>
          <w:p w14:paraId="16E481DB" w14:textId="77777777" w:rsidR="00790EC9" w:rsidRDefault="00000000">
            <w:pPr>
              <w:pStyle w:val="TableText"/>
              <w:spacing w:before="38" w:line="223" w:lineRule="auto"/>
              <w:ind w:left="27" w:right="31" w:firstLine="12"/>
              <w:rPr>
                <w:rFonts w:hint="eastAsia"/>
              </w:rPr>
            </w:pPr>
            <w:proofErr w:type="spellStart"/>
            <w:r>
              <w:rPr>
                <w:spacing w:val="10"/>
              </w:rPr>
              <w:t>响应</w:t>
            </w:r>
            <w:proofErr w:type="spellEnd"/>
            <w:r>
              <w:rPr>
                <w:spacing w:val="-58"/>
              </w:rPr>
              <w:t xml:space="preserve"> </w:t>
            </w:r>
            <w:proofErr w:type="spellStart"/>
            <w:r>
              <w:rPr>
                <w:spacing w:val="10"/>
              </w:rPr>
              <w:t>文件</w:t>
            </w:r>
            <w:proofErr w:type="spellEnd"/>
            <w:r>
              <w:rPr>
                <w:spacing w:val="-61"/>
              </w:rPr>
              <w:t xml:space="preserve"> </w:t>
            </w:r>
            <w:proofErr w:type="spellStart"/>
            <w:r>
              <w:rPr>
                <w:spacing w:val="10"/>
              </w:rPr>
              <w:t>数</w:t>
            </w:r>
            <w:r>
              <w:t>量</w:t>
            </w:r>
            <w:proofErr w:type="spellEnd"/>
          </w:p>
        </w:tc>
        <w:tc>
          <w:tcPr>
            <w:tcW w:w="7430" w:type="dxa"/>
            <w:tcBorders>
              <w:right w:val="single" w:sz="10" w:space="0" w:color="000000"/>
            </w:tcBorders>
          </w:tcPr>
          <w:p w14:paraId="57567BCF" w14:textId="77777777" w:rsidR="00790EC9" w:rsidRDefault="00000000">
            <w:pPr>
              <w:pStyle w:val="TableText"/>
              <w:spacing w:before="192" w:line="220" w:lineRule="auto"/>
              <w:ind w:left="53"/>
              <w:rPr>
                <w:rFonts w:hint="eastAsia"/>
              </w:rPr>
            </w:pPr>
            <w:r>
              <w:rPr>
                <w:spacing w:val="-5"/>
              </w:rPr>
              <w:t>电子响应文件：1份</w:t>
            </w:r>
          </w:p>
        </w:tc>
      </w:tr>
      <w:tr w:rsidR="00790EC9" w14:paraId="350D5DFB" w14:textId="77777777">
        <w:trPr>
          <w:trHeight w:val="626"/>
        </w:trPr>
        <w:tc>
          <w:tcPr>
            <w:tcW w:w="1462" w:type="dxa"/>
            <w:tcBorders>
              <w:left w:val="single" w:sz="10" w:space="0" w:color="000000"/>
            </w:tcBorders>
          </w:tcPr>
          <w:p w14:paraId="2F5D7554" w14:textId="77777777" w:rsidR="00790EC9" w:rsidRDefault="00000000">
            <w:pPr>
              <w:pStyle w:val="TableText"/>
              <w:spacing w:before="36" w:line="223" w:lineRule="auto"/>
              <w:ind w:left="45" w:right="32" w:hanging="16"/>
              <w:rPr>
                <w:rFonts w:hint="eastAsia"/>
              </w:rPr>
            </w:pPr>
            <w:proofErr w:type="spellStart"/>
            <w:r>
              <w:rPr>
                <w:spacing w:val="-1"/>
              </w:rPr>
              <w:t>上传</w:t>
            </w:r>
            <w:proofErr w:type="spellEnd"/>
            <w:r>
              <w:rPr>
                <w:spacing w:val="-63"/>
              </w:rPr>
              <w:t xml:space="preserve"> </w:t>
            </w:r>
            <w:r>
              <w:rPr>
                <w:spacing w:val="-1"/>
              </w:rPr>
              <w:t>截</w:t>
            </w:r>
            <w:r>
              <w:rPr>
                <w:spacing w:val="-59"/>
              </w:rPr>
              <w:t xml:space="preserve"> </w:t>
            </w:r>
            <w:r>
              <w:rPr>
                <w:spacing w:val="-1"/>
              </w:rPr>
              <w:t>止</w:t>
            </w:r>
            <w:r>
              <w:rPr>
                <w:spacing w:val="-52"/>
              </w:rPr>
              <w:t xml:space="preserve"> </w:t>
            </w:r>
            <w:proofErr w:type="spellStart"/>
            <w:r>
              <w:rPr>
                <w:spacing w:val="-1"/>
              </w:rPr>
              <w:t>时</w:t>
            </w:r>
            <w:r>
              <w:t>间</w:t>
            </w:r>
            <w:proofErr w:type="spellEnd"/>
          </w:p>
        </w:tc>
        <w:tc>
          <w:tcPr>
            <w:tcW w:w="7430" w:type="dxa"/>
            <w:tcBorders>
              <w:right w:val="single" w:sz="10" w:space="0" w:color="000000"/>
            </w:tcBorders>
          </w:tcPr>
          <w:p w14:paraId="2F6AF387" w14:textId="31DA5756" w:rsidR="00790EC9" w:rsidRDefault="00C4163D">
            <w:pPr>
              <w:pStyle w:val="TableText"/>
              <w:spacing w:before="192" w:line="220" w:lineRule="auto"/>
              <w:ind w:left="27"/>
              <w:rPr>
                <w:rFonts w:hint="eastAsia"/>
                <w:highlight w:val="yellow"/>
                <w:lang w:eastAsia="zh-CN"/>
              </w:rPr>
            </w:pPr>
            <w:r w:rsidRPr="00C4163D">
              <w:rPr>
                <w:rFonts w:hint="eastAsia"/>
                <w:b/>
                <w:bCs/>
                <w:spacing w:val="-9"/>
                <w:highlight w:val="yellow"/>
                <w:lang w:eastAsia="zh-CN"/>
              </w:rPr>
              <w:t>2025年11月21日9时30分</w:t>
            </w:r>
            <w:r w:rsidR="00000000">
              <w:rPr>
                <w:b/>
                <w:bCs/>
                <w:spacing w:val="-9"/>
                <w:highlight w:val="yellow"/>
                <w:lang w:eastAsia="zh-CN"/>
              </w:rPr>
              <w:t>（北京时间）</w:t>
            </w:r>
          </w:p>
        </w:tc>
      </w:tr>
      <w:tr w:rsidR="00790EC9" w14:paraId="7ED75CB0" w14:textId="77777777">
        <w:trPr>
          <w:trHeight w:val="628"/>
        </w:trPr>
        <w:tc>
          <w:tcPr>
            <w:tcW w:w="1462" w:type="dxa"/>
            <w:tcBorders>
              <w:left w:val="single" w:sz="10" w:space="0" w:color="000000"/>
            </w:tcBorders>
          </w:tcPr>
          <w:p w14:paraId="5CDB3B27" w14:textId="77777777" w:rsidR="00790EC9" w:rsidRDefault="00000000">
            <w:pPr>
              <w:pStyle w:val="TableText"/>
              <w:spacing w:before="40" w:line="222" w:lineRule="auto"/>
              <w:ind w:left="32" w:right="32" w:firstLine="7"/>
              <w:rPr>
                <w:rFonts w:hint="eastAsia"/>
              </w:rPr>
            </w:pPr>
            <w:proofErr w:type="spellStart"/>
            <w:r>
              <w:rPr>
                <w:spacing w:val="34"/>
              </w:rPr>
              <w:t>响应文件开</w:t>
            </w:r>
            <w:r>
              <w:rPr>
                <w:spacing w:val="-5"/>
              </w:rPr>
              <w:t>启时间</w:t>
            </w:r>
            <w:proofErr w:type="spellEnd"/>
          </w:p>
        </w:tc>
        <w:tc>
          <w:tcPr>
            <w:tcW w:w="7430" w:type="dxa"/>
            <w:tcBorders>
              <w:right w:val="single" w:sz="10" w:space="0" w:color="000000"/>
            </w:tcBorders>
          </w:tcPr>
          <w:p w14:paraId="61792042" w14:textId="34BE145D" w:rsidR="00790EC9" w:rsidRDefault="00C4163D">
            <w:pPr>
              <w:pStyle w:val="TableText"/>
              <w:spacing w:before="192" w:line="220" w:lineRule="auto"/>
              <w:ind w:left="27"/>
              <w:rPr>
                <w:rFonts w:hint="eastAsia"/>
                <w:highlight w:val="yellow"/>
                <w:lang w:eastAsia="zh-CN"/>
              </w:rPr>
            </w:pPr>
            <w:r w:rsidRPr="00C4163D">
              <w:rPr>
                <w:rFonts w:hint="eastAsia"/>
                <w:b/>
                <w:bCs/>
                <w:spacing w:val="-11"/>
                <w:highlight w:val="yellow"/>
                <w:lang w:eastAsia="zh-CN"/>
              </w:rPr>
              <w:t>2025年11月21日9时30分</w:t>
            </w:r>
            <w:r w:rsidR="00000000">
              <w:rPr>
                <w:b/>
                <w:bCs/>
                <w:spacing w:val="-11"/>
                <w:highlight w:val="yellow"/>
                <w:lang w:eastAsia="zh-CN"/>
              </w:rPr>
              <w:t>（北京时间）</w:t>
            </w:r>
          </w:p>
        </w:tc>
      </w:tr>
      <w:tr w:rsidR="00790EC9" w14:paraId="7F7A8582" w14:textId="77777777">
        <w:trPr>
          <w:trHeight w:val="390"/>
        </w:trPr>
        <w:tc>
          <w:tcPr>
            <w:tcW w:w="1462" w:type="dxa"/>
            <w:tcBorders>
              <w:left w:val="single" w:sz="10" w:space="0" w:color="000000"/>
            </w:tcBorders>
          </w:tcPr>
          <w:p w14:paraId="270BCE8A" w14:textId="77777777" w:rsidR="00790EC9" w:rsidRDefault="00000000">
            <w:pPr>
              <w:pStyle w:val="TableText"/>
              <w:spacing w:before="76" w:line="220" w:lineRule="auto"/>
              <w:ind w:left="26"/>
              <w:rPr>
                <w:rFonts w:hint="eastAsia"/>
              </w:rPr>
            </w:pPr>
            <w:proofErr w:type="spellStart"/>
            <w:r>
              <w:rPr>
                <w:spacing w:val="-2"/>
              </w:rPr>
              <w:t>评标方法</w:t>
            </w:r>
            <w:proofErr w:type="spellEnd"/>
          </w:p>
        </w:tc>
        <w:tc>
          <w:tcPr>
            <w:tcW w:w="7430" w:type="dxa"/>
            <w:tcBorders>
              <w:right w:val="single" w:sz="10" w:space="0" w:color="000000"/>
            </w:tcBorders>
          </w:tcPr>
          <w:p w14:paraId="0AFF4EB1" w14:textId="77777777" w:rsidR="00790EC9" w:rsidRDefault="00000000">
            <w:pPr>
              <w:pStyle w:val="TableText"/>
              <w:spacing w:before="76" w:line="220" w:lineRule="auto"/>
              <w:ind w:left="27"/>
              <w:rPr>
                <w:rFonts w:hint="eastAsia"/>
              </w:rPr>
            </w:pPr>
            <w:proofErr w:type="spellStart"/>
            <w:r>
              <w:rPr>
                <w:spacing w:val="-2"/>
              </w:rPr>
              <w:t>综合评分法</w:t>
            </w:r>
            <w:proofErr w:type="spellEnd"/>
          </w:p>
        </w:tc>
      </w:tr>
      <w:tr w:rsidR="00790EC9" w14:paraId="69CFE980" w14:textId="77777777">
        <w:trPr>
          <w:trHeight w:val="628"/>
        </w:trPr>
        <w:tc>
          <w:tcPr>
            <w:tcW w:w="1462" w:type="dxa"/>
            <w:tcBorders>
              <w:left w:val="single" w:sz="10" w:space="0" w:color="000000"/>
            </w:tcBorders>
          </w:tcPr>
          <w:p w14:paraId="1A60C8AF" w14:textId="77777777" w:rsidR="00790EC9" w:rsidRDefault="00000000">
            <w:pPr>
              <w:pStyle w:val="TableText"/>
              <w:spacing w:before="194" w:line="220" w:lineRule="auto"/>
              <w:ind w:left="27"/>
              <w:rPr>
                <w:rFonts w:hint="eastAsia"/>
              </w:rPr>
            </w:pPr>
            <w:proofErr w:type="spellStart"/>
            <w:r>
              <w:rPr>
                <w:spacing w:val="-2"/>
              </w:rPr>
              <w:t>确定中标人</w:t>
            </w:r>
            <w:proofErr w:type="spellEnd"/>
          </w:p>
        </w:tc>
        <w:tc>
          <w:tcPr>
            <w:tcW w:w="7430" w:type="dxa"/>
            <w:tcBorders>
              <w:right w:val="single" w:sz="10" w:space="0" w:color="000000"/>
            </w:tcBorders>
          </w:tcPr>
          <w:p w14:paraId="0DFFB02D" w14:textId="77777777" w:rsidR="00790EC9" w:rsidRDefault="00000000">
            <w:pPr>
              <w:pStyle w:val="TableText"/>
              <w:spacing w:before="38" w:line="219" w:lineRule="auto"/>
              <w:ind w:left="24"/>
              <w:rPr>
                <w:rFonts w:hint="eastAsia"/>
                <w:lang w:eastAsia="zh-CN"/>
              </w:rPr>
            </w:pPr>
            <w:r>
              <w:rPr>
                <w:spacing w:val="-2"/>
                <w:lang w:eastAsia="zh-CN"/>
              </w:rPr>
              <w:t>采购人是否委托磋商小组直接确定成交人：</w:t>
            </w:r>
            <w:r>
              <w:rPr>
                <w:spacing w:val="-69"/>
                <w:lang w:eastAsia="zh-CN"/>
              </w:rPr>
              <w:t xml:space="preserve"> </w:t>
            </w:r>
            <w:r>
              <w:rPr>
                <w:spacing w:val="-2"/>
                <w:lang w:eastAsia="zh-CN"/>
              </w:rPr>
              <w:t>□是</w:t>
            </w:r>
            <w:r>
              <w:rPr>
                <w:rFonts w:ascii="Segoe UI Symbol" w:eastAsia="Segoe UI Symbol" w:hAnsi="Segoe UI Symbol" w:cs="Segoe UI Symbol"/>
                <w:spacing w:val="-2"/>
                <w:lang w:eastAsia="zh-CN"/>
              </w:rPr>
              <w:t>☑</w:t>
            </w:r>
            <w:r>
              <w:rPr>
                <w:spacing w:val="-2"/>
                <w:lang w:eastAsia="zh-CN"/>
              </w:rPr>
              <w:t>否</w:t>
            </w:r>
          </w:p>
          <w:p w14:paraId="25167695" w14:textId="77777777" w:rsidR="00790EC9" w:rsidRDefault="00000000">
            <w:pPr>
              <w:pStyle w:val="TableText"/>
              <w:spacing w:before="10" w:line="206" w:lineRule="auto"/>
              <w:ind w:left="24"/>
              <w:rPr>
                <w:rFonts w:hint="eastAsia"/>
                <w:lang w:eastAsia="zh-CN"/>
              </w:rPr>
            </w:pPr>
            <w:r>
              <w:rPr>
                <w:spacing w:val="2"/>
                <w:lang w:eastAsia="zh-CN"/>
              </w:rPr>
              <w:t>推荐的成交候选供应商：3名；</w:t>
            </w:r>
          </w:p>
        </w:tc>
      </w:tr>
      <w:tr w:rsidR="00790EC9" w14:paraId="1E90F0A4" w14:textId="77777777">
        <w:trPr>
          <w:trHeight w:val="1147"/>
        </w:trPr>
        <w:tc>
          <w:tcPr>
            <w:tcW w:w="1462" w:type="dxa"/>
            <w:tcBorders>
              <w:left w:val="single" w:sz="10" w:space="0" w:color="000000"/>
            </w:tcBorders>
          </w:tcPr>
          <w:p w14:paraId="683DB641" w14:textId="77777777" w:rsidR="00790EC9" w:rsidRDefault="00790EC9">
            <w:pPr>
              <w:spacing w:line="373" w:lineRule="auto"/>
              <w:rPr>
                <w:lang w:eastAsia="zh-CN"/>
              </w:rPr>
            </w:pPr>
          </w:p>
          <w:p w14:paraId="2285C4E4" w14:textId="77777777" w:rsidR="00790EC9" w:rsidRDefault="00000000">
            <w:pPr>
              <w:pStyle w:val="TableText"/>
              <w:spacing w:before="78" w:line="220" w:lineRule="auto"/>
              <w:ind w:left="26"/>
              <w:rPr>
                <w:rFonts w:hint="eastAsia"/>
              </w:rPr>
            </w:pPr>
            <w:proofErr w:type="spellStart"/>
            <w:r>
              <w:rPr>
                <w:spacing w:val="-2"/>
              </w:rPr>
              <w:t>代理费</w:t>
            </w:r>
            <w:proofErr w:type="spellEnd"/>
          </w:p>
        </w:tc>
        <w:tc>
          <w:tcPr>
            <w:tcW w:w="7430" w:type="dxa"/>
            <w:tcBorders>
              <w:right w:val="single" w:sz="10" w:space="0" w:color="000000"/>
            </w:tcBorders>
          </w:tcPr>
          <w:p w14:paraId="00DF1A2D" w14:textId="77777777" w:rsidR="00790EC9" w:rsidRDefault="00000000">
            <w:pPr>
              <w:pStyle w:val="TableText"/>
              <w:spacing w:before="19" w:line="208" w:lineRule="auto"/>
              <w:ind w:left="160"/>
              <w:rPr>
                <w:rFonts w:hint="eastAsia"/>
                <w:lang w:eastAsia="zh-CN"/>
              </w:rPr>
            </w:pPr>
            <w:r>
              <w:rPr>
                <w:spacing w:val="-11"/>
                <w:lang w:eastAsia="zh-CN"/>
              </w:rPr>
              <w:t>收费对象：</w:t>
            </w:r>
            <w:r>
              <w:rPr>
                <w:rFonts w:ascii="Segoe UI Symbol" w:eastAsia="Segoe UI Symbol" w:hAnsi="Segoe UI Symbol" w:cs="Segoe UI Symbol"/>
                <w:spacing w:val="-11"/>
                <w:lang w:eastAsia="zh-CN"/>
              </w:rPr>
              <w:t>☑</w:t>
            </w:r>
            <w:r>
              <w:rPr>
                <w:spacing w:val="-11"/>
                <w:lang w:eastAsia="zh-CN"/>
              </w:rPr>
              <w:t>中标人</w:t>
            </w:r>
          </w:p>
          <w:p w14:paraId="09FBDE6F" w14:textId="77777777" w:rsidR="00790EC9" w:rsidRDefault="00000000">
            <w:pPr>
              <w:pStyle w:val="TableText"/>
              <w:spacing w:line="213" w:lineRule="auto"/>
              <w:ind w:left="152" w:right="1" w:firstLine="8"/>
              <w:jc w:val="both"/>
              <w:rPr>
                <w:rFonts w:hint="eastAsia"/>
                <w:lang w:eastAsia="zh-CN"/>
              </w:rPr>
            </w:pPr>
            <w:r>
              <w:rPr>
                <w:spacing w:val="-7"/>
                <w:lang w:eastAsia="zh-CN"/>
              </w:rPr>
              <w:t>收费标准：项目代理服务费参照《河南省招标代理服务收费指导意见》</w:t>
            </w:r>
            <w:proofErr w:type="gramStart"/>
            <w:r>
              <w:rPr>
                <w:spacing w:val="-9"/>
                <w:lang w:eastAsia="zh-CN"/>
              </w:rPr>
              <w:t>豫招协</w:t>
            </w:r>
            <w:proofErr w:type="gramEnd"/>
            <w:r>
              <w:rPr>
                <w:spacing w:val="-9"/>
                <w:lang w:eastAsia="zh-CN"/>
              </w:rPr>
              <w:t>〔2023〕002号文规定；由中标人在领取成交通知书时向本采购代</w:t>
            </w:r>
            <w:r>
              <w:rPr>
                <w:spacing w:val="-12"/>
                <w:lang w:eastAsia="zh-CN"/>
              </w:rPr>
              <w:t>理机构支付（并计入投标总报价</w:t>
            </w:r>
            <w:r>
              <w:rPr>
                <w:spacing w:val="-16"/>
                <w:lang w:eastAsia="zh-CN"/>
              </w:rPr>
              <w:t>），</w:t>
            </w:r>
            <w:r>
              <w:rPr>
                <w:spacing w:val="-12"/>
                <w:lang w:eastAsia="zh-CN"/>
              </w:rPr>
              <w:t>请响应人充分考虑这</w:t>
            </w:r>
            <w:r>
              <w:rPr>
                <w:spacing w:val="-13"/>
                <w:lang w:eastAsia="zh-CN"/>
              </w:rPr>
              <w:t>一因素。</w:t>
            </w:r>
          </w:p>
        </w:tc>
      </w:tr>
      <w:tr w:rsidR="00790EC9" w14:paraId="0D7F1E93" w14:textId="77777777">
        <w:trPr>
          <w:trHeight w:val="450"/>
        </w:trPr>
        <w:tc>
          <w:tcPr>
            <w:tcW w:w="1462" w:type="dxa"/>
            <w:tcBorders>
              <w:left w:val="single" w:sz="10" w:space="0" w:color="000000"/>
            </w:tcBorders>
          </w:tcPr>
          <w:p w14:paraId="396C77EB" w14:textId="77777777" w:rsidR="00790EC9" w:rsidRDefault="00000000">
            <w:pPr>
              <w:pStyle w:val="TableText"/>
              <w:spacing w:before="127" w:line="219" w:lineRule="auto"/>
              <w:ind w:left="51"/>
              <w:rPr>
                <w:rFonts w:hint="eastAsia"/>
              </w:rPr>
            </w:pPr>
            <w:proofErr w:type="spellStart"/>
            <w:r>
              <w:rPr>
                <w:spacing w:val="-4"/>
              </w:rPr>
              <w:t>供应商要求</w:t>
            </w:r>
            <w:proofErr w:type="spellEnd"/>
          </w:p>
        </w:tc>
        <w:tc>
          <w:tcPr>
            <w:tcW w:w="7430" w:type="dxa"/>
            <w:tcBorders>
              <w:right w:val="single" w:sz="10" w:space="0" w:color="000000"/>
            </w:tcBorders>
          </w:tcPr>
          <w:p w14:paraId="11413446" w14:textId="77777777" w:rsidR="00790EC9" w:rsidRDefault="00000000">
            <w:pPr>
              <w:pStyle w:val="TableText"/>
              <w:spacing w:before="130" w:line="220" w:lineRule="auto"/>
              <w:ind w:left="51"/>
              <w:rPr>
                <w:rFonts w:hint="eastAsia"/>
              </w:rPr>
            </w:pPr>
            <w:proofErr w:type="spellStart"/>
            <w:r>
              <w:rPr>
                <w:spacing w:val="-4"/>
              </w:rPr>
              <w:t>详见竞争性磋商</w:t>
            </w:r>
            <w:proofErr w:type="spellEnd"/>
          </w:p>
        </w:tc>
      </w:tr>
      <w:tr w:rsidR="00790EC9" w14:paraId="26AA4E4A" w14:textId="77777777">
        <w:trPr>
          <w:trHeight w:val="621"/>
        </w:trPr>
        <w:tc>
          <w:tcPr>
            <w:tcW w:w="1462" w:type="dxa"/>
            <w:tcBorders>
              <w:left w:val="single" w:sz="10" w:space="0" w:color="000000"/>
            </w:tcBorders>
          </w:tcPr>
          <w:p w14:paraId="60C4A945" w14:textId="77777777" w:rsidR="00790EC9" w:rsidRDefault="00000000">
            <w:pPr>
              <w:pStyle w:val="TableText"/>
              <w:spacing w:before="67" w:line="209" w:lineRule="auto"/>
              <w:ind w:left="697" w:right="99" w:hanging="600"/>
              <w:rPr>
                <w:rFonts w:hint="eastAsia"/>
              </w:rPr>
            </w:pPr>
            <w:proofErr w:type="spellStart"/>
            <w:r>
              <w:rPr>
                <w:spacing w:val="9"/>
              </w:rPr>
              <w:t>供应商备选</w:t>
            </w:r>
            <w:r>
              <w:rPr>
                <w:spacing w:val="-6"/>
              </w:rPr>
              <w:t>方案</w:t>
            </w:r>
            <w:proofErr w:type="spellEnd"/>
          </w:p>
        </w:tc>
        <w:tc>
          <w:tcPr>
            <w:tcW w:w="7430" w:type="dxa"/>
            <w:tcBorders>
              <w:right w:val="single" w:sz="10" w:space="0" w:color="000000"/>
            </w:tcBorders>
          </w:tcPr>
          <w:p w14:paraId="739E9AEC" w14:textId="77777777" w:rsidR="00790EC9" w:rsidRDefault="00000000">
            <w:pPr>
              <w:pStyle w:val="TableText"/>
              <w:spacing w:before="210" w:line="219" w:lineRule="auto"/>
              <w:ind w:left="177"/>
              <w:rPr>
                <w:rFonts w:hint="eastAsia"/>
                <w:lang w:eastAsia="zh-CN"/>
              </w:rPr>
            </w:pPr>
            <w:r>
              <w:rPr>
                <w:spacing w:val="-2"/>
                <w:lang w:eastAsia="zh-CN"/>
              </w:rPr>
              <w:t>本项目不接受供应商递交备选方案</w:t>
            </w:r>
          </w:p>
        </w:tc>
      </w:tr>
      <w:tr w:rsidR="00790EC9" w14:paraId="4EB34DC5" w14:textId="77777777">
        <w:trPr>
          <w:trHeight w:val="1696"/>
        </w:trPr>
        <w:tc>
          <w:tcPr>
            <w:tcW w:w="1462" w:type="dxa"/>
            <w:tcBorders>
              <w:left w:val="single" w:sz="10" w:space="0" w:color="000000"/>
            </w:tcBorders>
          </w:tcPr>
          <w:p w14:paraId="6E8A3EC7" w14:textId="77777777" w:rsidR="00790EC9" w:rsidRDefault="00790EC9">
            <w:pPr>
              <w:rPr>
                <w:lang w:eastAsia="zh-CN"/>
              </w:rPr>
            </w:pPr>
          </w:p>
        </w:tc>
        <w:tc>
          <w:tcPr>
            <w:tcW w:w="7430" w:type="dxa"/>
            <w:tcBorders>
              <w:right w:val="single" w:sz="10" w:space="0" w:color="000000"/>
            </w:tcBorders>
          </w:tcPr>
          <w:p w14:paraId="48974696" w14:textId="77777777" w:rsidR="00790EC9" w:rsidRDefault="00000000">
            <w:pPr>
              <w:pStyle w:val="TableText"/>
              <w:spacing w:before="52" w:line="219" w:lineRule="auto"/>
              <w:ind w:left="50"/>
              <w:rPr>
                <w:rFonts w:hint="eastAsia"/>
                <w:lang w:eastAsia="zh-CN"/>
              </w:rPr>
            </w:pPr>
            <w:r>
              <w:rPr>
                <w:spacing w:val="-2"/>
                <w:lang w:eastAsia="zh-CN"/>
              </w:rPr>
              <w:t>上传电子文件要求：</w:t>
            </w:r>
          </w:p>
          <w:p w14:paraId="6E7BD0B7" w14:textId="77777777" w:rsidR="00790EC9" w:rsidRDefault="00000000">
            <w:pPr>
              <w:pStyle w:val="TableText"/>
              <w:spacing w:before="32" w:line="219" w:lineRule="auto"/>
              <w:ind w:left="66"/>
              <w:rPr>
                <w:rFonts w:hint="eastAsia"/>
                <w:lang w:eastAsia="zh-CN"/>
              </w:rPr>
            </w:pPr>
            <w:r>
              <w:rPr>
                <w:spacing w:val="-5"/>
                <w:lang w:eastAsia="zh-CN"/>
              </w:rPr>
              <w:t>1、供应商应在</w:t>
            </w:r>
            <w:r>
              <w:rPr>
                <w:spacing w:val="-5"/>
                <w:sz w:val="22"/>
                <w:szCs w:val="22"/>
                <w:lang w:eastAsia="zh-CN"/>
              </w:rPr>
              <w:t>全国公共资源交易平台（河南省·</w:t>
            </w:r>
            <w:proofErr w:type="gramStart"/>
            <w:r>
              <w:rPr>
                <w:spacing w:val="-5"/>
                <w:sz w:val="22"/>
                <w:szCs w:val="22"/>
                <w:lang w:eastAsia="zh-CN"/>
              </w:rPr>
              <w:t>淅</w:t>
            </w:r>
            <w:proofErr w:type="gramEnd"/>
            <w:r>
              <w:rPr>
                <w:spacing w:val="-5"/>
                <w:sz w:val="22"/>
                <w:szCs w:val="22"/>
                <w:lang w:eastAsia="zh-CN"/>
              </w:rPr>
              <w:t>川县）</w:t>
            </w:r>
            <w:r>
              <w:rPr>
                <w:spacing w:val="-5"/>
                <w:lang w:eastAsia="zh-CN"/>
              </w:rPr>
              <w:t>系统下载</w:t>
            </w:r>
          </w:p>
          <w:p w14:paraId="1F02EFB9" w14:textId="77777777" w:rsidR="00790EC9" w:rsidRDefault="00000000">
            <w:pPr>
              <w:pStyle w:val="TableText"/>
              <w:spacing w:before="200" w:line="219" w:lineRule="auto"/>
              <w:ind w:left="20"/>
              <w:rPr>
                <w:rFonts w:hint="eastAsia"/>
                <w:lang w:eastAsia="zh-CN"/>
              </w:rPr>
            </w:pPr>
            <w:r>
              <w:rPr>
                <w:spacing w:val="-2"/>
                <w:lang w:eastAsia="zh-CN"/>
              </w:rPr>
              <w:t>“电子投标文件制作工具”，并按照招标文件要求编制和上传递交加</w:t>
            </w:r>
          </w:p>
        </w:tc>
      </w:tr>
    </w:tbl>
    <w:p w14:paraId="4FBB55EF" w14:textId="77777777" w:rsidR="00790EC9" w:rsidRDefault="00790EC9">
      <w:pPr>
        <w:pStyle w:val="a3"/>
        <w:rPr>
          <w:lang w:eastAsia="zh-CN"/>
        </w:rPr>
      </w:pPr>
    </w:p>
    <w:p w14:paraId="60DC83B8" w14:textId="77777777" w:rsidR="00790EC9" w:rsidRDefault="00790EC9">
      <w:pPr>
        <w:rPr>
          <w:lang w:eastAsia="zh-CN"/>
        </w:rPr>
        <w:sectPr w:rsidR="00790EC9">
          <w:footerReference w:type="default" r:id="rId12"/>
          <w:pgSz w:w="11907" w:h="16841"/>
          <w:pgMar w:top="1399" w:right="1493" w:bottom="1004" w:left="1495" w:header="0" w:footer="791" w:gutter="0"/>
          <w:cols w:space="720"/>
        </w:sectPr>
      </w:pPr>
    </w:p>
    <w:p w14:paraId="06B61824" w14:textId="77777777" w:rsidR="00790EC9" w:rsidRDefault="00790EC9">
      <w:pPr>
        <w:spacing w:line="89" w:lineRule="auto"/>
        <w:rPr>
          <w:sz w:val="2"/>
          <w:lang w:eastAsia="zh-CN"/>
        </w:rPr>
      </w:pPr>
    </w:p>
    <w:tbl>
      <w:tblPr>
        <w:tblStyle w:val="TableNormal"/>
        <w:tblW w:w="8892"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2"/>
        <w:gridCol w:w="7430"/>
      </w:tblGrid>
      <w:tr w:rsidR="00790EC9" w14:paraId="275816EA" w14:textId="77777777">
        <w:trPr>
          <w:trHeight w:val="3236"/>
        </w:trPr>
        <w:tc>
          <w:tcPr>
            <w:tcW w:w="1462" w:type="dxa"/>
            <w:tcBorders>
              <w:left w:val="single" w:sz="10" w:space="0" w:color="000000"/>
            </w:tcBorders>
          </w:tcPr>
          <w:p w14:paraId="12C8DEF1" w14:textId="77777777" w:rsidR="00790EC9" w:rsidRDefault="00790EC9">
            <w:pPr>
              <w:spacing w:line="309" w:lineRule="auto"/>
              <w:rPr>
                <w:lang w:eastAsia="zh-CN"/>
              </w:rPr>
            </w:pPr>
          </w:p>
          <w:p w14:paraId="3F1D906D" w14:textId="77777777" w:rsidR="00790EC9" w:rsidRDefault="00790EC9">
            <w:pPr>
              <w:spacing w:line="309" w:lineRule="auto"/>
              <w:rPr>
                <w:lang w:eastAsia="zh-CN"/>
              </w:rPr>
            </w:pPr>
          </w:p>
          <w:p w14:paraId="6C3A8D5F" w14:textId="77777777" w:rsidR="00790EC9" w:rsidRDefault="00790EC9">
            <w:pPr>
              <w:spacing w:line="309" w:lineRule="auto"/>
              <w:rPr>
                <w:lang w:eastAsia="zh-CN"/>
              </w:rPr>
            </w:pPr>
          </w:p>
          <w:p w14:paraId="1D4E654F" w14:textId="77777777" w:rsidR="00790EC9" w:rsidRDefault="00000000">
            <w:pPr>
              <w:pStyle w:val="TableText"/>
              <w:spacing w:before="78" w:line="231" w:lineRule="auto"/>
              <w:ind w:right="159"/>
              <w:rPr>
                <w:rFonts w:hint="eastAsia"/>
              </w:rPr>
            </w:pPr>
            <w:proofErr w:type="spellStart"/>
            <w:r>
              <w:rPr>
                <w:spacing w:val="-14"/>
              </w:rPr>
              <w:t>电子响应文</w:t>
            </w:r>
            <w:r>
              <w:rPr>
                <w:spacing w:val="-6"/>
              </w:rPr>
              <w:t>件递交</w:t>
            </w:r>
            <w:proofErr w:type="spellEnd"/>
          </w:p>
        </w:tc>
        <w:tc>
          <w:tcPr>
            <w:tcW w:w="7430" w:type="dxa"/>
            <w:tcBorders>
              <w:right w:val="single" w:sz="10" w:space="0" w:color="000000"/>
            </w:tcBorders>
          </w:tcPr>
          <w:p w14:paraId="63913B79" w14:textId="77777777" w:rsidR="00790EC9" w:rsidRDefault="00000000">
            <w:pPr>
              <w:pStyle w:val="TableText"/>
              <w:spacing w:before="41" w:line="351" w:lineRule="auto"/>
              <w:ind w:left="71" w:right="193" w:hanging="22"/>
              <w:rPr>
                <w:rFonts w:hint="eastAsia"/>
                <w:lang w:eastAsia="zh-CN"/>
              </w:rPr>
            </w:pPr>
            <w:r>
              <w:rPr>
                <w:spacing w:val="-1"/>
                <w:lang w:eastAsia="zh-CN"/>
              </w:rPr>
              <w:t>密的电子投标文件。供应商上传时必须得到系统“上传成功”的</w:t>
            </w:r>
            <w:r>
              <w:rPr>
                <w:spacing w:val="-2"/>
                <w:lang w:eastAsia="zh-CN"/>
              </w:rPr>
              <w:t>确认</w:t>
            </w:r>
            <w:r>
              <w:rPr>
                <w:spacing w:val="-5"/>
                <w:lang w:eastAsia="zh-CN"/>
              </w:rPr>
              <w:t>回复，并认真检查电子响应文件是否完整、正确。</w:t>
            </w:r>
          </w:p>
          <w:p w14:paraId="55A37E80" w14:textId="77777777" w:rsidR="00790EC9" w:rsidRDefault="00000000">
            <w:pPr>
              <w:pStyle w:val="TableText"/>
              <w:spacing w:before="30" w:line="281" w:lineRule="auto"/>
              <w:ind w:left="55" w:right="328" w:hanging="4"/>
              <w:rPr>
                <w:rFonts w:hint="eastAsia"/>
                <w:lang w:eastAsia="zh-CN"/>
              </w:rPr>
            </w:pPr>
            <w:r>
              <w:rPr>
                <w:spacing w:val="-2"/>
                <w:lang w:eastAsia="zh-CN"/>
              </w:rPr>
              <w:t>2、供应商的电子响应文件应在磋商文件规定的投标截止时间前到达交易系统。逾期到达交易系统的电子响应文件视为放弃本次投标。</w:t>
            </w:r>
          </w:p>
          <w:p w14:paraId="7C38E3C4" w14:textId="77777777" w:rsidR="00790EC9" w:rsidRDefault="00000000">
            <w:pPr>
              <w:pStyle w:val="TableText"/>
              <w:spacing w:before="176" w:line="219" w:lineRule="auto"/>
              <w:ind w:left="56"/>
              <w:rPr>
                <w:rFonts w:hint="eastAsia"/>
                <w:lang w:eastAsia="zh-CN"/>
              </w:rPr>
            </w:pPr>
            <w:r>
              <w:rPr>
                <w:spacing w:val="-2"/>
                <w:lang w:eastAsia="zh-CN"/>
              </w:rPr>
              <w:t>3、供应商所递交的电子响应文件在投标截止时间之后不予退回。</w:t>
            </w:r>
          </w:p>
          <w:p w14:paraId="2D86CC4B" w14:textId="77777777" w:rsidR="00790EC9" w:rsidRDefault="00000000">
            <w:pPr>
              <w:pStyle w:val="TableText"/>
              <w:spacing w:before="203" w:line="281" w:lineRule="auto"/>
              <w:ind w:left="73" w:right="301" w:hanging="28"/>
              <w:rPr>
                <w:rFonts w:hint="eastAsia"/>
                <w:lang w:eastAsia="zh-CN"/>
              </w:rPr>
            </w:pPr>
            <w:r>
              <w:rPr>
                <w:spacing w:val="-1"/>
                <w:lang w:eastAsia="zh-CN"/>
              </w:rPr>
              <w:t>4、如成交按照采购人需求提供完整的纸质响应文件，纸质响应文件</w:t>
            </w:r>
            <w:r>
              <w:rPr>
                <w:spacing w:val="-6"/>
                <w:lang w:eastAsia="zh-CN"/>
              </w:rPr>
              <w:t>需与电子版响应文件一致。</w:t>
            </w:r>
          </w:p>
        </w:tc>
      </w:tr>
      <w:tr w:rsidR="00790EC9" w14:paraId="76926D4F" w14:textId="77777777">
        <w:trPr>
          <w:trHeight w:val="1394"/>
        </w:trPr>
        <w:tc>
          <w:tcPr>
            <w:tcW w:w="1462" w:type="dxa"/>
            <w:tcBorders>
              <w:left w:val="single" w:sz="10" w:space="0" w:color="000000"/>
            </w:tcBorders>
          </w:tcPr>
          <w:p w14:paraId="7973D54A" w14:textId="77777777" w:rsidR="00790EC9" w:rsidRDefault="00790EC9">
            <w:pPr>
              <w:spacing w:line="291" w:lineRule="auto"/>
              <w:rPr>
                <w:lang w:eastAsia="zh-CN"/>
              </w:rPr>
            </w:pPr>
          </w:p>
          <w:p w14:paraId="6BCA6041" w14:textId="77777777" w:rsidR="00790EC9" w:rsidRDefault="00790EC9">
            <w:pPr>
              <w:spacing w:line="291" w:lineRule="auto"/>
              <w:rPr>
                <w:lang w:eastAsia="zh-CN"/>
              </w:rPr>
            </w:pPr>
          </w:p>
          <w:p w14:paraId="4DDB9EDD" w14:textId="77777777" w:rsidR="00790EC9" w:rsidRDefault="00000000">
            <w:pPr>
              <w:pStyle w:val="TableText"/>
              <w:spacing w:before="78" w:line="218" w:lineRule="auto"/>
              <w:ind w:left="591"/>
              <w:rPr>
                <w:rFonts w:hint="eastAsia"/>
              </w:rPr>
            </w:pPr>
            <w:proofErr w:type="spellStart"/>
            <w:r>
              <w:rPr>
                <w:spacing w:val="-7"/>
              </w:rPr>
              <w:t>公告</w:t>
            </w:r>
            <w:proofErr w:type="spellEnd"/>
          </w:p>
        </w:tc>
        <w:tc>
          <w:tcPr>
            <w:tcW w:w="7430" w:type="dxa"/>
            <w:tcBorders>
              <w:right w:val="single" w:sz="10" w:space="0" w:color="000000"/>
            </w:tcBorders>
          </w:tcPr>
          <w:p w14:paraId="7D6A6ADC" w14:textId="77777777" w:rsidR="00790EC9" w:rsidRDefault="00000000">
            <w:pPr>
              <w:pStyle w:val="TableText"/>
              <w:spacing w:before="77" w:line="335" w:lineRule="auto"/>
              <w:ind w:left="62" w:right="80" w:hanging="17"/>
              <w:jc w:val="both"/>
              <w:rPr>
                <w:rFonts w:hint="eastAsia"/>
                <w:lang w:eastAsia="zh-CN"/>
              </w:rPr>
            </w:pPr>
            <w:r>
              <w:rPr>
                <w:spacing w:val="3"/>
                <w:lang w:eastAsia="zh-CN"/>
              </w:rPr>
              <w:t>在成交通知书发出前，采购人将成交候选人的情况在本采</w:t>
            </w:r>
            <w:r>
              <w:rPr>
                <w:spacing w:val="2"/>
                <w:lang w:eastAsia="zh-CN"/>
              </w:rPr>
              <w:t>购项目磋商公告发布的同一媒介予以公告。若有异议需在法定期内以书面形式提</w:t>
            </w:r>
            <w:r>
              <w:rPr>
                <w:spacing w:val="-16"/>
                <w:lang w:eastAsia="zh-CN"/>
              </w:rPr>
              <w:t>出。</w:t>
            </w:r>
          </w:p>
        </w:tc>
      </w:tr>
      <w:tr w:rsidR="00790EC9" w14:paraId="05BF7255" w14:textId="77777777">
        <w:trPr>
          <w:trHeight w:val="1858"/>
        </w:trPr>
        <w:tc>
          <w:tcPr>
            <w:tcW w:w="1462" w:type="dxa"/>
            <w:tcBorders>
              <w:left w:val="single" w:sz="10" w:space="0" w:color="000000"/>
            </w:tcBorders>
          </w:tcPr>
          <w:p w14:paraId="6A786569" w14:textId="77777777" w:rsidR="00790EC9" w:rsidRDefault="00790EC9">
            <w:pPr>
              <w:spacing w:line="281" w:lineRule="auto"/>
              <w:rPr>
                <w:lang w:eastAsia="zh-CN"/>
              </w:rPr>
            </w:pPr>
          </w:p>
          <w:p w14:paraId="27D754C6" w14:textId="77777777" w:rsidR="00790EC9" w:rsidRDefault="00790EC9">
            <w:pPr>
              <w:spacing w:line="281" w:lineRule="auto"/>
              <w:rPr>
                <w:lang w:eastAsia="zh-CN"/>
              </w:rPr>
            </w:pPr>
          </w:p>
          <w:p w14:paraId="0ADBEB6D" w14:textId="77777777" w:rsidR="00790EC9" w:rsidRDefault="00790EC9">
            <w:pPr>
              <w:spacing w:line="282" w:lineRule="auto"/>
              <w:rPr>
                <w:lang w:eastAsia="zh-CN"/>
              </w:rPr>
            </w:pPr>
          </w:p>
          <w:p w14:paraId="31E3709E" w14:textId="77777777" w:rsidR="00790EC9" w:rsidRDefault="00000000">
            <w:pPr>
              <w:pStyle w:val="TableText"/>
              <w:spacing w:before="78" w:line="220" w:lineRule="auto"/>
              <w:ind w:left="344"/>
              <w:rPr>
                <w:rFonts w:hint="eastAsia"/>
              </w:rPr>
            </w:pPr>
            <w:proofErr w:type="spellStart"/>
            <w:r>
              <w:rPr>
                <w:spacing w:val="-6"/>
              </w:rPr>
              <w:t>知识产权</w:t>
            </w:r>
            <w:proofErr w:type="spellEnd"/>
          </w:p>
        </w:tc>
        <w:tc>
          <w:tcPr>
            <w:tcW w:w="7430" w:type="dxa"/>
            <w:tcBorders>
              <w:right w:val="single" w:sz="10" w:space="0" w:color="000000"/>
            </w:tcBorders>
          </w:tcPr>
          <w:p w14:paraId="7D6423D4" w14:textId="77777777" w:rsidR="00790EC9" w:rsidRDefault="00000000">
            <w:pPr>
              <w:pStyle w:val="TableText"/>
              <w:spacing w:before="85" w:line="339" w:lineRule="auto"/>
              <w:ind w:left="49" w:right="88" w:firstLine="1"/>
              <w:jc w:val="both"/>
              <w:rPr>
                <w:rFonts w:hint="eastAsia"/>
                <w:lang w:eastAsia="zh-CN"/>
              </w:rPr>
            </w:pPr>
            <w:r>
              <w:rPr>
                <w:spacing w:val="2"/>
                <w:lang w:eastAsia="zh-CN"/>
              </w:rPr>
              <w:t>构成本磋商文件各个组成部分的文件，未经采购人书面同意，供应商不得擅自复印和用于非本采购项目所需的其他目的。采购人全部或者部分使用未成交人响应文件中的技术成果或技术方案时，需征得其书</w:t>
            </w:r>
            <w:r>
              <w:rPr>
                <w:spacing w:val="-2"/>
                <w:lang w:eastAsia="zh-CN"/>
              </w:rPr>
              <w:t>面同意，并不得擅自复印或提供给第三人。</w:t>
            </w:r>
          </w:p>
        </w:tc>
      </w:tr>
      <w:tr w:rsidR="00790EC9" w14:paraId="580083E9" w14:textId="77777777">
        <w:trPr>
          <w:trHeight w:val="1391"/>
        </w:trPr>
        <w:tc>
          <w:tcPr>
            <w:tcW w:w="1462" w:type="dxa"/>
            <w:tcBorders>
              <w:left w:val="single" w:sz="10" w:space="0" w:color="000000"/>
            </w:tcBorders>
          </w:tcPr>
          <w:p w14:paraId="1C91D32A" w14:textId="77777777" w:rsidR="00790EC9" w:rsidRDefault="00790EC9">
            <w:pPr>
              <w:pStyle w:val="TableText"/>
              <w:spacing w:before="78" w:line="224" w:lineRule="auto"/>
              <w:ind w:right="166"/>
              <w:rPr>
                <w:rFonts w:hint="eastAsia"/>
                <w:spacing w:val="-4"/>
                <w:lang w:eastAsia="zh-CN"/>
              </w:rPr>
            </w:pPr>
          </w:p>
          <w:p w14:paraId="215EB326" w14:textId="77777777" w:rsidR="00790EC9" w:rsidRDefault="00000000">
            <w:pPr>
              <w:pStyle w:val="TableText"/>
              <w:spacing w:before="78" w:line="224" w:lineRule="auto"/>
              <w:ind w:right="166"/>
              <w:rPr>
                <w:rFonts w:hint="eastAsia"/>
              </w:rPr>
            </w:pPr>
            <w:proofErr w:type="spellStart"/>
            <w:r>
              <w:rPr>
                <w:spacing w:val="-4"/>
              </w:rPr>
              <w:t>重新招标的</w:t>
            </w:r>
            <w:r>
              <w:rPr>
                <w:spacing w:val="-6"/>
              </w:rPr>
              <w:t>其他情</w:t>
            </w:r>
            <w:r>
              <w:t>形</w:t>
            </w:r>
            <w:proofErr w:type="spellEnd"/>
          </w:p>
        </w:tc>
        <w:tc>
          <w:tcPr>
            <w:tcW w:w="7430" w:type="dxa"/>
            <w:tcBorders>
              <w:right w:val="single" w:sz="10" w:space="0" w:color="000000"/>
            </w:tcBorders>
          </w:tcPr>
          <w:p w14:paraId="490B77D2" w14:textId="77777777" w:rsidR="00790EC9" w:rsidRDefault="00000000">
            <w:pPr>
              <w:pStyle w:val="TableText"/>
              <w:spacing w:before="86" w:line="332" w:lineRule="auto"/>
              <w:ind w:left="49" w:right="88" w:firstLine="25"/>
              <w:jc w:val="both"/>
              <w:rPr>
                <w:rFonts w:hint="eastAsia"/>
                <w:lang w:eastAsia="zh-CN"/>
              </w:rPr>
            </w:pPr>
            <w:r>
              <w:rPr>
                <w:spacing w:val="1"/>
                <w:lang w:eastAsia="zh-CN"/>
              </w:rPr>
              <w:t>除磋商文件规定的情形外，除非已经产生成交候选人，在磋商有效期</w:t>
            </w:r>
            <w:r>
              <w:rPr>
                <w:spacing w:val="2"/>
                <w:lang w:eastAsia="zh-CN"/>
              </w:rPr>
              <w:t>内同意延长磋商有效期的供应商少于三个的，采购人应当依法重新招</w:t>
            </w:r>
            <w:r>
              <w:rPr>
                <w:spacing w:val="-14"/>
                <w:lang w:eastAsia="zh-CN"/>
              </w:rPr>
              <w:t>标。</w:t>
            </w:r>
          </w:p>
        </w:tc>
      </w:tr>
      <w:tr w:rsidR="00790EC9" w14:paraId="4EE85341" w14:textId="77777777">
        <w:trPr>
          <w:trHeight w:val="929"/>
        </w:trPr>
        <w:tc>
          <w:tcPr>
            <w:tcW w:w="1462" w:type="dxa"/>
            <w:tcBorders>
              <w:left w:val="single" w:sz="10" w:space="0" w:color="000000"/>
            </w:tcBorders>
          </w:tcPr>
          <w:p w14:paraId="26D16C92" w14:textId="77777777" w:rsidR="00790EC9" w:rsidRDefault="00790EC9">
            <w:pPr>
              <w:spacing w:line="334" w:lineRule="auto"/>
              <w:rPr>
                <w:lang w:eastAsia="zh-CN"/>
              </w:rPr>
            </w:pPr>
          </w:p>
          <w:p w14:paraId="4B3ED83B" w14:textId="77777777" w:rsidR="00790EC9" w:rsidRDefault="00000000">
            <w:pPr>
              <w:pStyle w:val="TableText"/>
              <w:spacing w:before="78" w:line="221" w:lineRule="auto"/>
              <w:ind w:left="578"/>
              <w:rPr>
                <w:rFonts w:hint="eastAsia"/>
              </w:rPr>
            </w:pPr>
            <w:proofErr w:type="spellStart"/>
            <w:r>
              <w:rPr>
                <w:spacing w:val="-5"/>
              </w:rPr>
              <w:t>监督</w:t>
            </w:r>
            <w:proofErr w:type="spellEnd"/>
          </w:p>
        </w:tc>
        <w:tc>
          <w:tcPr>
            <w:tcW w:w="7430" w:type="dxa"/>
            <w:tcBorders>
              <w:right w:val="single" w:sz="10" w:space="0" w:color="000000"/>
            </w:tcBorders>
          </w:tcPr>
          <w:p w14:paraId="44FA3C4E" w14:textId="77777777" w:rsidR="00790EC9" w:rsidRDefault="00000000">
            <w:pPr>
              <w:pStyle w:val="TableText"/>
              <w:spacing w:before="89" w:line="319" w:lineRule="auto"/>
              <w:ind w:left="50" w:right="199" w:hanging="1"/>
              <w:rPr>
                <w:rFonts w:hint="eastAsia"/>
                <w:lang w:eastAsia="zh-CN"/>
              </w:rPr>
            </w:pPr>
            <w:r>
              <w:rPr>
                <w:spacing w:val="-1"/>
                <w:lang w:eastAsia="zh-CN"/>
              </w:rPr>
              <w:t>本项目的磋商活动及其相关当事人应当接受有管辖</w:t>
            </w:r>
            <w:r>
              <w:rPr>
                <w:spacing w:val="-2"/>
                <w:lang w:eastAsia="zh-CN"/>
              </w:rPr>
              <w:t>权的磋商行政监督</w:t>
            </w:r>
            <w:r>
              <w:rPr>
                <w:spacing w:val="-5"/>
                <w:lang w:eastAsia="zh-CN"/>
              </w:rPr>
              <w:t>部门依法实施的监督。</w:t>
            </w:r>
          </w:p>
        </w:tc>
      </w:tr>
      <w:tr w:rsidR="00790EC9" w14:paraId="07BFBC9F" w14:textId="77777777">
        <w:trPr>
          <w:trHeight w:val="1384"/>
        </w:trPr>
        <w:tc>
          <w:tcPr>
            <w:tcW w:w="1462" w:type="dxa"/>
            <w:tcBorders>
              <w:left w:val="single" w:sz="10" w:space="0" w:color="000000"/>
            </w:tcBorders>
          </w:tcPr>
          <w:p w14:paraId="41CEB310" w14:textId="77777777" w:rsidR="00790EC9" w:rsidRDefault="00790EC9">
            <w:pPr>
              <w:spacing w:line="287" w:lineRule="auto"/>
              <w:rPr>
                <w:lang w:eastAsia="zh-CN"/>
              </w:rPr>
            </w:pPr>
          </w:p>
          <w:p w14:paraId="31B84D79" w14:textId="77777777" w:rsidR="00790EC9" w:rsidRDefault="00790EC9">
            <w:pPr>
              <w:spacing w:line="287" w:lineRule="auto"/>
              <w:rPr>
                <w:lang w:eastAsia="zh-CN"/>
              </w:rPr>
            </w:pPr>
          </w:p>
          <w:p w14:paraId="0680DA93" w14:textId="77777777" w:rsidR="00790EC9" w:rsidRDefault="00790EC9">
            <w:pPr>
              <w:spacing w:line="287" w:lineRule="auto"/>
              <w:rPr>
                <w:lang w:eastAsia="zh-CN"/>
              </w:rPr>
            </w:pPr>
          </w:p>
          <w:p w14:paraId="184DF50C" w14:textId="77777777" w:rsidR="00790EC9" w:rsidRDefault="00000000">
            <w:pPr>
              <w:pStyle w:val="TableText"/>
              <w:spacing w:before="78" w:line="220" w:lineRule="auto"/>
              <w:ind w:left="382"/>
              <w:rPr>
                <w:rFonts w:hint="eastAsia"/>
              </w:rPr>
            </w:pPr>
            <w:proofErr w:type="spellStart"/>
            <w:r>
              <w:rPr>
                <w:spacing w:val="-12"/>
              </w:rPr>
              <w:t>同义词语</w:t>
            </w:r>
            <w:proofErr w:type="spellEnd"/>
          </w:p>
        </w:tc>
        <w:tc>
          <w:tcPr>
            <w:tcW w:w="7430" w:type="dxa"/>
            <w:tcBorders>
              <w:right w:val="single" w:sz="10" w:space="0" w:color="000000"/>
            </w:tcBorders>
          </w:tcPr>
          <w:p w14:paraId="01BE9751" w14:textId="77777777" w:rsidR="00790EC9" w:rsidRDefault="00000000">
            <w:pPr>
              <w:pStyle w:val="TableText"/>
              <w:spacing w:before="90" w:line="329" w:lineRule="auto"/>
              <w:ind w:left="48" w:firstLine="3"/>
              <w:rPr>
                <w:rFonts w:hint="eastAsia"/>
                <w:lang w:eastAsia="zh-CN"/>
              </w:rPr>
            </w:pPr>
            <w:r>
              <w:rPr>
                <w:spacing w:val="-4"/>
                <w:lang w:eastAsia="zh-CN"/>
              </w:rPr>
              <w:t>构成招标文件组成部分的“通用合同条款”“专</w:t>
            </w:r>
            <w:r>
              <w:rPr>
                <w:spacing w:val="-5"/>
                <w:lang w:eastAsia="zh-CN"/>
              </w:rPr>
              <w:t>用合同条款”“技术</w:t>
            </w:r>
            <w:r>
              <w:rPr>
                <w:lang w:eastAsia="zh-CN"/>
              </w:rPr>
              <w:t xml:space="preserve"> </w:t>
            </w:r>
            <w:r>
              <w:rPr>
                <w:spacing w:val="-3"/>
                <w:lang w:eastAsia="zh-CN"/>
              </w:rPr>
              <w:t>标准和要求”和“采购清单”等章节中出现的措辞“甲方”和“乙方”</w:t>
            </w:r>
            <w:r>
              <w:rPr>
                <w:spacing w:val="-6"/>
                <w:lang w:eastAsia="zh-CN"/>
              </w:rPr>
              <w:t>在招标投标阶段应当分别按“采购人”和“投标人”进行理解。</w:t>
            </w:r>
          </w:p>
        </w:tc>
      </w:tr>
      <w:tr w:rsidR="00790EC9" w14:paraId="502E55D3" w14:textId="77777777">
        <w:trPr>
          <w:trHeight w:val="2288"/>
        </w:trPr>
        <w:tc>
          <w:tcPr>
            <w:tcW w:w="1462" w:type="dxa"/>
            <w:tcBorders>
              <w:left w:val="single" w:sz="10" w:space="0" w:color="000000"/>
              <w:bottom w:val="single" w:sz="10" w:space="0" w:color="000000"/>
            </w:tcBorders>
          </w:tcPr>
          <w:p w14:paraId="61B3CA19" w14:textId="77777777" w:rsidR="00790EC9" w:rsidRDefault="00790EC9">
            <w:pPr>
              <w:spacing w:line="275" w:lineRule="auto"/>
              <w:rPr>
                <w:lang w:eastAsia="zh-CN"/>
              </w:rPr>
            </w:pPr>
          </w:p>
          <w:p w14:paraId="495D039A" w14:textId="77777777" w:rsidR="00790EC9" w:rsidRDefault="00790EC9">
            <w:pPr>
              <w:spacing w:line="275" w:lineRule="auto"/>
              <w:rPr>
                <w:lang w:eastAsia="zh-CN"/>
              </w:rPr>
            </w:pPr>
          </w:p>
          <w:p w14:paraId="10601665" w14:textId="77777777" w:rsidR="00790EC9" w:rsidRDefault="00790EC9">
            <w:pPr>
              <w:spacing w:line="275" w:lineRule="auto"/>
              <w:rPr>
                <w:lang w:eastAsia="zh-CN"/>
              </w:rPr>
            </w:pPr>
          </w:p>
          <w:p w14:paraId="5147E64D" w14:textId="77777777" w:rsidR="00790EC9" w:rsidRDefault="00790EC9">
            <w:pPr>
              <w:spacing w:line="275" w:lineRule="auto"/>
              <w:rPr>
                <w:lang w:eastAsia="zh-CN"/>
              </w:rPr>
            </w:pPr>
          </w:p>
          <w:p w14:paraId="4E5AE7FF" w14:textId="77777777" w:rsidR="00790EC9" w:rsidRDefault="00790EC9">
            <w:pPr>
              <w:spacing w:line="276" w:lineRule="auto"/>
              <w:rPr>
                <w:lang w:eastAsia="zh-CN"/>
              </w:rPr>
            </w:pPr>
          </w:p>
          <w:p w14:paraId="1082FB2E" w14:textId="77777777" w:rsidR="00790EC9" w:rsidRDefault="00000000">
            <w:pPr>
              <w:pStyle w:val="TableText"/>
              <w:spacing w:before="78" w:line="226" w:lineRule="auto"/>
              <w:ind w:left="101" w:right="166" w:hanging="3"/>
              <w:rPr>
                <w:rFonts w:hint="eastAsia"/>
              </w:rPr>
            </w:pPr>
            <w:proofErr w:type="spellStart"/>
            <w:r>
              <w:rPr>
                <w:spacing w:val="-4"/>
              </w:rPr>
              <w:t>其他补充事</w:t>
            </w:r>
            <w:r>
              <w:t>宜</w:t>
            </w:r>
            <w:proofErr w:type="spellEnd"/>
          </w:p>
        </w:tc>
        <w:tc>
          <w:tcPr>
            <w:tcW w:w="7430" w:type="dxa"/>
            <w:tcBorders>
              <w:bottom w:val="single" w:sz="10" w:space="0" w:color="000000"/>
              <w:right w:val="single" w:sz="10" w:space="0" w:color="000000"/>
            </w:tcBorders>
          </w:tcPr>
          <w:p w14:paraId="0BEAC983" w14:textId="77777777" w:rsidR="00790EC9" w:rsidRDefault="00000000">
            <w:pPr>
              <w:pStyle w:val="TableText"/>
              <w:spacing w:before="87" w:line="233" w:lineRule="auto"/>
              <w:ind w:left="55" w:right="195" w:firstLine="28"/>
              <w:rPr>
                <w:rFonts w:hint="eastAsia"/>
                <w:lang w:eastAsia="zh-CN"/>
              </w:rPr>
            </w:pPr>
            <w:r>
              <w:rPr>
                <w:spacing w:val="-2"/>
                <w:lang w:eastAsia="zh-CN"/>
              </w:rPr>
              <w:t>1.供应商在法定质疑期内应当一次性针对采购文件、采</w:t>
            </w:r>
            <w:r>
              <w:rPr>
                <w:spacing w:val="-3"/>
                <w:lang w:eastAsia="zh-CN"/>
              </w:rPr>
              <w:t>购过程和中标</w:t>
            </w:r>
            <w:r>
              <w:rPr>
                <w:spacing w:val="-2"/>
                <w:lang w:eastAsia="zh-CN"/>
              </w:rPr>
              <w:t>（成交）结果提出质疑，两次或多次对同一采购程序环节提出的质疑</w:t>
            </w:r>
            <w:r>
              <w:rPr>
                <w:spacing w:val="-10"/>
                <w:lang w:eastAsia="zh-CN"/>
              </w:rPr>
              <w:t>予以拒收。</w:t>
            </w:r>
          </w:p>
          <w:p w14:paraId="49416A1A" w14:textId="77777777" w:rsidR="00790EC9" w:rsidRDefault="00000000">
            <w:pPr>
              <w:pStyle w:val="TableText"/>
              <w:spacing w:before="210" w:line="228" w:lineRule="auto"/>
              <w:ind w:left="51" w:right="323"/>
              <w:rPr>
                <w:rFonts w:hint="eastAsia"/>
                <w:lang w:eastAsia="zh-CN"/>
              </w:rPr>
            </w:pPr>
            <w:r>
              <w:rPr>
                <w:spacing w:val="-1"/>
                <w:lang w:eastAsia="zh-CN"/>
              </w:rPr>
              <w:t>2.依据</w:t>
            </w:r>
            <w:proofErr w:type="gramStart"/>
            <w:r>
              <w:rPr>
                <w:spacing w:val="-1"/>
                <w:lang w:eastAsia="zh-CN"/>
              </w:rPr>
              <w:t>豫发改公</w:t>
            </w:r>
            <w:proofErr w:type="gramEnd"/>
            <w:r>
              <w:rPr>
                <w:spacing w:val="-1"/>
                <w:lang w:eastAsia="zh-CN"/>
              </w:rPr>
              <w:t>管〔2019〕198号文要求，供</w:t>
            </w:r>
            <w:r>
              <w:rPr>
                <w:spacing w:val="-2"/>
                <w:lang w:eastAsia="zh-CN"/>
              </w:rPr>
              <w:t>应商投标文件</w:t>
            </w:r>
            <w:proofErr w:type="gramStart"/>
            <w:r>
              <w:rPr>
                <w:spacing w:val="-2"/>
                <w:lang w:eastAsia="zh-CN"/>
              </w:rPr>
              <w:t>制作器码一致</w:t>
            </w:r>
            <w:proofErr w:type="gramEnd"/>
            <w:r>
              <w:rPr>
                <w:spacing w:val="-2"/>
                <w:lang w:eastAsia="zh-CN"/>
              </w:rPr>
              <w:t>视为串通投标行为，</w:t>
            </w:r>
            <w:proofErr w:type="gramStart"/>
            <w:r>
              <w:rPr>
                <w:spacing w:val="-2"/>
                <w:lang w:eastAsia="zh-CN"/>
              </w:rPr>
              <w:t>做废</w:t>
            </w:r>
            <w:proofErr w:type="gramEnd"/>
            <w:r>
              <w:rPr>
                <w:spacing w:val="-2"/>
                <w:lang w:eastAsia="zh-CN"/>
              </w:rPr>
              <w:t>标处理，需供应商自行承担责任。</w:t>
            </w:r>
          </w:p>
          <w:p w14:paraId="6D90342B" w14:textId="77777777" w:rsidR="00790EC9" w:rsidRDefault="00000000">
            <w:pPr>
              <w:pStyle w:val="TableText"/>
              <w:spacing w:before="209" w:line="207" w:lineRule="auto"/>
              <w:ind w:left="56"/>
              <w:rPr>
                <w:rFonts w:hint="eastAsia"/>
                <w:lang w:eastAsia="zh-CN"/>
              </w:rPr>
            </w:pPr>
            <w:r>
              <w:rPr>
                <w:spacing w:val="-3"/>
                <w:lang w:eastAsia="zh-CN"/>
              </w:rPr>
              <w:t>3.资格审查方式：本项目实行资格后审。</w:t>
            </w:r>
          </w:p>
        </w:tc>
      </w:tr>
    </w:tbl>
    <w:p w14:paraId="1C9F5167" w14:textId="77777777" w:rsidR="00790EC9" w:rsidRDefault="00790EC9">
      <w:pPr>
        <w:pStyle w:val="a3"/>
        <w:rPr>
          <w:lang w:eastAsia="zh-CN"/>
        </w:rPr>
      </w:pPr>
    </w:p>
    <w:p w14:paraId="2702966A" w14:textId="77777777" w:rsidR="00790EC9" w:rsidRDefault="00790EC9">
      <w:pPr>
        <w:rPr>
          <w:lang w:eastAsia="zh-CN"/>
        </w:rPr>
        <w:sectPr w:rsidR="00790EC9">
          <w:footerReference w:type="default" r:id="rId13"/>
          <w:pgSz w:w="11907" w:h="16841"/>
          <w:pgMar w:top="1440" w:right="1080" w:bottom="1440" w:left="1080" w:header="0" w:footer="794" w:gutter="0"/>
          <w:cols w:space="720"/>
        </w:sectPr>
      </w:pPr>
    </w:p>
    <w:p w14:paraId="29512A9D" w14:textId="77777777" w:rsidR="00790EC9" w:rsidRDefault="00790EC9">
      <w:pPr>
        <w:pStyle w:val="a3"/>
        <w:spacing w:line="366" w:lineRule="auto"/>
        <w:rPr>
          <w:lang w:eastAsia="zh-CN"/>
        </w:rPr>
      </w:pPr>
    </w:p>
    <w:p w14:paraId="29DC952A" w14:textId="77777777" w:rsidR="00790EC9" w:rsidRDefault="00000000">
      <w:pPr>
        <w:spacing w:before="91" w:line="220" w:lineRule="auto"/>
        <w:ind w:left="29"/>
        <w:rPr>
          <w:rFonts w:ascii="宋体" w:eastAsia="宋体" w:hAnsi="宋体" w:cs="宋体" w:hint="eastAsia"/>
          <w:sz w:val="28"/>
          <w:szCs w:val="28"/>
          <w:lang w:eastAsia="zh-CN"/>
        </w:rPr>
      </w:pPr>
      <w:r>
        <w:rPr>
          <w:rFonts w:ascii="宋体" w:eastAsia="宋体" w:hAnsi="宋体" w:cs="宋体"/>
          <w:spacing w:val="-5"/>
          <w:sz w:val="28"/>
          <w:szCs w:val="28"/>
          <w:lang w:eastAsia="zh-CN"/>
        </w:rPr>
        <w:t>一、说明</w:t>
      </w:r>
    </w:p>
    <w:p w14:paraId="0E5334B8" w14:textId="77777777" w:rsidR="00790EC9" w:rsidRDefault="00000000">
      <w:pPr>
        <w:spacing w:before="205" w:line="219" w:lineRule="auto"/>
        <w:ind w:left="521"/>
        <w:rPr>
          <w:rFonts w:ascii="宋体" w:eastAsia="宋体" w:hAnsi="宋体" w:cs="宋体" w:hint="eastAsia"/>
          <w:sz w:val="24"/>
          <w:szCs w:val="24"/>
          <w:lang w:eastAsia="zh-CN"/>
        </w:rPr>
      </w:pPr>
      <w:r>
        <w:rPr>
          <w:rFonts w:ascii="宋体" w:eastAsia="宋体" w:hAnsi="宋体" w:cs="宋体"/>
          <w:b/>
          <w:bCs/>
          <w:spacing w:val="-5"/>
          <w:sz w:val="24"/>
          <w:szCs w:val="24"/>
          <w:lang w:eastAsia="zh-CN"/>
        </w:rPr>
        <w:t>1.采购人、采购代理机构、供应商、联合体</w:t>
      </w:r>
    </w:p>
    <w:p w14:paraId="291A1CC2" w14:textId="77777777" w:rsidR="00790EC9" w:rsidRDefault="00000000">
      <w:pPr>
        <w:spacing w:before="183" w:line="312" w:lineRule="auto"/>
        <w:ind w:left="24" w:firstLine="501"/>
        <w:rPr>
          <w:rFonts w:ascii="宋体" w:eastAsia="宋体" w:hAnsi="宋体" w:cs="宋体" w:hint="eastAsia"/>
          <w:sz w:val="24"/>
          <w:szCs w:val="24"/>
          <w:lang w:eastAsia="zh-CN"/>
        </w:rPr>
      </w:pPr>
      <w:r>
        <w:rPr>
          <w:rFonts w:ascii="宋体" w:eastAsia="宋体" w:hAnsi="宋体" w:cs="宋体"/>
          <w:spacing w:val="6"/>
          <w:sz w:val="24"/>
          <w:szCs w:val="24"/>
          <w:lang w:eastAsia="zh-CN"/>
        </w:rPr>
        <w:t>1.1采购人、采购代理机构：指依法进行政府</w:t>
      </w:r>
      <w:r>
        <w:rPr>
          <w:rFonts w:ascii="宋体" w:eastAsia="宋体" w:hAnsi="宋体" w:cs="宋体"/>
          <w:spacing w:val="5"/>
          <w:sz w:val="24"/>
          <w:szCs w:val="24"/>
          <w:lang w:eastAsia="zh-CN"/>
        </w:rPr>
        <w:t>采购的国家机关、事业单位、</w:t>
      </w:r>
      <w:r>
        <w:rPr>
          <w:rFonts w:ascii="宋体" w:eastAsia="宋体" w:hAnsi="宋体" w:cs="宋体"/>
          <w:spacing w:val="4"/>
          <w:sz w:val="24"/>
          <w:szCs w:val="24"/>
          <w:lang w:eastAsia="zh-CN"/>
        </w:rPr>
        <w:t>团体组织，及其委托的采购代理机构。本项目采购人、采购代理机构</w:t>
      </w:r>
      <w:r>
        <w:rPr>
          <w:rFonts w:ascii="宋体" w:eastAsia="宋体" w:hAnsi="宋体" w:cs="宋体"/>
          <w:spacing w:val="3"/>
          <w:sz w:val="24"/>
          <w:szCs w:val="24"/>
          <w:lang w:eastAsia="zh-CN"/>
        </w:rPr>
        <w:t>见第一章</w:t>
      </w:r>
      <w:r>
        <w:rPr>
          <w:rFonts w:ascii="宋体" w:eastAsia="宋体" w:hAnsi="宋体" w:cs="宋体"/>
          <w:spacing w:val="-3"/>
          <w:sz w:val="24"/>
          <w:szCs w:val="24"/>
          <w:lang w:eastAsia="zh-CN"/>
        </w:rPr>
        <w:t>《竞争性磋商公告》。</w:t>
      </w:r>
    </w:p>
    <w:p w14:paraId="69CE14DE" w14:textId="77777777" w:rsidR="00790EC9" w:rsidRDefault="00000000">
      <w:pPr>
        <w:spacing w:before="185" w:line="289" w:lineRule="auto"/>
        <w:ind w:left="24" w:firstLine="501"/>
        <w:rPr>
          <w:rFonts w:ascii="宋体" w:eastAsia="宋体" w:hAnsi="宋体" w:cs="宋体" w:hint="eastAsia"/>
          <w:sz w:val="24"/>
          <w:szCs w:val="24"/>
          <w:lang w:eastAsia="zh-CN"/>
        </w:rPr>
      </w:pPr>
      <w:r>
        <w:rPr>
          <w:rFonts w:ascii="宋体" w:eastAsia="宋体" w:hAnsi="宋体" w:cs="宋体"/>
          <w:spacing w:val="5"/>
          <w:sz w:val="24"/>
          <w:szCs w:val="24"/>
          <w:lang w:eastAsia="zh-CN"/>
        </w:rPr>
        <w:t>1.2供应商（也称申请人</w:t>
      </w:r>
      <w:r>
        <w:rPr>
          <w:rFonts w:ascii="宋体" w:eastAsia="宋体" w:hAnsi="宋体" w:cs="宋体"/>
          <w:spacing w:val="16"/>
          <w:sz w:val="24"/>
          <w:szCs w:val="24"/>
          <w:lang w:eastAsia="zh-CN"/>
        </w:rPr>
        <w:t>）：</w:t>
      </w:r>
      <w:r>
        <w:rPr>
          <w:rFonts w:ascii="宋体" w:eastAsia="宋体" w:hAnsi="宋体" w:cs="宋体"/>
          <w:spacing w:val="5"/>
          <w:sz w:val="24"/>
          <w:szCs w:val="24"/>
          <w:lang w:eastAsia="zh-CN"/>
        </w:rPr>
        <w:t>指向采购人提供货物、工程或者服务的法</w:t>
      </w:r>
      <w:r>
        <w:rPr>
          <w:rFonts w:ascii="宋体" w:eastAsia="宋体" w:hAnsi="宋体" w:cs="宋体"/>
          <w:spacing w:val="4"/>
          <w:sz w:val="24"/>
          <w:szCs w:val="24"/>
          <w:lang w:eastAsia="zh-CN"/>
        </w:rPr>
        <w:t>人、</w:t>
      </w:r>
      <w:r>
        <w:rPr>
          <w:rFonts w:ascii="宋体" w:eastAsia="宋体" w:hAnsi="宋体" w:cs="宋体"/>
          <w:sz w:val="24"/>
          <w:szCs w:val="24"/>
          <w:lang w:eastAsia="zh-CN"/>
        </w:rPr>
        <w:t>其他组织或者自然人。</w:t>
      </w:r>
    </w:p>
    <w:p w14:paraId="2203730C" w14:textId="77777777" w:rsidR="00790EC9" w:rsidRDefault="00000000">
      <w:pPr>
        <w:spacing w:before="182" w:line="288" w:lineRule="auto"/>
        <w:ind w:left="50" w:right="256" w:firstLine="475"/>
        <w:rPr>
          <w:rFonts w:ascii="宋体" w:eastAsia="宋体" w:hAnsi="宋体" w:cs="宋体" w:hint="eastAsia"/>
          <w:sz w:val="24"/>
          <w:szCs w:val="24"/>
          <w:lang w:eastAsia="zh-CN"/>
        </w:rPr>
      </w:pPr>
      <w:r>
        <w:rPr>
          <w:rFonts w:ascii="宋体" w:eastAsia="宋体" w:hAnsi="宋体" w:cs="宋体"/>
          <w:spacing w:val="5"/>
          <w:sz w:val="24"/>
          <w:szCs w:val="24"/>
          <w:lang w:eastAsia="zh-CN"/>
        </w:rPr>
        <w:t>1.3联合体：指两个以上的自然人、法人或者其他组织组成一个联合体，</w:t>
      </w:r>
      <w:r>
        <w:rPr>
          <w:rFonts w:ascii="宋体" w:eastAsia="宋体" w:hAnsi="宋体" w:cs="宋体"/>
          <w:spacing w:val="-2"/>
          <w:sz w:val="24"/>
          <w:szCs w:val="24"/>
          <w:lang w:eastAsia="zh-CN"/>
        </w:rPr>
        <w:t>以一个供应商的身份共同参加政府采购。</w:t>
      </w:r>
    </w:p>
    <w:p w14:paraId="79616A7F" w14:textId="77777777" w:rsidR="00790EC9" w:rsidRDefault="00000000">
      <w:pPr>
        <w:spacing w:before="184" w:line="219" w:lineRule="auto"/>
        <w:ind w:left="509"/>
        <w:rPr>
          <w:rFonts w:ascii="宋体" w:eastAsia="宋体" w:hAnsi="宋体" w:cs="宋体" w:hint="eastAsia"/>
          <w:sz w:val="24"/>
          <w:szCs w:val="24"/>
          <w:lang w:eastAsia="zh-CN"/>
        </w:rPr>
      </w:pPr>
      <w:r>
        <w:rPr>
          <w:rFonts w:ascii="宋体" w:eastAsia="宋体" w:hAnsi="宋体" w:cs="宋体"/>
          <w:b/>
          <w:bCs/>
          <w:spacing w:val="-3"/>
          <w:sz w:val="24"/>
          <w:szCs w:val="24"/>
          <w:lang w:eastAsia="zh-CN"/>
        </w:rPr>
        <w:t>2.资金来源、项目属性、科研仪器设备采购</w:t>
      </w:r>
    </w:p>
    <w:p w14:paraId="293F93DB" w14:textId="77777777" w:rsidR="00790EC9" w:rsidRDefault="00000000">
      <w:pPr>
        <w:spacing w:line="460" w:lineRule="exact"/>
        <w:ind w:firstLineChars="200" w:firstLine="492"/>
        <w:rPr>
          <w:rFonts w:cs="宋体"/>
          <w:spacing w:val="6"/>
          <w:sz w:val="24"/>
          <w:szCs w:val="24"/>
          <w:lang w:eastAsia="zh-CN"/>
        </w:rPr>
      </w:pPr>
      <w:r>
        <w:rPr>
          <w:rFonts w:ascii="宋体" w:eastAsia="宋体" w:hAnsi="宋体" w:cs="宋体"/>
          <w:spacing w:val="6"/>
          <w:sz w:val="24"/>
          <w:szCs w:val="24"/>
          <w:lang w:eastAsia="zh-CN"/>
        </w:rPr>
        <w:t>2.1资金来源为</w:t>
      </w:r>
      <w:r>
        <w:rPr>
          <w:rFonts w:cs="宋体" w:hint="eastAsia"/>
          <w:spacing w:val="6"/>
          <w:sz w:val="24"/>
          <w:szCs w:val="24"/>
          <w:lang w:eastAsia="zh-CN"/>
        </w:rPr>
        <w:t xml:space="preserve">财政资金：1570783.42元 </w:t>
      </w:r>
    </w:p>
    <w:p w14:paraId="07180D02" w14:textId="77777777" w:rsidR="00790EC9" w:rsidRDefault="00000000">
      <w:pPr>
        <w:spacing w:line="460" w:lineRule="exact"/>
        <w:ind w:firstLineChars="200" w:firstLine="492"/>
        <w:rPr>
          <w:rFonts w:ascii="宋体" w:eastAsia="宋体" w:hAnsi="宋体" w:cs="宋体" w:hint="eastAsia"/>
          <w:spacing w:val="6"/>
          <w:sz w:val="24"/>
          <w:szCs w:val="24"/>
          <w:lang w:eastAsia="zh-CN"/>
        </w:rPr>
      </w:pPr>
      <w:r>
        <w:rPr>
          <w:rFonts w:cs="宋体" w:hint="eastAsia"/>
          <w:spacing w:val="6"/>
          <w:sz w:val="24"/>
          <w:szCs w:val="24"/>
          <w:lang w:eastAsia="zh-CN"/>
        </w:rPr>
        <w:t>第1标段：924960.00元；第2标段：645823.42元</w:t>
      </w:r>
    </w:p>
    <w:p w14:paraId="40B7AE0A" w14:textId="77777777" w:rsidR="00790EC9" w:rsidRDefault="00000000">
      <w:pPr>
        <w:spacing w:before="180" w:line="220" w:lineRule="auto"/>
        <w:ind w:left="521"/>
        <w:rPr>
          <w:rFonts w:ascii="宋体" w:eastAsia="宋体" w:hAnsi="宋体" w:cs="宋体" w:hint="eastAsia"/>
          <w:sz w:val="24"/>
          <w:szCs w:val="24"/>
          <w:lang w:eastAsia="zh-CN"/>
        </w:rPr>
      </w:pPr>
      <w:r>
        <w:rPr>
          <w:rFonts w:ascii="宋体" w:eastAsia="宋体" w:hAnsi="宋体" w:cs="宋体"/>
          <w:spacing w:val="-1"/>
          <w:sz w:val="24"/>
          <w:szCs w:val="24"/>
          <w:lang w:eastAsia="zh-CN"/>
        </w:rPr>
        <w:t>2.2项目属性见《供应商须知表》。</w:t>
      </w:r>
    </w:p>
    <w:p w14:paraId="619C84D5" w14:textId="77777777" w:rsidR="00790EC9" w:rsidRDefault="00000000">
      <w:pPr>
        <w:spacing w:before="180" w:line="219" w:lineRule="auto"/>
        <w:ind w:left="511"/>
        <w:rPr>
          <w:rFonts w:ascii="宋体" w:eastAsia="宋体" w:hAnsi="宋体" w:cs="宋体" w:hint="eastAsia"/>
          <w:sz w:val="24"/>
          <w:szCs w:val="24"/>
          <w:lang w:eastAsia="zh-CN"/>
        </w:rPr>
      </w:pPr>
      <w:r>
        <w:rPr>
          <w:rFonts w:ascii="宋体" w:eastAsia="宋体" w:hAnsi="宋体" w:cs="宋体"/>
          <w:sz w:val="24"/>
          <w:szCs w:val="24"/>
          <w:lang w:eastAsia="zh-CN"/>
        </w:rPr>
        <w:t>2.3是否属于科研仪器设备采购见《供应商</w:t>
      </w:r>
      <w:r>
        <w:rPr>
          <w:rFonts w:ascii="宋体" w:eastAsia="宋体" w:hAnsi="宋体" w:cs="宋体"/>
          <w:spacing w:val="-1"/>
          <w:sz w:val="24"/>
          <w:szCs w:val="24"/>
          <w:lang w:eastAsia="zh-CN"/>
        </w:rPr>
        <w:t>须知表》。</w:t>
      </w:r>
    </w:p>
    <w:p w14:paraId="4CA0B8FE" w14:textId="77777777" w:rsidR="00790EC9" w:rsidRDefault="00000000">
      <w:pPr>
        <w:spacing w:before="184" w:line="219" w:lineRule="auto"/>
        <w:ind w:left="510"/>
        <w:rPr>
          <w:rFonts w:ascii="宋体" w:eastAsia="宋体" w:hAnsi="宋体" w:cs="宋体" w:hint="eastAsia"/>
          <w:sz w:val="24"/>
          <w:szCs w:val="24"/>
          <w:lang w:eastAsia="zh-CN"/>
        </w:rPr>
      </w:pPr>
      <w:r>
        <w:rPr>
          <w:rFonts w:ascii="宋体" w:eastAsia="宋体" w:hAnsi="宋体" w:cs="宋体"/>
          <w:b/>
          <w:bCs/>
          <w:spacing w:val="-3"/>
          <w:sz w:val="24"/>
          <w:szCs w:val="24"/>
          <w:lang w:eastAsia="zh-CN"/>
        </w:rPr>
        <w:t>3.现场考察、开标前答疑会</w:t>
      </w:r>
    </w:p>
    <w:p w14:paraId="4CE5CB67" w14:textId="77777777" w:rsidR="00790EC9" w:rsidRDefault="00000000">
      <w:pPr>
        <w:spacing w:before="182" w:line="289" w:lineRule="auto"/>
        <w:ind w:left="23" w:right="203" w:firstLine="491"/>
        <w:rPr>
          <w:rFonts w:ascii="宋体" w:eastAsia="宋体" w:hAnsi="宋体" w:cs="宋体" w:hint="eastAsia"/>
          <w:sz w:val="24"/>
          <w:szCs w:val="24"/>
          <w:lang w:eastAsia="zh-CN"/>
        </w:rPr>
      </w:pPr>
      <w:r>
        <w:rPr>
          <w:rFonts w:ascii="宋体" w:eastAsia="宋体" w:hAnsi="宋体" w:cs="宋体"/>
          <w:spacing w:val="7"/>
          <w:sz w:val="24"/>
          <w:szCs w:val="24"/>
          <w:lang w:eastAsia="zh-CN"/>
        </w:rPr>
        <w:t>3.1若《供应商须知表》中规定了组织现场考察、</w:t>
      </w:r>
      <w:proofErr w:type="gramStart"/>
      <w:r>
        <w:rPr>
          <w:rFonts w:ascii="宋体" w:eastAsia="宋体" w:hAnsi="宋体" w:cs="宋体"/>
          <w:spacing w:val="7"/>
          <w:sz w:val="24"/>
          <w:szCs w:val="24"/>
          <w:lang w:eastAsia="zh-CN"/>
        </w:rPr>
        <w:t>召开磋商</w:t>
      </w:r>
      <w:proofErr w:type="gramEnd"/>
      <w:r>
        <w:rPr>
          <w:rFonts w:ascii="宋体" w:eastAsia="宋体" w:hAnsi="宋体" w:cs="宋体"/>
          <w:spacing w:val="7"/>
          <w:sz w:val="24"/>
          <w:szCs w:val="24"/>
          <w:lang w:eastAsia="zh-CN"/>
        </w:rPr>
        <w:t>前答疑会，则</w:t>
      </w:r>
      <w:r>
        <w:rPr>
          <w:rFonts w:ascii="宋体" w:eastAsia="宋体" w:hAnsi="宋体" w:cs="宋体"/>
          <w:spacing w:val="-3"/>
          <w:sz w:val="24"/>
          <w:szCs w:val="24"/>
          <w:lang w:eastAsia="zh-CN"/>
        </w:rPr>
        <w:t>供应商应按要求在规定的时间和地点参加。</w:t>
      </w:r>
    </w:p>
    <w:p w14:paraId="26B9142C" w14:textId="77777777" w:rsidR="00790EC9" w:rsidRDefault="00000000">
      <w:pPr>
        <w:spacing w:before="180" w:line="313" w:lineRule="auto"/>
        <w:ind w:left="23" w:right="210" w:firstLine="489"/>
        <w:rPr>
          <w:rFonts w:ascii="宋体" w:eastAsia="宋体" w:hAnsi="宋体" w:cs="宋体" w:hint="eastAsia"/>
          <w:sz w:val="24"/>
          <w:szCs w:val="24"/>
          <w:lang w:eastAsia="zh-CN"/>
        </w:rPr>
      </w:pPr>
      <w:r>
        <w:rPr>
          <w:rFonts w:ascii="宋体" w:eastAsia="宋体" w:hAnsi="宋体" w:cs="宋体"/>
          <w:spacing w:val="7"/>
          <w:sz w:val="24"/>
          <w:szCs w:val="24"/>
          <w:lang w:eastAsia="zh-CN"/>
        </w:rPr>
        <w:t>3.2由于未参加现场考察或磋商前答疑会而导致对项目实际情况不了解，</w:t>
      </w:r>
      <w:r>
        <w:rPr>
          <w:rFonts w:ascii="宋体" w:eastAsia="宋体" w:hAnsi="宋体" w:cs="宋体"/>
          <w:spacing w:val="4"/>
          <w:sz w:val="24"/>
          <w:szCs w:val="24"/>
          <w:lang w:eastAsia="zh-CN"/>
        </w:rPr>
        <w:t>影响响应文件编制、磋商报价准确性、综合因素</w:t>
      </w:r>
      <w:r>
        <w:rPr>
          <w:rFonts w:ascii="宋体" w:eastAsia="宋体" w:hAnsi="宋体" w:cs="宋体"/>
          <w:spacing w:val="3"/>
          <w:sz w:val="24"/>
          <w:szCs w:val="24"/>
          <w:lang w:eastAsia="zh-CN"/>
        </w:rPr>
        <w:t>响应不全面等问题的，由供应</w:t>
      </w:r>
      <w:r>
        <w:rPr>
          <w:rFonts w:ascii="宋体" w:eastAsia="宋体" w:hAnsi="宋体" w:cs="宋体"/>
          <w:spacing w:val="-1"/>
          <w:sz w:val="24"/>
          <w:szCs w:val="24"/>
          <w:lang w:eastAsia="zh-CN"/>
        </w:rPr>
        <w:t>商自行承担不利评审后果。</w:t>
      </w:r>
    </w:p>
    <w:p w14:paraId="2547A916" w14:textId="77777777" w:rsidR="00790EC9" w:rsidRDefault="00000000">
      <w:pPr>
        <w:spacing w:before="182" w:line="219" w:lineRule="auto"/>
        <w:ind w:left="502"/>
        <w:rPr>
          <w:rFonts w:ascii="宋体" w:eastAsia="宋体" w:hAnsi="宋体" w:cs="宋体" w:hint="eastAsia"/>
          <w:sz w:val="24"/>
          <w:szCs w:val="24"/>
          <w:lang w:eastAsia="zh-CN"/>
        </w:rPr>
      </w:pPr>
      <w:r>
        <w:rPr>
          <w:rFonts w:ascii="宋体" w:eastAsia="宋体" w:hAnsi="宋体" w:cs="宋体"/>
          <w:b/>
          <w:bCs/>
          <w:spacing w:val="-4"/>
          <w:sz w:val="24"/>
          <w:szCs w:val="24"/>
          <w:lang w:eastAsia="zh-CN"/>
        </w:rPr>
        <w:t>4.政府采购政策（包括但不限于下列具体政策要求）</w:t>
      </w:r>
    </w:p>
    <w:p w14:paraId="492E874F" w14:textId="77777777" w:rsidR="00790EC9" w:rsidRDefault="00000000">
      <w:pPr>
        <w:spacing w:before="282" w:line="219" w:lineRule="auto"/>
        <w:ind w:left="505"/>
        <w:rPr>
          <w:rFonts w:ascii="宋体" w:eastAsia="宋体" w:hAnsi="宋体" w:cs="宋体" w:hint="eastAsia"/>
          <w:sz w:val="24"/>
          <w:szCs w:val="24"/>
          <w:lang w:eastAsia="zh-CN"/>
        </w:rPr>
      </w:pPr>
      <w:r>
        <w:rPr>
          <w:rFonts w:ascii="宋体" w:eastAsia="宋体" w:hAnsi="宋体" w:cs="宋体"/>
          <w:sz w:val="24"/>
          <w:szCs w:val="24"/>
          <w:lang w:eastAsia="zh-CN"/>
        </w:rPr>
        <w:t>4.1采购本国货物、工程和服务</w:t>
      </w:r>
    </w:p>
    <w:p w14:paraId="1909C522" w14:textId="77777777" w:rsidR="00790EC9" w:rsidRDefault="00000000">
      <w:pPr>
        <w:spacing w:before="184" w:line="359" w:lineRule="auto"/>
        <w:ind w:left="22" w:right="198" w:firstLine="477"/>
        <w:rPr>
          <w:rFonts w:ascii="宋体" w:eastAsia="宋体" w:hAnsi="宋体" w:cs="宋体" w:hint="eastAsia"/>
          <w:sz w:val="24"/>
          <w:szCs w:val="24"/>
          <w:lang w:eastAsia="zh-CN"/>
        </w:rPr>
      </w:pPr>
      <w:r>
        <w:rPr>
          <w:rFonts w:ascii="宋体" w:eastAsia="宋体" w:hAnsi="宋体" w:cs="宋体"/>
          <w:spacing w:val="1"/>
          <w:sz w:val="24"/>
          <w:szCs w:val="24"/>
          <w:lang w:eastAsia="zh-CN"/>
        </w:rPr>
        <w:t>4.1.1政府采购应当采购本国货物、工</w:t>
      </w:r>
      <w:r>
        <w:rPr>
          <w:rFonts w:ascii="宋体" w:eastAsia="宋体" w:hAnsi="宋体" w:cs="宋体"/>
          <w:sz w:val="24"/>
          <w:szCs w:val="24"/>
          <w:lang w:eastAsia="zh-CN"/>
        </w:rPr>
        <w:t>程和服务。但有《中华人民共和国政</w:t>
      </w:r>
      <w:r>
        <w:rPr>
          <w:rFonts w:ascii="宋体" w:eastAsia="宋体" w:hAnsi="宋体" w:cs="宋体"/>
          <w:spacing w:val="-3"/>
          <w:sz w:val="24"/>
          <w:szCs w:val="24"/>
          <w:lang w:eastAsia="zh-CN"/>
        </w:rPr>
        <w:t>府采购法》第十条规定情形的除外。</w:t>
      </w:r>
    </w:p>
    <w:p w14:paraId="26DC5E41" w14:textId="77777777" w:rsidR="00790EC9" w:rsidRDefault="00000000">
      <w:pPr>
        <w:spacing w:line="359" w:lineRule="auto"/>
        <w:ind w:left="32" w:right="193" w:firstLine="463"/>
        <w:rPr>
          <w:rFonts w:ascii="宋体" w:eastAsia="宋体" w:hAnsi="宋体" w:cs="宋体" w:hint="eastAsia"/>
          <w:sz w:val="24"/>
          <w:szCs w:val="24"/>
          <w:lang w:eastAsia="zh-CN"/>
        </w:rPr>
      </w:pPr>
      <w:r>
        <w:rPr>
          <w:rFonts w:ascii="宋体" w:eastAsia="宋体" w:hAnsi="宋体" w:cs="宋体"/>
          <w:spacing w:val="1"/>
          <w:sz w:val="24"/>
          <w:szCs w:val="24"/>
          <w:lang w:eastAsia="zh-CN"/>
        </w:rPr>
        <w:t>4.1.2本项目如接受非本国货物、工程、服务参与磋商，则</w:t>
      </w:r>
      <w:r>
        <w:rPr>
          <w:rFonts w:ascii="宋体" w:eastAsia="宋体" w:hAnsi="宋体" w:cs="宋体"/>
          <w:sz w:val="24"/>
          <w:szCs w:val="24"/>
          <w:lang w:eastAsia="zh-CN"/>
        </w:rPr>
        <w:t>具体要求见第二</w:t>
      </w:r>
      <w:r>
        <w:rPr>
          <w:rFonts w:ascii="宋体" w:eastAsia="宋体" w:hAnsi="宋体" w:cs="宋体"/>
          <w:spacing w:val="-21"/>
          <w:sz w:val="24"/>
          <w:szCs w:val="24"/>
          <w:lang w:eastAsia="zh-CN"/>
        </w:rPr>
        <w:t>章《采购需求》。</w:t>
      </w:r>
    </w:p>
    <w:p w14:paraId="6F18A03A" w14:textId="77777777" w:rsidR="00790EC9" w:rsidRDefault="00000000">
      <w:pPr>
        <w:spacing w:before="2" w:line="360" w:lineRule="auto"/>
        <w:ind w:left="21" w:right="193" w:firstLine="492"/>
        <w:jc w:val="both"/>
        <w:rPr>
          <w:rFonts w:ascii="宋体" w:eastAsia="宋体" w:hAnsi="宋体" w:cs="宋体" w:hint="eastAsia"/>
          <w:sz w:val="24"/>
          <w:szCs w:val="24"/>
          <w:lang w:eastAsia="zh-CN"/>
        </w:rPr>
      </w:pPr>
      <w:r>
        <w:rPr>
          <w:rFonts w:ascii="宋体" w:eastAsia="宋体" w:hAnsi="宋体" w:cs="宋体"/>
          <w:spacing w:val="7"/>
          <w:sz w:val="24"/>
          <w:szCs w:val="24"/>
          <w:lang w:eastAsia="zh-CN"/>
        </w:rPr>
        <w:t>4.1.3进口产品指通过中国海关报关验放进入中国境内且产自关境外的产</w:t>
      </w:r>
      <w:r>
        <w:rPr>
          <w:rFonts w:ascii="宋体" w:eastAsia="宋体" w:hAnsi="宋体" w:cs="宋体"/>
          <w:spacing w:val="-3"/>
          <w:sz w:val="24"/>
          <w:szCs w:val="24"/>
          <w:lang w:eastAsia="zh-CN"/>
        </w:rPr>
        <w:t>品，包括已经进入中国境内的进口产品。关于进口产品的相关规定依据《政府采</w:t>
      </w:r>
      <w:r>
        <w:rPr>
          <w:rFonts w:ascii="宋体" w:eastAsia="宋体" w:hAnsi="宋体" w:cs="宋体"/>
          <w:sz w:val="24"/>
          <w:szCs w:val="24"/>
          <w:lang w:eastAsia="zh-CN"/>
        </w:rPr>
        <w:t>购进口产品管理办法》（财库〔2007〕119号文）、</w:t>
      </w:r>
      <w:proofErr w:type="gramStart"/>
      <w:r>
        <w:rPr>
          <w:rFonts w:ascii="宋体" w:eastAsia="宋体" w:hAnsi="宋体" w:cs="宋体"/>
          <w:sz w:val="24"/>
          <w:szCs w:val="24"/>
          <w:lang w:eastAsia="zh-CN"/>
        </w:rPr>
        <w:t>《</w:t>
      </w:r>
      <w:proofErr w:type="gramEnd"/>
      <w:r>
        <w:rPr>
          <w:rFonts w:ascii="宋体" w:eastAsia="宋体" w:hAnsi="宋体" w:cs="宋体"/>
          <w:sz w:val="24"/>
          <w:szCs w:val="24"/>
          <w:lang w:eastAsia="zh-CN"/>
        </w:rPr>
        <w:t>关于政府采购进口产品管</w:t>
      </w:r>
    </w:p>
    <w:p w14:paraId="1EC7CF40" w14:textId="77777777" w:rsidR="00790EC9" w:rsidRDefault="00790EC9">
      <w:pPr>
        <w:spacing w:line="360" w:lineRule="auto"/>
        <w:rPr>
          <w:rFonts w:ascii="宋体" w:eastAsia="宋体" w:hAnsi="宋体" w:cs="宋体" w:hint="eastAsia"/>
          <w:sz w:val="24"/>
          <w:szCs w:val="24"/>
          <w:lang w:eastAsia="zh-CN"/>
        </w:rPr>
        <w:sectPr w:rsidR="00790EC9">
          <w:headerReference w:type="default" r:id="rId14"/>
          <w:footerReference w:type="default" r:id="rId15"/>
          <w:pgSz w:w="11907" w:h="16841"/>
          <w:pgMar w:top="1833" w:right="1601" w:bottom="1004" w:left="1785" w:header="1401" w:footer="791" w:gutter="0"/>
          <w:cols w:space="720"/>
        </w:sectPr>
      </w:pPr>
    </w:p>
    <w:p w14:paraId="72669F97" w14:textId="77777777" w:rsidR="00790EC9" w:rsidRDefault="00790EC9">
      <w:pPr>
        <w:pStyle w:val="a3"/>
        <w:spacing w:line="247" w:lineRule="auto"/>
        <w:rPr>
          <w:lang w:eastAsia="zh-CN"/>
        </w:rPr>
      </w:pPr>
    </w:p>
    <w:p w14:paraId="66055FC9" w14:textId="77777777" w:rsidR="00790EC9" w:rsidRDefault="00790EC9">
      <w:pPr>
        <w:pStyle w:val="a3"/>
        <w:spacing w:line="247" w:lineRule="auto"/>
        <w:rPr>
          <w:lang w:eastAsia="zh-CN"/>
        </w:rPr>
      </w:pPr>
    </w:p>
    <w:p w14:paraId="77388CA4" w14:textId="77777777" w:rsidR="00790EC9" w:rsidRDefault="00790EC9">
      <w:pPr>
        <w:pStyle w:val="a3"/>
        <w:spacing w:line="248" w:lineRule="auto"/>
        <w:rPr>
          <w:lang w:eastAsia="zh-CN"/>
        </w:rPr>
      </w:pPr>
    </w:p>
    <w:p w14:paraId="4F785BA0" w14:textId="77777777" w:rsidR="00790EC9" w:rsidRDefault="00790EC9">
      <w:pPr>
        <w:pStyle w:val="a3"/>
        <w:spacing w:line="248" w:lineRule="auto"/>
        <w:rPr>
          <w:lang w:eastAsia="zh-CN"/>
        </w:rPr>
      </w:pPr>
    </w:p>
    <w:p w14:paraId="575FE044" w14:textId="77777777" w:rsidR="00790EC9" w:rsidRDefault="00000000">
      <w:pPr>
        <w:spacing w:before="78" w:line="359" w:lineRule="auto"/>
        <w:ind w:left="28" w:right="19" w:hanging="2"/>
        <w:rPr>
          <w:rFonts w:ascii="宋体" w:eastAsia="宋体" w:hAnsi="宋体" w:cs="宋体" w:hint="eastAsia"/>
          <w:sz w:val="24"/>
          <w:szCs w:val="24"/>
          <w:lang w:eastAsia="zh-CN"/>
        </w:rPr>
      </w:pPr>
      <w:r>
        <w:rPr>
          <w:rFonts w:ascii="宋体" w:eastAsia="宋体" w:hAnsi="宋体" w:cs="宋体"/>
          <w:spacing w:val="7"/>
          <w:sz w:val="24"/>
          <w:szCs w:val="24"/>
          <w:lang w:eastAsia="zh-CN"/>
        </w:rPr>
        <w:t>理有关问题的通知</w:t>
      </w:r>
      <w:proofErr w:type="gramStart"/>
      <w:r>
        <w:rPr>
          <w:rFonts w:ascii="宋体" w:eastAsia="宋体" w:hAnsi="宋体" w:cs="宋体"/>
          <w:spacing w:val="7"/>
          <w:sz w:val="24"/>
          <w:szCs w:val="24"/>
          <w:lang w:eastAsia="zh-CN"/>
        </w:rPr>
        <w:t>》</w:t>
      </w:r>
      <w:proofErr w:type="gramEnd"/>
      <w:r>
        <w:rPr>
          <w:rFonts w:ascii="宋体" w:eastAsia="宋体" w:hAnsi="宋体" w:cs="宋体"/>
          <w:spacing w:val="7"/>
          <w:sz w:val="24"/>
          <w:szCs w:val="24"/>
          <w:lang w:eastAsia="zh-CN"/>
        </w:rPr>
        <w:t>（财办库〔2008〕248号文）以及</w:t>
      </w:r>
      <w:r>
        <w:rPr>
          <w:rFonts w:ascii="宋体" w:eastAsia="宋体" w:hAnsi="宋体" w:cs="宋体"/>
          <w:spacing w:val="6"/>
          <w:sz w:val="24"/>
          <w:szCs w:val="24"/>
          <w:lang w:eastAsia="zh-CN"/>
        </w:rPr>
        <w:t>南阳市财政局的具体规</w:t>
      </w:r>
      <w:r>
        <w:rPr>
          <w:rFonts w:ascii="宋体" w:eastAsia="宋体" w:hAnsi="宋体" w:cs="宋体"/>
          <w:spacing w:val="-12"/>
          <w:sz w:val="24"/>
          <w:szCs w:val="24"/>
          <w:lang w:eastAsia="zh-CN"/>
        </w:rPr>
        <w:t>定。</w:t>
      </w:r>
    </w:p>
    <w:p w14:paraId="142B7410" w14:textId="77777777" w:rsidR="00790EC9" w:rsidRDefault="00000000">
      <w:pPr>
        <w:spacing w:line="220" w:lineRule="auto"/>
        <w:ind w:left="505"/>
        <w:rPr>
          <w:rFonts w:ascii="宋体" w:eastAsia="宋体" w:hAnsi="宋体" w:cs="宋体" w:hint="eastAsia"/>
          <w:sz w:val="24"/>
          <w:szCs w:val="24"/>
          <w:lang w:eastAsia="zh-CN"/>
        </w:rPr>
      </w:pPr>
      <w:r>
        <w:rPr>
          <w:rFonts w:ascii="宋体" w:eastAsia="宋体" w:hAnsi="宋体" w:cs="宋体"/>
          <w:sz w:val="24"/>
          <w:szCs w:val="24"/>
          <w:lang w:eastAsia="zh-CN"/>
        </w:rPr>
        <w:t>4.2中小企业、监狱企业及残疾人福利性单位</w:t>
      </w:r>
    </w:p>
    <w:p w14:paraId="621037BE" w14:textId="77777777" w:rsidR="00790EC9" w:rsidRDefault="00000000">
      <w:pPr>
        <w:spacing w:before="181" w:line="220" w:lineRule="auto"/>
        <w:ind w:left="498"/>
        <w:rPr>
          <w:rFonts w:ascii="宋体" w:eastAsia="宋体" w:hAnsi="宋体" w:cs="宋体" w:hint="eastAsia"/>
          <w:sz w:val="24"/>
          <w:szCs w:val="24"/>
          <w:lang w:eastAsia="zh-CN"/>
        </w:rPr>
      </w:pPr>
      <w:r>
        <w:rPr>
          <w:rFonts w:ascii="宋体" w:eastAsia="宋体" w:hAnsi="宋体" w:cs="宋体"/>
          <w:spacing w:val="-3"/>
          <w:sz w:val="24"/>
          <w:szCs w:val="24"/>
          <w:lang w:eastAsia="zh-CN"/>
        </w:rPr>
        <w:t>4.2.1中小企业定义：</w:t>
      </w:r>
    </w:p>
    <w:p w14:paraId="23375B20" w14:textId="77777777" w:rsidR="00790EC9" w:rsidRDefault="00000000">
      <w:pPr>
        <w:spacing w:before="177" w:line="342" w:lineRule="auto"/>
        <w:ind w:right="8" w:firstLineChars="300" w:firstLine="630"/>
        <w:rPr>
          <w:rFonts w:ascii="宋体" w:eastAsia="宋体" w:hAnsi="宋体" w:cs="宋体" w:hint="eastAsia"/>
          <w:sz w:val="24"/>
          <w:szCs w:val="24"/>
          <w:lang w:eastAsia="zh-CN"/>
        </w:rPr>
      </w:pPr>
      <w:hyperlink r:id="rId16" w:history="1">
        <w:r>
          <w:rPr>
            <w:rFonts w:ascii="宋体" w:eastAsia="宋体" w:hAnsi="宋体" w:cs="宋体"/>
            <w:spacing w:val="-3"/>
            <w:sz w:val="24"/>
            <w:szCs w:val="24"/>
            <w:lang w:eastAsia="zh-CN"/>
          </w:rPr>
          <w:t>4.2.1.1</w:t>
        </w:r>
      </w:hyperlink>
      <w:r>
        <w:rPr>
          <w:rFonts w:ascii="宋体" w:eastAsia="宋体" w:hAnsi="宋体" w:cs="宋体"/>
          <w:spacing w:val="-3"/>
          <w:sz w:val="24"/>
          <w:szCs w:val="24"/>
          <w:lang w:eastAsia="zh-CN"/>
        </w:rPr>
        <w:t>中小企业是指在中华人民共和国境内依</w:t>
      </w:r>
      <w:r>
        <w:rPr>
          <w:rFonts w:ascii="宋体" w:eastAsia="宋体" w:hAnsi="宋体" w:cs="宋体"/>
          <w:spacing w:val="-4"/>
          <w:sz w:val="24"/>
          <w:szCs w:val="24"/>
          <w:lang w:eastAsia="zh-CN"/>
        </w:rPr>
        <w:t>法设立，依据国务院批准的</w:t>
      </w:r>
      <w:r>
        <w:rPr>
          <w:rFonts w:ascii="宋体" w:eastAsia="宋体" w:hAnsi="宋体" w:cs="宋体"/>
          <w:spacing w:val="-3"/>
          <w:sz w:val="24"/>
          <w:szCs w:val="24"/>
          <w:lang w:eastAsia="zh-CN"/>
        </w:rPr>
        <w:t>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w:t>
      </w:r>
      <w:r>
        <w:rPr>
          <w:rFonts w:ascii="宋体" w:eastAsia="宋体" w:hAnsi="宋体" w:cs="宋体"/>
          <w:spacing w:val="17"/>
          <w:sz w:val="24"/>
          <w:szCs w:val="24"/>
          <w:lang w:eastAsia="zh-CN"/>
        </w:rPr>
        <w:t xml:space="preserve"> </w:t>
      </w:r>
      <w:r>
        <w:rPr>
          <w:rFonts w:ascii="宋体" w:eastAsia="宋体" w:hAnsi="宋体" w:cs="宋体"/>
          <w:spacing w:val="-3"/>
          <w:sz w:val="24"/>
          <w:szCs w:val="24"/>
          <w:lang w:eastAsia="zh-CN"/>
        </w:rPr>
        <w:t>（财库〔2020〕46号）、《关于印发中小企业划型标准规定的通知》（工信部联</w:t>
      </w:r>
      <w:r>
        <w:rPr>
          <w:rFonts w:ascii="宋体" w:eastAsia="宋体" w:hAnsi="宋体" w:cs="宋体"/>
          <w:spacing w:val="-5"/>
          <w:sz w:val="24"/>
          <w:szCs w:val="24"/>
          <w:lang w:eastAsia="zh-CN"/>
        </w:rPr>
        <w:t>企业〔2011〕300号）执行。</w:t>
      </w:r>
    </w:p>
    <w:p w14:paraId="1DAFB212" w14:textId="77777777" w:rsidR="00790EC9" w:rsidRDefault="00000000">
      <w:pPr>
        <w:spacing w:before="179" w:line="290" w:lineRule="auto"/>
        <w:ind w:left="21" w:right="20" w:firstLine="620"/>
        <w:rPr>
          <w:rFonts w:ascii="宋体" w:eastAsia="宋体" w:hAnsi="宋体" w:cs="宋体" w:hint="eastAsia"/>
          <w:sz w:val="24"/>
          <w:szCs w:val="24"/>
          <w:lang w:eastAsia="zh-CN"/>
        </w:rPr>
      </w:pPr>
      <w:hyperlink r:id="rId17" w:history="1">
        <w:r>
          <w:rPr>
            <w:rFonts w:ascii="宋体" w:eastAsia="宋体" w:hAnsi="宋体" w:cs="宋体"/>
            <w:spacing w:val="-4"/>
            <w:sz w:val="24"/>
            <w:szCs w:val="24"/>
            <w:lang w:eastAsia="zh-CN"/>
          </w:rPr>
          <w:t>4.2.1.2</w:t>
        </w:r>
      </w:hyperlink>
      <w:r>
        <w:rPr>
          <w:rFonts w:ascii="宋体" w:eastAsia="宋体" w:hAnsi="宋体" w:cs="宋体"/>
          <w:spacing w:val="-4"/>
          <w:sz w:val="24"/>
          <w:szCs w:val="24"/>
          <w:lang w:eastAsia="zh-CN"/>
        </w:rPr>
        <w:t>供应商提供的货物、工程或者服务符合下列情形的，享受中小企业</w:t>
      </w:r>
      <w:r>
        <w:rPr>
          <w:rFonts w:ascii="宋体" w:eastAsia="宋体" w:hAnsi="宋体" w:cs="宋体"/>
          <w:spacing w:val="-5"/>
          <w:sz w:val="24"/>
          <w:szCs w:val="24"/>
          <w:lang w:eastAsia="zh-CN"/>
        </w:rPr>
        <w:t>扶持政策：</w:t>
      </w:r>
    </w:p>
    <w:p w14:paraId="784F0F0A" w14:textId="77777777" w:rsidR="00790EC9" w:rsidRDefault="00000000">
      <w:pPr>
        <w:spacing w:before="180" w:line="290" w:lineRule="auto"/>
        <w:ind w:left="24" w:right="27" w:firstLine="478"/>
        <w:rPr>
          <w:rFonts w:ascii="宋体" w:eastAsia="宋体" w:hAnsi="宋体" w:cs="宋体" w:hint="eastAsia"/>
          <w:sz w:val="24"/>
          <w:szCs w:val="24"/>
          <w:lang w:eastAsia="zh-CN"/>
        </w:rPr>
      </w:pPr>
      <w:r>
        <w:rPr>
          <w:rFonts w:ascii="宋体" w:eastAsia="宋体" w:hAnsi="宋体" w:cs="宋体"/>
          <w:sz w:val="24"/>
          <w:szCs w:val="24"/>
          <w:lang w:eastAsia="zh-CN"/>
        </w:rPr>
        <w:t>（1）在货物采购项目中，货物由中小企业制造，即货物由中小企业生产且</w:t>
      </w:r>
      <w:r>
        <w:rPr>
          <w:rFonts w:ascii="宋体" w:eastAsia="宋体" w:hAnsi="宋体" w:cs="宋体"/>
          <w:spacing w:val="-5"/>
          <w:sz w:val="24"/>
          <w:szCs w:val="24"/>
          <w:lang w:eastAsia="zh-CN"/>
        </w:rPr>
        <w:t>使用该中小企业商号或者注册商标；</w:t>
      </w:r>
    </w:p>
    <w:p w14:paraId="0C00DCCF" w14:textId="77777777" w:rsidR="00790EC9" w:rsidRDefault="00000000">
      <w:pPr>
        <w:spacing w:before="182" w:line="290" w:lineRule="auto"/>
        <w:ind w:left="22" w:right="26" w:firstLine="480"/>
        <w:rPr>
          <w:rFonts w:ascii="宋体" w:eastAsia="宋体" w:hAnsi="宋体" w:cs="宋体" w:hint="eastAsia"/>
          <w:sz w:val="24"/>
          <w:szCs w:val="24"/>
          <w:lang w:eastAsia="zh-CN"/>
        </w:rPr>
      </w:pPr>
      <w:r>
        <w:rPr>
          <w:rFonts w:ascii="宋体" w:eastAsia="宋体" w:hAnsi="宋体" w:cs="宋体"/>
          <w:sz w:val="24"/>
          <w:szCs w:val="24"/>
          <w:lang w:eastAsia="zh-CN"/>
        </w:rPr>
        <w:t>（2）在工程采购项目中，工程由中小企业承建，即工程施工单位为中小企</w:t>
      </w:r>
      <w:r>
        <w:rPr>
          <w:rFonts w:ascii="宋体" w:eastAsia="宋体" w:hAnsi="宋体" w:cs="宋体"/>
          <w:spacing w:val="-18"/>
          <w:sz w:val="24"/>
          <w:szCs w:val="24"/>
          <w:lang w:eastAsia="zh-CN"/>
        </w:rPr>
        <w:t>业；</w:t>
      </w:r>
    </w:p>
    <w:p w14:paraId="1823B383" w14:textId="77777777" w:rsidR="00790EC9" w:rsidRDefault="00000000">
      <w:pPr>
        <w:spacing w:before="181" w:line="288" w:lineRule="auto"/>
        <w:ind w:left="27" w:right="36" w:firstLine="475"/>
        <w:rPr>
          <w:rFonts w:ascii="宋体" w:eastAsia="宋体" w:hAnsi="宋体" w:cs="宋体" w:hint="eastAsia"/>
          <w:sz w:val="24"/>
          <w:szCs w:val="24"/>
          <w:lang w:eastAsia="zh-CN"/>
        </w:rPr>
      </w:pPr>
      <w:r>
        <w:rPr>
          <w:rFonts w:ascii="宋体" w:eastAsia="宋体" w:hAnsi="宋体" w:cs="宋体"/>
          <w:sz w:val="24"/>
          <w:szCs w:val="24"/>
          <w:lang w:eastAsia="zh-CN"/>
        </w:rPr>
        <w:t>（3）在服务采购项目中，服务由中小企业承接，即提供服务的人</w:t>
      </w:r>
      <w:r>
        <w:rPr>
          <w:rFonts w:ascii="宋体" w:eastAsia="宋体" w:hAnsi="宋体" w:cs="宋体"/>
          <w:spacing w:val="-1"/>
          <w:sz w:val="24"/>
          <w:szCs w:val="24"/>
          <w:lang w:eastAsia="zh-CN"/>
        </w:rPr>
        <w:t>员为中小</w:t>
      </w:r>
      <w:r>
        <w:rPr>
          <w:rFonts w:ascii="宋体" w:eastAsia="宋体" w:hAnsi="宋体" w:cs="宋体"/>
          <w:spacing w:val="-4"/>
          <w:sz w:val="24"/>
          <w:szCs w:val="24"/>
          <w:lang w:eastAsia="zh-CN"/>
        </w:rPr>
        <w:t>企业依照《中华人民共和国劳动合同法》订立</w:t>
      </w:r>
      <w:r>
        <w:rPr>
          <w:rFonts w:ascii="宋体" w:eastAsia="宋体" w:hAnsi="宋体" w:cs="宋体"/>
          <w:spacing w:val="-5"/>
          <w:sz w:val="24"/>
          <w:szCs w:val="24"/>
          <w:lang w:eastAsia="zh-CN"/>
        </w:rPr>
        <w:t>劳动合同的从业人员。</w:t>
      </w:r>
    </w:p>
    <w:p w14:paraId="2CAA78EA" w14:textId="77777777" w:rsidR="00790EC9" w:rsidRDefault="00000000">
      <w:pPr>
        <w:spacing w:before="185" w:line="288" w:lineRule="auto"/>
        <w:ind w:left="24" w:right="12" w:firstLine="617"/>
        <w:rPr>
          <w:rFonts w:ascii="宋体" w:eastAsia="宋体" w:hAnsi="宋体" w:cs="宋体" w:hint="eastAsia"/>
          <w:sz w:val="24"/>
          <w:szCs w:val="24"/>
          <w:lang w:eastAsia="zh-CN"/>
        </w:rPr>
      </w:pPr>
      <w:hyperlink r:id="rId18" w:history="1">
        <w:r>
          <w:rPr>
            <w:rFonts w:ascii="宋体" w:eastAsia="宋体" w:hAnsi="宋体" w:cs="宋体"/>
            <w:spacing w:val="-3"/>
            <w:sz w:val="24"/>
            <w:szCs w:val="24"/>
            <w:lang w:eastAsia="zh-CN"/>
          </w:rPr>
          <w:t>4.2.1.3</w:t>
        </w:r>
      </w:hyperlink>
      <w:r>
        <w:rPr>
          <w:rFonts w:ascii="宋体" w:eastAsia="宋体" w:hAnsi="宋体" w:cs="宋体"/>
          <w:spacing w:val="-3"/>
          <w:sz w:val="24"/>
          <w:szCs w:val="24"/>
          <w:lang w:eastAsia="zh-CN"/>
        </w:rPr>
        <w:t>在货物采购项目中，供应商提供的货物</w:t>
      </w:r>
      <w:r>
        <w:rPr>
          <w:rFonts w:ascii="宋体" w:eastAsia="宋体" w:hAnsi="宋体" w:cs="宋体"/>
          <w:spacing w:val="-4"/>
          <w:sz w:val="24"/>
          <w:szCs w:val="24"/>
          <w:lang w:eastAsia="zh-CN"/>
        </w:rPr>
        <w:t>既有中小企业制造货物，也</w:t>
      </w:r>
      <w:r>
        <w:rPr>
          <w:rFonts w:ascii="宋体" w:eastAsia="宋体" w:hAnsi="宋体" w:cs="宋体"/>
          <w:spacing w:val="-5"/>
          <w:sz w:val="24"/>
          <w:szCs w:val="24"/>
          <w:lang w:eastAsia="zh-CN"/>
        </w:rPr>
        <w:t>有大型企业制造货物的，不享受中小企业扶持政策。</w:t>
      </w:r>
    </w:p>
    <w:p w14:paraId="22ED780F" w14:textId="77777777" w:rsidR="00790EC9" w:rsidRDefault="00000000">
      <w:pPr>
        <w:spacing w:before="184" w:line="289" w:lineRule="auto"/>
        <w:ind w:left="24" w:right="12" w:firstLine="617"/>
        <w:rPr>
          <w:rFonts w:ascii="宋体" w:eastAsia="宋体" w:hAnsi="宋体" w:cs="宋体" w:hint="eastAsia"/>
          <w:sz w:val="24"/>
          <w:szCs w:val="24"/>
          <w:lang w:eastAsia="zh-CN"/>
        </w:rPr>
      </w:pPr>
      <w:hyperlink r:id="rId19" w:history="1">
        <w:r>
          <w:rPr>
            <w:rFonts w:ascii="宋体" w:eastAsia="宋体" w:hAnsi="宋体" w:cs="宋体"/>
            <w:spacing w:val="-3"/>
            <w:sz w:val="24"/>
            <w:szCs w:val="24"/>
            <w:lang w:eastAsia="zh-CN"/>
          </w:rPr>
          <w:t>4.2.1.4</w:t>
        </w:r>
      </w:hyperlink>
      <w:r>
        <w:rPr>
          <w:rFonts w:ascii="宋体" w:eastAsia="宋体" w:hAnsi="宋体" w:cs="宋体"/>
          <w:spacing w:val="-3"/>
          <w:sz w:val="24"/>
          <w:szCs w:val="24"/>
          <w:lang w:eastAsia="zh-CN"/>
        </w:rPr>
        <w:t>以联合体形</w:t>
      </w:r>
      <w:proofErr w:type="gramStart"/>
      <w:r>
        <w:rPr>
          <w:rFonts w:ascii="宋体" w:eastAsia="宋体" w:hAnsi="宋体" w:cs="宋体"/>
          <w:spacing w:val="-3"/>
          <w:sz w:val="24"/>
          <w:szCs w:val="24"/>
          <w:lang w:eastAsia="zh-CN"/>
        </w:rPr>
        <w:t>式参加</w:t>
      </w:r>
      <w:proofErr w:type="gramEnd"/>
      <w:r>
        <w:rPr>
          <w:rFonts w:ascii="宋体" w:eastAsia="宋体" w:hAnsi="宋体" w:cs="宋体"/>
          <w:spacing w:val="-3"/>
          <w:sz w:val="24"/>
          <w:szCs w:val="24"/>
          <w:lang w:eastAsia="zh-CN"/>
        </w:rPr>
        <w:t>政府采购活动，联合</w:t>
      </w:r>
      <w:r>
        <w:rPr>
          <w:rFonts w:ascii="宋体" w:eastAsia="宋体" w:hAnsi="宋体" w:cs="宋体"/>
          <w:spacing w:val="-4"/>
          <w:sz w:val="24"/>
          <w:szCs w:val="24"/>
          <w:lang w:eastAsia="zh-CN"/>
        </w:rPr>
        <w:t>体各方均为中小企业的，联合体视同中小企业。其中，联合体各方均为小</w:t>
      </w:r>
      <w:proofErr w:type="gramStart"/>
      <w:r>
        <w:rPr>
          <w:rFonts w:ascii="宋体" w:eastAsia="宋体" w:hAnsi="宋体" w:cs="宋体"/>
          <w:spacing w:val="-4"/>
          <w:sz w:val="24"/>
          <w:szCs w:val="24"/>
          <w:lang w:eastAsia="zh-CN"/>
        </w:rPr>
        <w:t>微企业</w:t>
      </w:r>
      <w:proofErr w:type="gramEnd"/>
      <w:r>
        <w:rPr>
          <w:rFonts w:ascii="宋体" w:eastAsia="宋体" w:hAnsi="宋体" w:cs="宋体"/>
          <w:spacing w:val="-4"/>
          <w:sz w:val="24"/>
          <w:szCs w:val="24"/>
          <w:lang w:eastAsia="zh-CN"/>
        </w:rPr>
        <w:t>的，联</w:t>
      </w:r>
      <w:r>
        <w:rPr>
          <w:rFonts w:ascii="宋体" w:eastAsia="宋体" w:hAnsi="宋体" w:cs="宋体"/>
          <w:spacing w:val="-5"/>
          <w:sz w:val="24"/>
          <w:szCs w:val="24"/>
          <w:lang w:eastAsia="zh-CN"/>
        </w:rPr>
        <w:t>合体视同小微企业。</w:t>
      </w:r>
    </w:p>
    <w:p w14:paraId="0B23A321" w14:textId="77777777" w:rsidR="00790EC9" w:rsidRDefault="00000000">
      <w:pPr>
        <w:spacing w:before="180" w:line="360" w:lineRule="auto"/>
        <w:ind w:left="22" w:firstLine="472"/>
        <w:rPr>
          <w:rFonts w:ascii="宋体" w:eastAsia="宋体" w:hAnsi="宋体" w:cs="宋体" w:hint="eastAsia"/>
          <w:sz w:val="24"/>
          <w:szCs w:val="24"/>
          <w:lang w:eastAsia="zh-CN"/>
        </w:rPr>
      </w:pPr>
      <w:r>
        <w:rPr>
          <w:rFonts w:ascii="宋体" w:eastAsia="宋体" w:hAnsi="宋体" w:cs="宋体"/>
          <w:sz w:val="24"/>
          <w:szCs w:val="24"/>
          <w:lang w:eastAsia="zh-CN"/>
        </w:rPr>
        <w:t>4.2.2在政府采购活动中，监狱企业视同小型、微型</w:t>
      </w:r>
      <w:r>
        <w:rPr>
          <w:rFonts w:ascii="宋体" w:eastAsia="宋体" w:hAnsi="宋体" w:cs="宋体"/>
          <w:spacing w:val="-1"/>
          <w:sz w:val="24"/>
          <w:szCs w:val="24"/>
          <w:lang w:eastAsia="zh-CN"/>
        </w:rPr>
        <w:t>企业，享受预留份额、</w:t>
      </w:r>
      <w:r>
        <w:rPr>
          <w:rFonts w:ascii="宋体" w:eastAsia="宋体" w:hAnsi="宋体" w:cs="宋体"/>
          <w:spacing w:val="-3"/>
          <w:sz w:val="24"/>
          <w:szCs w:val="24"/>
          <w:lang w:eastAsia="zh-CN"/>
        </w:rPr>
        <w:t>评审中价格扣除等政府采购促进中小企业发展的政府采购政策。监狱企业定义：是指由司法部认定的为罪犯、戒毒人员提供生产项目和劳动对象，且全部产权属</w:t>
      </w:r>
      <w:r>
        <w:rPr>
          <w:rFonts w:ascii="宋体" w:eastAsia="宋体" w:hAnsi="宋体" w:cs="宋体"/>
          <w:spacing w:val="-9"/>
          <w:sz w:val="24"/>
          <w:szCs w:val="24"/>
          <w:lang w:eastAsia="zh-CN"/>
        </w:rPr>
        <w:t>于司法部监狱管理局、戒毒管理局、直属煤矿管理局，各省、自治区、直</w:t>
      </w:r>
      <w:r>
        <w:rPr>
          <w:rFonts w:ascii="宋体" w:eastAsia="宋体" w:hAnsi="宋体" w:cs="宋体"/>
          <w:spacing w:val="-10"/>
          <w:sz w:val="24"/>
          <w:szCs w:val="24"/>
          <w:lang w:eastAsia="zh-CN"/>
        </w:rPr>
        <w:t>辖市监狱</w:t>
      </w:r>
      <w:r>
        <w:rPr>
          <w:rFonts w:ascii="宋体" w:eastAsia="宋体" w:hAnsi="宋体" w:cs="宋体"/>
          <w:spacing w:val="-9"/>
          <w:sz w:val="24"/>
          <w:szCs w:val="24"/>
          <w:lang w:eastAsia="zh-CN"/>
        </w:rPr>
        <w:t>管理局、戒毒管理局，各地（设区的市）监狱、强制隔离戒毒所、戒毒康</w:t>
      </w:r>
      <w:r>
        <w:rPr>
          <w:rFonts w:ascii="宋体" w:eastAsia="宋体" w:hAnsi="宋体" w:cs="宋体"/>
          <w:spacing w:val="-10"/>
          <w:sz w:val="24"/>
          <w:szCs w:val="24"/>
          <w:lang w:eastAsia="zh-CN"/>
        </w:rPr>
        <w:t>复所，以</w:t>
      </w:r>
      <w:r>
        <w:rPr>
          <w:rFonts w:ascii="宋体" w:eastAsia="宋体" w:hAnsi="宋体" w:cs="宋体"/>
          <w:spacing w:val="-7"/>
          <w:sz w:val="24"/>
          <w:szCs w:val="24"/>
          <w:lang w:eastAsia="zh-CN"/>
        </w:rPr>
        <w:t>及新疆生产建设兵团监狱管理局、戒毒管理</w:t>
      </w:r>
      <w:r>
        <w:rPr>
          <w:rFonts w:ascii="宋体" w:eastAsia="宋体" w:hAnsi="宋体" w:cs="宋体"/>
          <w:spacing w:val="-8"/>
          <w:sz w:val="24"/>
          <w:szCs w:val="24"/>
          <w:lang w:eastAsia="zh-CN"/>
        </w:rPr>
        <w:t>局的企业。</w:t>
      </w:r>
    </w:p>
    <w:p w14:paraId="7135EDFF" w14:textId="77777777" w:rsidR="00790EC9" w:rsidRDefault="00790EC9">
      <w:pPr>
        <w:spacing w:line="360" w:lineRule="auto"/>
        <w:rPr>
          <w:rFonts w:ascii="宋体" w:eastAsia="宋体" w:hAnsi="宋体" w:cs="宋体" w:hint="eastAsia"/>
          <w:sz w:val="24"/>
          <w:szCs w:val="24"/>
          <w:lang w:eastAsia="zh-CN"/>
        </w:rPr>
        <w:sectPr w:rsidR="00790EC9">
          <w:headerReference w:type="default" r:id="rId20"/>
          <w:footerReference w:type="default" r:id="rId21"/>
          <w:pgSz w:w="11907" w:h="16841"/>
          <w:pgMar w:top="400" w:right="1784" w:bottom="1004" w:left="1785" w:header="0" w:footer="794" w:gutter="0"/>
          <w:cols w:space="720"/>
        </w:sectPr>
      </w:pPr>
    </w:p>
    <w:p w14:paraId="3CF834A4" w14:textId="77777777" w:rsidR="00790EC9" w:rsidRDefault="00790EC9">
      <w:pPr>
        <w:pStyle w:val="a3"/>
        <w:spacing w:line="247" w:lineRule="auto"/>
        <w:rPr>
          <w:lang w:eastAsia="zh-CN"/>
        </w:rPr>
      </w:pPr>
    </w:p>
    <w:p w14:paraId="19084BBA" w14:textId="77777777" w:rsidR="00790EC9" w:rsidRDefault="00790EC9">
      <w:pPr>
        <w:pStyle w:val="a3"/>
        <w:spacing w:line="248" w:lineRule="auto"/>
        <w:rPr>
          <w:lang w:eastAsia="zh-CN"/>
        </w:rPr>
      </w:pPr>
    </w:p>
    <w:p w14:paraId="6E4DD15F" w14:textId="77777777" w:rsidR="00790EC9" w:rsidRDefault="00790EC9">
      <w:pPr>
        <w:pStyle w:val="a3"/>
        <w:spacing w:line="248" w:lineRule="auto"/>
        <w:rPr>
          <w:lang w:eastAsia="zh-CN"/>
        </w:rPr>
      </w:pPr>
    </w:p>
    <w:p w14:paraId="3A660932" w14:textId="77777777" w:rsidR="00790EC9" w:rsidRDefault="00790EC9">
      <w:pPr>
        <w:pStyle w:val="a3"/>
        <w:spacing w:line="248" w:lineRule="auto"/>
        <w:rPr>
          <w:lang w:eastAsia="zh-CN"/>
        </w:rPr>
      </w:pPr>
    </w:p>
    <w:p w14:paraId="777B9B5A" w14:textId="77777777" w:rsidR="00790EC9" w:rsidRDefault="00000000">
      <w:pPr>
        <w:spacing w:before="78" w:line="359" w:lineRule="auto"/>
        <w:ind w:left="23" w:right="5" w:firstLine="462"/>
        <w:jc w:val="both"/>
        <w:rPr>
          <w:rFonts w:ascii="宋体" w:eastAsia="宋体" w:hAnsi="宋体" w:cs="宋体" w:hint="eastAsia"/>
          <w:sz w:val="24"/>
          <w:szCs w:val="24"/>
          <w:lang w:eastAsia="zh-CN"/>
        </w:rPr>
      </w:pPr>
      <w:r>
        <w:rPr>
          <w:rFonts w:ascii="宋体" w:eastAsia="宋体" w:hAnsi="宋体" w:cs="宋体"/>
          <w:spacing w:val="-6"/>
          <w:sz w:val="24"/>
          <w:szCs w:val="24"/>
          <w:lang w:eastAsia="zh-CN"/>
        </w:rPr>
        <w:t>4.2.3在政府采购活动中，残疾人福利性单位视同小型、微型企业，享受预留</w:t>
      </w:r>
      <w:r>
        <w:rPr>
          <w:rFonts w:ascii="宋体" w:eastAsia="宋体" w:hAnsi="宋体" w:cs="宋体"/>
          <w:spacing w:val="-3"/>
          <w:sz w:val="24"/>
          <w:szCs w:val="24"/>
          <w:lang w:eastAsia="zh-CN"/>
        </w:rPr>
        <w:t>份额、评审中价格扣除等促进中小企业发展的政府采购政策。残疾人福利性单位</w:t>
      </w:r>
      <w:r>
        <w:rPr>
          <w:rFonts w:ascii="宋体" w:eastAsia="宋体" w:hAnsi="宋体" w:cs="宋体"/>
          <w:spacing w:val="-7"/>
          <w:sz w:val="24"/>
          <w:szCs w:val="24"/>
          <w:lang w:eastAsia="zh-CN"/>
        </w:rPr>
        <w:t>定义：享受政府采购支持政策的残疾人福利性单位应当</w:t>
      </w:r>
      <w:r>
        <w:rPr>
          <w:rFonts w:ascii="宋体" w:eastAsia="宋体" w:hAnsi="宋体" w:cs="宋体"/>
          <w:spacing w:val="-8"/>
          <w:sz w:val="24"/>
          <w:szCs w:val="24"/>
          <w:lang w:eastAsia="zh-CN"/>
        </w:rPr>
        <w:t>同时满足以下条件：</w:t>
      </w:r>
    </w:p>
    <w:p w14:paraId="5C03C3E1" w14:textId="77777777" w:rsidR="00790EC9" w:rsidRDefault="00000000">
      <w:pPr>
        <w:spacing w:before="2" w:line="288" w:lineRule="auto"/>
        <w:ind w:right="55" w:firstLineChars="200" w:firstLine="420"/>
        <w:rPr>
          <w:rFonts w:ascii="宋体" w:eastAsia="宋体" w:hAnsi="宋体" w:cs="宋体" w:hint="eastAsia"/>
          <w:sz w:val="24"/>
          <w:szCs w:val="24"/>
          <w:lang w:eastAsia="zh-CN"/>
        </w:rPr>
      </w:pPr>
      <w:hyperlink r:id="rId22" w:history="1">
        <w:r>
          <w:rPr>
            <w:rFonts w:ascii="宋体" w:eastAsia="宋体" w:hAnsi="宋体" w:cs="宋体"/>
            <w:spacing w:val="-3"/>
            <w:sz w:val="24"/>
            <w:szCs w:val="24"/>
            <w:lang w:eastAsia="zh-CN"/>
          </w:rPr>
          <w:t>4.2.3.1</w:t>
        </w:r>
      </w:hyperlink>
      <w:r>
        <w:rPr>
          <w:rFonts w:ascii="宋体" w:eastAsia="宋体" w:hAnsi="宋体" w:cs="宋体"/>
          <w:spacing w:val="-3"/>
          <w:sz w:val="24"/>
          <w:szCs w:val="24"/>
          <w:lang w:eastAsia="zh-CN"/>
        </w:rPr>
        <w:t>安置的残疾人占本单位在职职工人数的比例不低于25%（含25%</w:t>
      </w:r>
      <w:r>
        <w:rPr>
          <w:rFonts w:ascii="宋体" w:eastAsia="宋体" w:hAnsi="宋体" w:cs="宋体"/>
          <w:spacing w:val="-27"/>
          <w:sz w:val="24"/>
          <w:szCs w:val="24"/>
          <w:lang w:eastAsia="zh-CN"/>
        </w:rPr>
        <w:t>），</w:t>
      </w:r>
      <w:r>
        <w:rPr>
          <w:rFonts w:ascii="宋体" w:eastAsia="宋体" w:hAnsi="宋体" w:cs="宋体"/>
          <w:spacing w:val="-9"/>
          <w:sz w:val="24"/>
          <w:szCs w:val="24"/>
          <w:lang w:eastAsia="zh-CN"/>
        </w:rPr>
        <w:t>并且安置的残疾人人数不少于10人（含10人</w:t>
      </w:r>
      <w:r>
        <w:rPr>
          <w:rFonts w:ascii="宋体" w:eastAsia="宋体" w:hAnsi="宋体" w:cs="宋体"/>
          <w:spacing w:val="3"/>
          <w:sz w:val="24"/>
          <w:szCs w:val="24"/>
          <w:lang w:eastAsia="zh-CN"/>
        </w:rPr>
        <w:t>）；</w:t>
      </w:r>
    </w:p>
    <w:p w14:paraId="177E7611" w14:textId="77777777" w:rsidR="00790EC9" w:rsidRDefault="00000000">
      <w:pPr>
        <w:spacing w:before="182" w:line="289" w:lineRule="auto"/>
        <w:ind w:right="1" w:firstLineChars="200" w:firstLine="420"/>
        <w:rPr>
          <w:rFonts w:ascii="宋体" w:eastAsia="宋体" w:hAnsi="宋体" w:cs="宋体" w:hint="eastAsia"/>
          <w:sz w:val="24"/>
          <w:szCs w:val="24"/>
          <w:lang w:eastAsia="zh-CN"/>
        </w:rPr>
      </w:pPr>
      <w:hyperlink r:id="rId23" w:history="1">
        <w:r>
          <w:rPr>
            <w:rFonts w:ascii="宋体" w:eastAsia="宋体" w:hAnsi="宋体" w:cs="宋体"/>
            <w:spacing w:val="-3"/>
            <w:sz w:val="24"/>
            <w:szCs w:val="24"/>
            <w:lang w:eastAsia="zh-CN"/>
          </w:rPr>
          <w:t>4.2.3.2</w:t>
        </w:r>
      </w:hyperlink>
      <w:r>
        <w:rPr>
          <w:rFonts w:ascii="宋体" w:eastAsia="宋体" w:hAnsi="宋体" w:cs="宋体"/>
          <w:spacing w:val="-3"/>
          <w:sz w:val="24"/>
          <w:szCs w:val="24"/>
          <w:lang w:eastAsia="zh-CN"/>
        </w:rPr>
        <w:t>依法与安置的每位残疾人签订了一年以上（含一年）的劳动</w:t>
      </w:r>
      <w:r>
        <w:rPr>
          <w:rFonts w:ascii="宋体" w:eastAsia="宋体" w:hAnsi="宋体" w:cs="宋体"/>
          <w:spacing w:val="-4"/>
          <w:sz w:val="24"/>
          <w:szCs w:val="24"/>
          <w:lang w:eastAsia="zh-CN"/>
        </w:rPr>
        <w:t>合同或</w:t>
      </w:r>
      <w:r>
        <w:rPr>
          <w:rFonts w:ascii="宋体" w:eastAsia="宋体" w:hAnsi="宋体" w:cs="宋体"/>
          <w:spacing w:val="-7"/>
          <w:sz w:val="24"/>
          <w:szCs w:val="24"/>
          <w:lang w:eastAsia="zh-CN"/>
        </w:rPr>
        <w:t>服务协议；</w:t>
      </w:r>
    </w:p>
    <w:p w14:paraId="69843028" w14:textId="77777777" w:rsidR="00790EC9" w:rsidRDefault="00000000">
      <w:pPr>
        <w:spacing w:before="181" w:line="289" w:lineRule="auto"/>
        <w:ind w:right="1" w:firstLineChars="200" w:firstLine="420"/>
        <w:rPr>
          <w:rFonts w:ascii="宋体" w:eastAsia="宋体" w:hAnsi="宋体" w:cs="宋体" w:hint="eastAsia"/>
          <w:sz w:val="24"/>
          <w:szCs w:val="24"/>
          <w:lang w:eastAsia="zh-CN"/>
        </w:rPr>
      </w:pPr>
      <w:hyperlink r:id="rId24" w:history="1">
        <w:r>
          <w:rPr>
            <w:rFonts w:ascii="宋体" w:eastAsia="宋体" w:hAnsi="宋体" w:cs="宋体"/>
            <w:spacing w:val="-3"/>
            <w:sz w:val="24"/>
            <w:szCs w:val="24"/>
            <w:lang w:eastAsia="zh-CN"/>
          </w:rPr>
          <w:t>4.2.3.3</w:t>
        </w:r>
      </w:hyperlink>
      <w:r>
        <w:rPr>
          <w:rFonts w:ascii="宋体" w:eastAsia="宋体" w:hAnsi="宋体" w:cs="宋体"/>
          <w:spacing w:val="-3"/>
          <w:sz w:val="24"/>
          <w:szCs w:val="24"/>
          <w:lang w:eastAsia="zh-CN"/>
        </w:rPr>
        <w:t>为安置的每位残疾人按月足额缴纳了基本养老、医疗、失业</w:t>
      </w:r>
      <w:r>
        <w:rPr>
          <w:rFonts w:ascii="宋体" w:eastAsia="宋体" w:hAnsi="宋体" w:cs="宋体"/>
          <w:spacing w:val="-4"/>
          <w:sz w:val="24"/>
          <w:szCs w:val="24"/>
          <w:lang w:eastAsia="zh-CN"/>
        </w:rPr>
        <w:t>、工伤</w:t>
      </w:r>
      <w:r>
        <w:rPr>
          <w:rFonts w:ascii="宋体" w:eastAsia="宋体" w:hAnsi="宋体" w:cs="宋体"/>
          <w:spacing w:val="-8"/>
          <w:sz w:val="24"/>
          <w:szCs w:val="24"/>
          <w:lang w:eastAsia="zh-CN"/>
        </w:rPr>
        <w:t>和生育等社会保险费；</w:t>
      </w:r>
    </w:p>
    <w:p w14:paraId="0F386166" w14:textId="77777777" w:rsidR="00790EC9" w:rsidRDefault="00000000">
      <w:pPr>
        <w:spacing w:before="183" w:line="289" w:lineRule="auto"/>
        <w:ind w:right="1" w:firstLineChars="200" w:firstLine="420"/>
        <w:rPr>
          <w:rFonts w:ascii="宋体" w:eastAsia="宋体" w:hAnsi="宋体" w:cs="宋体" w:hint="eastAsia"/>
          <w:sz w:val="24"/>
          <w:szCs w:val="24"/>
          <w:lang w:eastAsia="zh-CN"/>
        </w:rPr>
      </w:pPr>
      <w:hyperlink r:id="rId25" w:history="1">
        <w:r>
          <w:rPr>
            <w:rFonts w:ascii="宋体" w:eastAsia="宋体" w:hAnsi="宋体" w:cs="宋体"/>
            <w:spacing w:val="-3"/>
            <w:sz w:val="24"/>
            <w:szCs w:val="24"/>
            <w:lang w:eastAsia="zh-CN"/>
          </w:rPr>
          <w:t>4.2.3.4</w:t>
        </w:r>
      </w:hyperlink>
      <w:r>
        <w:rPr>
          <w:rFonts w:ascii="宋体" w:eastAsia="宋体" w:hAnsi="宋体" w:cs="宋体"/>
          <w:spacing w:val="-3"/>
          <w:sz w:val="24"/>
          <w:szCs w:val="24"/>
          <w:lang w:eastAsia="zh-CN"/>
        </w:rPr>
        <w:t>通过银行等金融机构向安置的每位残疾人，按月支付了不低</w:t>
      </w:r>
      <w:r>
        <w:rPr>
          <w:rFonts w:ascii="宋体" w:eastAsia="宋体" w:hAnsi="宋体" w:cs="宋体"/>
          <w:spacing w:val="-4"/>
          <w:sz w:val="24"/>
          <w:szCs w:val="24"/>
          <w:lang w:eastAsia="zh-CN"/>
        </w:rPr>
        <w:t>于单位</w:t>
      </w:r>
      <w:r>
        <w:rPr>
          <w:rFonts w:ascii="宋体" w:eastAsia="宋体" w:hAnsi="宋体" w:cs="宋体"/>
          <w:spacing w:val="-8"/>
          <w:sz w:val="24"/>
          <w:szCs w:val="24"/>
          <w:lang w:eastAsia="zh-CN"/>
        </w:rPr>
        <w:t>所在区县的月最低工资标准的工资；</w:t>
      </w:r>
    </w:p>
    <w:p w14:paraId="00FD4AFE" w14:textId="77777777" w:rsidR="00790EC9" w:rsidRDefault="00000000">
      <w:pPr>
        <w:spacing w:before="148" w:line="321" w:lineRule="auto"/>
        <w:ind w:right="4" w:firstLineChars="200" w:firstLine="420"/>
        <w:rPr>
          <w:rFonts w:ascii="宋体" w:eastAsia="宋体" w:hAnsi="宋体" w:cs="宋体" w:hint="eastAsia"/>
          <w:sz w:val="24"/>
          <w:szCs w:val="24"/>
          <w:lang w:eastAsia="zh-CN"/>
        </w:rPr>
      </w:pPr>
      <w:hyperlink r:id="rId26" w:history="1">
        <w:r>
          <w:rPr>
            <w:rFonts w:ascii="宋体" w:eastAsia="宋体" w:hAnsi="宋体" w:cs="宋体"/>
            <w:spacing w:val="-6"/>
            <w:sz w:val="24"/>
            <w:szCs w:val="24"/>
            <w:lang w:eastAsia="zh-CN"/>
          </w:rPr>
          <w:t>4.2.3.5</w:t>
        </w:r>
      </w:hyperlink>
      <w:r>
        <w:rPr>
          <w:rFonts w:ascii="宋体" w:eastAsia="宋体" w:hAnsi="宋体" w:cs="宋体"/>
          <w:spacing w:val="-6"/>
          <w:sz w:val="24"/>
          <w:szCs w:val="24"/>
          <w:lang w:eastAsia="zh-CN"/>
        </w:rPr>
        <w:t xml:space="preserve"> 提供本单位制造的货物、承担的工程或者</w:t>
      </w:r>
      <w:r>
        <w:rPr>
          <w:rFonts w:ascii="宋体" w:eastAsia="宋体" w:hAnsi="宋体" w:cs="宋体"/>
          <w:spacing w:val="-7"/>
          <w:sz w:val="24"/>
          <w:szCs w:val="24"/>
          <w:lang w:eastAsia="zh-CN"/>
        </w:rPr>
        <w:t>服务（以下简称产品），</w:t>
      </w:r>
      <w:r>
        <w:rPr>
          <w:rFonts w:ascii="宋体" w:eastAsia="宋体" w:hAnsi="宋体" w:cs="宋体"/>
          <w:spacing w:val="-3"/>
          <w:sz w:val="24"/>
          <w:szCs w:val="24"/>
          <w:lang w:eastAsia="zh-CN"/>
        </w:rPr>
        <w:t>或者提供其他残疾人福利性单位制造的货物（不包括使用非残疾人福利性单位注</w:t>
      </w:r>
      <w:r>
        <w:rPr>
          <w:rFonts w:ascii="宋体" w:eastAsia="宋体" w:hAnsi="宋体" w:cs="宋体"/>
          <w:spacing w:val="-8"/>
          <w:sz w:val="24"/>
          <w:szCs w:val="24"/>
          <w:lang w:eastAsia="zh-CN"/>
        </w:rPr>
        <w:t>册商标的货物</w:t>
      </w:r>
      <w:r>
        <w:rPr>
          <w:rFonts w:ascii="宋体" w:eastAsia="宋体" w:hAnsi="宋体" w:cs="宋体"/>
          <w:spacing w:val="-4"/>
          <w:sz w:val="24"/>
          <w:szCs w:val="24"/>
          <w:lang w:eastAsia="zh-CN"/>
        </w:rPr>
        <w:t>）；</w:t>
      </w:r>
    </w:p>
    <w:p w14:paraId="1032A9F3" w14:textId="77777777" w:rsidR="00790EC9" w:rsidRDefault="00000000">
      <w:pPr>
        <w:spacing w:before="183" w:line="324" w:lineRule="auto"/>
        <w:ind w:right="1" w:firstLineChars="200" w:firstLine="420"/>
        <w:rPr>
          <w:rFonts w:ascii="宋体" w:eastAsia="宋体" w:hAnsi="宋体" w:cs="宋体" w:hint="eastAsia"/>
          <w:sz w:val="24"/>
          <w:szCs w:val="24"/>
          <w:lang w:eastAsia="zh-CN"/>
        </w:rPr>
      </w:pPr>
      <w:hyperlink r:id="rId27" w:history="1">
        <w:r>
          <w:rPr>
            <w:rFonts w:ascii="宋体" w:eastAsia="宋体" w:hAnsi="宋体" w:cs="宋体"/>
            <w:spacing w:val="-3"/>
            <w:sz w:val="24"/>
            <w:szCs w:val="24"/>
            <w:lang w:eastAsia="zh-CN"/>
          </w:rPr>
          <w:t>4.2.3.6</w:t>
        </w:r>
      </w:hyperlink>
      <w:r>
        <w:rPr>
          <w:rFonts w:ascii="宋体" w:eastAsia="宋体" w:hAnsi="宋体" w:cs="宋体"/>
          <w:spacing w:val="-3"/>
          <w:sz w:val="24"/>
          <w:szCs w:val="24"/>
          <w:lang w:eastAsia="zh-CN"/>
        </w:rPr>
        <w:t>前款所称残疾人是指法</w:t>
      </w:r>
      <w:proofErr w:type="gramStart"/>
      <w:r>
        <w:rPr>
          <w:rFonts w:ascii="宋体" w:eastAsia="宋体" w:hAnsi="宋体" w:cs="宋体"/>
          <w:spacing w:val="-3"/>
          <w:sz w:val="24"/>
          <w:szCs w:val="24"/>
          <w:lang w:eastAsia="zh-CN"/>
        </w:rPr>
        <w:t>定劳动</w:t>
      </w:r>
      <w:proofErr w:type="gramEnd"/>
      <w:r>
        <w:rPr>
          <w:rFonts w:ascii="宋体" w:eastAsia="宋体" w:hAnsi="宋体" w:cs="宋体"/>
          <w:spacing w:val="-3"/>
          <w:sz w:val="24"/>
          <w:szCs w:val="24"/>
          <w:lang w:eastAsia="zh-CN"/>
        </w:rPr>
        <w:t>年龄内，持有《中华人民共和</w:t>
      </w:r>
      <w:r>
        <w:rPr>
          <w:rFonts w:ascii="宋体" w:eastAsia="宋体" w:hAnsi="宋体" w:cs="宋体"/>
          <w:spacing w:val="-4"/>
          <w:sz w:val="24"/>
          <w:szCs w:val="24"/>
          <w:lang w:eastAsia="zh-CN"/>
        </w:rPr>
        <w:t>国残疾</w:t>
      </w:r>
      <w:r>
        <w:rPr>
          <w:rFonts w:ascii="宋体" w:eastAsia="宋体" w:hAnsi="宋体" w:cs="宋体"/>
          <w:spacing w:val="-3"/>
          <w:sz w:val="24"/>
          <w:szCs w:val="24"/>
          <w:lang w:eastAsia="zh-CN"/>
        </w:rPr>
        <w:t>人证》或者《中华人民共和国残疾军人证（1至8级）》的自然人，包括具有劳动条件和劳动意愿的精神残疾人。在职职工人数是指与残疾人福利性单位建立劳动</w:t>
      </w:r>
      <w:r>
        <w:rPr>
          <w:rFonts w:ascii="宋体" w:eastAsia="宋体" w:hAnsi="宋体" w:cs="宋体"/>
          <w:spacing w:val="-8"/>
          <w:sz w:val="24"/>
          <w:szCs w:val="24"/>
          <w:lang w:eastAsia="zh-CN"/>
        </w:rPr>
        <w:t>关系并依法签订劳动合同或服务协议的雇员人数。</w:t>
      </w:r>
    </w:p>
    <w:p w14:paraId="02AE812F" w14:textId="77777777" w:rsidR="00790EC9" w:rsidRDefault="00000000">
      <w:pPr>
        <w:spacing w:before="184" w:line="288" w:lineRule="auto"/>
        <w:ind w:left="29" w:right="8" w:firstLine="456"/>
        <w:rPr>
          <w:rFonts w:ascii="宋体" w:eastAsia="宋体" w:hAnsi="宋体" w:cs="宋体" w:hint="eastAsia"/>
          <w:sz w:val="24"/>
          <w:szCs w:val="24"/>
          <w:lang w:eastAsia="zh-CN"/>
        </w:rPr>
      </w:pPr>
      <w:r>
        <w:rPr>
          <w:rFonts w:ascii="宋体" w:eastAsia="宋体" w:hAnsi="宋体" w:cs="宋体"/>
          <w:spacing w:val="1"/>
          <w:sz w:val="24"/>
          <w:szCs w:val="24"/>
          <w:lang w:eastAsia="zh-CN"/>
        </w:rPr>
        <w:t>4.2.4本项目是否专门面向中小企业预留采购份额见第一章《竞争性磋商公</w:t>
      </w:r>
      <w:r>
        <w:rPr>
          <w:rFonts w:ascii="宋体" w:eastAsia="宋体" w:hAnsi="宋体" w:cs="宋体"/>
          <w:spacing w:val="-15"/>
          <w:sz w:val="24"/>
          <w:szCs w:val="24"/>
          <w:lang w:eastAsia="zh-CN"/>
        </w:rPr>
        <w:t>告》。</w:t>
      </w:r>
    </w:p>
    <w:p w14:paraId="7B9EA600" w14:textId="77777777" w:rsidR="00790EC9" w:rsidRDefault="00000000">
      <w:pPr>
        <w:spacing w:before="184" w:line="219" w:lineRule="auto"/>
        <w:ind w:left="486"/>
        <w:rPr>
          <w:rFonts w:ascii="宋体" w:eastAsia="宋体" w:hAnsi="宋体" w:cs="宋体" w:hint="eastAsia"/>
          <w:sz w:val="24"/>
          <w:szCs w:val="24"/>
          <w:lang w:eastAsia="zh-CN"/>
        </w:rPr>
      </w:pPr>
      <w:r>
        <w:rPr>
          <w:rFonts w:ascii="宋体" w:eastAsia="宋体" w:hAnsi="宋体" w:cs="宋体"/>
          <w:spacing w:val="-9"/>
          <w:sz w:val="24"/>
          <w:szCs w:val="24"/>
          <w:lang w:eastAsia="zh-CN"/>
        </w:rPr>
        <w:t>4.2.5采购标的对应的中小企业划分标准所属行业见《供应商须知表》。</w:t>
      </w:r>
    </w:p>
    <w:p w14:paraId="10533FDC" w14:textId="77777777" w:rsidR="00790EC9" w:rsidRDefault="00000000">
      <w:pPr>
        <w:spacing w:before="182" w:line="290" w:lineRule="auto"/>
        <w:ind w:left="22" w:right="1" w:firstLine="463"/>
        <w:rPr>
          <w:rFonts w:ascii="宋体" w:eastAsia="宋体" w:hAnsi="宋体" w:cs="宋体" w:hint="eastAsia"/>
          <w:sz w:val="24"/>
          <w:szCs w:val="24"/>
          <w:lang w:eastAsia="zh-CN"/>
        </w:rPr>
      </w:pPr>
      <w:r>
        <w:rPr>
          <w:rFonts w:ascii="宋体" w:eastAsia="宋体" w:hAnsi="宋体" w:cs="宋体"/>
          <w:spacing w:val="-5"/>
          <w:sz w:val="24"/>
          <w:szCs w:val="24"/>
          <w:lang w:eastAsia="zh-CN"/>
        </w:rPr>
        <w:t>4.2.6小</w:t>
      </w:r>
      <w:proofErr w:type="gramStart"/>
      <w:r>
        <w:rPr>
          <w:rFonts w:ascii="宋体" w:eastAsia="宋体" w:hAnsi="宋体" w:cs="宋体"/>
          <w:spacing w:val="-5"/>
          <w:sz w:val="24"/>
          <w:szCs w:val="24"/>
          <w:lang w:eastAsia="zh-CN"/>
        </w:rPr>
        <w:t>微企业</w:t>
      </w:r>
      <w:proofErr w:type="gramEnd"/>
      <w:r>
        <w:rPr>
          <w:rFonts w:ascii="宋体" w:eastAsia="宋体" w:hAnsi="宋体" w:cs="宋体"/>
          <w:spacing w:val="-5"/>
          <w:sz w:val="24"/>
          <w:szCs w:val="24"/>
          <w:lang w:eastAsia="zh-CN"/>
        </w:rPr>
        <w:t>价格评审优惠的政策调整：</w:t>
      </w:r>
      <w:r>
        <w:rPr>
          <w:rFonts w:ascii="宋体" w:eastAsia="宋体" w:hAnsi="宋体" w:cs="宋体"/>
          <w:spacing w:val="-6"/>
          <w:sz w:val="24"/>
          <w:szCs w:val="24"/>
          <w:lang w:eastAsia="zh-CN"/>
        </w:rPr>
        <w:t>见第四章《评审程序、评审方法和</w:t>
      </w:r>
      <w:r>
        <w:rPr>
          <w:rFonts w:ascii="宋体" w:eastAsia="宋体" w:hAnsi="宋体" w:cs="宋体"/>
          <w:spacing w:val="-14"/>
          <w:sz w:val="24"/>
          <w:szCs w:val="24"/>
          <w:lang w:eastAsia="zh-CN"/>
        </w:rPr>
        <w:t>评审标准》。</w:t>
      </w:r>
    </w:p>
    <w:p w14:paraId="64C59271" w14:textId="77777777" w:rsidR="00790EC9" w:rsidRDefault="00000000">
      <w:pPr>
        <w:spacing w:before="179" w:line="219" w:lineRule="auto"/>
        <w:ind w:left="486"/>
        <w:rPr>
          <w:rFonts w:ascii="宋体" w:eastAsia="宋体" w:hAnsi="宋体" w:cs="宋体" w:hint="eastAsia"/>
          <w:sz w:val="24"/>
          <w:szCs w:val="24"/>
          <w:lang w:eastAsia="zh-CN"/>
        </w:rPr>
      </w:pPr>
      <w:r>
        <w:rPr>
          <w:rFonts w:ascii="宋体" w:eastAsia="宋体" w:hAnsi="宋体" w:cs="宋体"/>
          <w:spacing w:val="-8"/>
          <w:sz w:val="24"/>
          <w:szCs w:val="24"/>
          <w:lang w:eastAsia="zh-CN"/>
        </w:rPr>
        <w:t>4.3政府采购节能产品、环境标志产品</w:t>
      </w:r>
    </w:p>
    <w:p w14:paraId="0A8FE9BF" w14:textId="77777777" w:rsidR="00790EC9" w:rsidRDefault="00000000">
      <w:pPr>
        <w:spacing w:before="147" w:line="364" w:lineRule="auto"/>
        <w:ind w:left="23" w:firstLine="462"/>
        <w:jc w:val="both"/>
        <w:rPr>
          <w:rFonts w:ascii="宋体" w:eastAsia="宋体" w:hAnsi="宋体" w:cs="宋体" w:hint="eastAsia"/>
          <w:sz w:val="24"/>
          <w:szCs w:val="24"/>
          <w:lang w:eastAsia="zh-CN"/>
        </w:rPr>
      </w:pPr>
      <w:r>
        <w:rPr>
          <w:rFonts w:ascii="宋体" w:eastAsia="宋体" w:hAnsi="宋体" w:cs="宋体"/>
          <w:spacing w:val="-5"/>
          <w:sz w:val="24"/>
          <w:szCs w:val="24"/>
          <w:lang w:eastAsia="zh-CN"/>
        </w:rPr>
        <w:t>4.3.1政府采购节能产品、环境标志产品实施品</w:t>
      </w:r>
      <w:r>
        <w:rPr>
          <w:rFonts w:ascii="宋体" w:eastAsia="宋体" w:hAnsi="宋体" w:cs="宋体"/>
          <w:spacing w:val="-6"/>
          <w:sz w:val="24"/>
          <w:szCs w:val="24"/>
          <w:lang w:eastAsia="zh-CN"/>
        </w:rPr>
        <w:t>目清单管理。财政部、</w:t>
      </w:r>
      <w:hyperlink r:id="rId28" w:history="1">
        <w:r>
          <w:rPr>
            <w:rFonts w:ascii="宋体" w:eastAsia="宋体" w:hAnsi="宋体" w:cs="宋体"/>
            <w:spacing w:val="-6"/>
            <w:sz w:val="24"/>
            <w:szCs w:val="24"/>
            <w:lang w:eastAsia="zh-CN"/>
          </w:rPr>
          <w:t>中华人</w:t>
        </w:r>
      </w:hyperlink>
      <w:hyperlink r:id="rId29" w:history="1">
        <w:r>
          <w:rPr>
            <w:rFonts w:ascii="宋体" w:eastAsia="宋体" w:hAnsi="宋体" w:cs="宋体"/>
            <w:spacing w:val="-3"/>
            <w:sz w:val="24"/>
            <w:szCs w:val="24"/>
            <w:lang w:eastAsia="zh-CN"/>
          </w:rPr>
          <w:t>民共和国国家发展和改革委员会</w:t>
        </w:r>
      </w:hyperlink>
      <w:r>
        <w:rPr>
          <w:rFonts w:ascii="宋体" w:eastAsia="宋体" w:hAnsi="宋体" w:cs="宋体"/>
          <w:spacing w:val="-3"/>
          <w:sz w:val="24"/>
          <w:szCs w:val="24"/>
          <w:lang w:eastAsia="zh-CN"/>
        </w:rPr>
        <w:t>、生态环境部等部门根据产品节能环保性能、技术水平和市场成熟程度等因素，确定实施政府优先采购和强制采购的产品类别及所依据的相关标准规范，以品目清单的形式发布并适时调整。依据品目清单和认</w:t>
      </w:r>
      <w:r>
        <w:rPr>
          <w:rFonts w:ascii="宋体" w:eastAsia="宋体" w:hAnsi="宋体" w:cs="宋体"/>
          <w:spacing w:val="-8"/>
          <w:sz w:val="24"/>
          <w:szCs w:val="24"/>
          <w:lang w:eastAsia="zh-CN"/>
        </w:rPr>
        <w:t>证证书实施政府优先采购和强制采购。</w:t>
      </w:r>
    </w:p>
    <w:p w14:paraId="4E06FF0E" w14:textId="77777777" w:rsidR="00790EC9" w:rsidRDefault="00790EC9">
      <w:pPr>
        <w:spacing w:line="364" w:lineRule="auto"/>
        <w:rPr>
          <w:rFonts w:ascii="宋体" w:eastAsia="宋体" w:hAnsi="宋体" w:cs="宋体" w:hint="eastAsia"/>
          <w:sz w:val="24"/>
          <w:szCs w:val="24"/>
          <w:lang w:eastAsia="zh-CN"/>
        </w:rPr>
        <w:sectPr w:rsidR="00790EC9">
          <w:footerReference w:type="default" r:id="rId30"/>
          <w:pgSz w:w="11907" w:h="16841"/>
          <w:pgMar w:top="400" w:right="1785" w:bottom="1004" w:left="1785" w:header="0" w:footer="794" w:gutter="0"/>
          <w:cols w:space="720"/>
        </w:sectPr>
      </w:pPr>
    </w:p>
    <w:p w14:paraId="7D739E8A" w14:textId="77777777" w:rsidR="00790EC9" w:rsidRDefault="00790EC9">
      <w:pPr>
        <w:pStyle w:val="a3"/>
        <w:spacing w:line="247" w:lineRule="auto"/>
        <w:rPr>
          <w:lang w:eastAsia="zh-CN"/>
        </w:rPr>
      </w:pPr>
    </w:p>
    <w:p w14:paraId="579607E5" w14:textId="77777777" w:rsidR="00790EC9" w:rsidRDefault="00790EC9">
      <w:pPr>
        <w:pStyle w:val="a3"/>
        <w:spacing w:line="247" w:lineRule="auto"/>
        <w:rPr>
          <w:lang w:eastAsia="zh-CN"/>
        </w:rPr>
      </w:pPr>
    </w:p>
    <w:p w14:paraId="31B9CE75" w14:textId="77777777" w:rsidR="00790EC9" w:rsidRDefault="00790EC9">
      <w:pPr>
        <w:pStyle w:val="a3"/>
        <w:spacing w:line="248" w:lineRule="auto"/>
        <w:rPr>
          <w:lang w:eastAsia="zh-CN"/>
        </w:rPr>
      </w:pPr>
    </w:p>
    <w:p w14:paraId="4032386B" w14:textId="77777777" w:rsidR="00790EC9" w:rsidRDefault="00790EC9">
      <w:pPr>
        <w:pStyle w:val="a3"/>
        <w:spacing w:line="248" w:lineRule="auto"/>
        <w:rPr>
          <w:lang w:eastAsia="zh-CN"/>
        </w:rPr>
      </w:pPr>
    </w:p>
    <w:p w14:paraId="61AB3982" w14:textId="77777777" w:rsidR="00790EC9" w:rsidRDefault="00000000">
      <w:pPr>
        <w:spacing w:before="78" w:line="331" w:lineRule="auto"/>
        <w:ind w:left="22" w:right="1" w:firstLine="463"/>
        <w:rPr>
          <w:rFonts w:ascii="宋体" w:eastAsia="宋体" w:hAnsi="宋体" w:cs="宋体" w:hint="eastAsia"/>
          <w:sz w:val="24"/>
          <w:szCs w:val="24"/>
          <w:lang w:eastAsia="zh-CN"/>
        </w:rPr>
      </w:pPr>
      <w:r>
        <w:rPr>
          <w:rFonts w:ascii="宋体" w:eastAsia="宋体" w:hAnsi="宋体" w:cs="宋体"/>
          <w:spacing w:val="-5"/>
          <w:sz w:val="24"/>
          <w:szCs w:val="24"/>
          <w:lang w:eastAsia="zh-CN"/>
        </w:rPr>
        <w:t>4.3.2采购人拟采购的产品属于品目清单范</w:t>
      </w:r>
      <w:r>
        <w:rPr>
          <w:rFonts w:ascii="宋体" w:eastAsia="宋体" w:hAnsi="宋体" w:cs="宋体"/>
          <w:spacing w:val="-6"/>
          <w:sz w:val="24"/>
          <w:szCs w:val="24"/>
          <w:lang w:eastAsia="zh-CN"/>
        </w:rPr>
        <w:t>围的，采购人及其委托的采购代理</w:t>
      </w:r>
      <w:r>
        <w:rPr>
          <w:rFonts w:ascii="宋体" w:eastAsia="宋体" w:hAnsi="宋体" w:cs="宋体"/>
          <w:spacing w:val="-3"/>
          <w:sz w:val="24"/>
          <w:szCs w:val="24"/>
          <w:lang w:eastAsia="zh-CN"/>
        </w:rPr>
        <w:t>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w:t>
      </w:r>
      <w:r>
        <w:rPr>
          <w:rFonts w:ascii="宋体" w:eastAsia="宋体" w:hAnsi="宋体" w:cs="宋体"/>
          <w:spacing w:val="-8"/>
          <w:sz w:val="24"/>
          <w:szCs w:val="24"/>
          <w:lang w:eastAsia="zh-CN"/>
        </w:rPr>
        <w:t>政府采购执行机制的通知》（财库〔2019〕9号）。</w:t>
      </w:r>
    </w:p>
    <w:p w14:paraId="00CA2BDD" w14:textId="77777777" w:rsidR="00790EC9" w:rsidRDefault="00000000">
      <w:pPr>
        <w:spacing w:before="184" w:line="312" w:lineRule="auto"/>
        <w:ind w:left="23" w:right="1" w:firstLine="462"/>
        <w:rPr>
          <w:rFonts w:ascii="宋体" w:eastAsia="宋体" w:hAnsi="宋体" w:cs="宋体" w:hint="eastAsia"/>
          <w:sz w:val="24"/>
          <w:szCs w:val="24"/>
          <w:lang w:eastAsia="zh-CN"/>
        </w:rPr>
      </w:pPr>
      <w:r>
        <w:rPr>
          <w:rFonts w:ascii="宋体" w:eastAsia="宋体" w:hAnsi="宋体" w:cs="宋体"/>
          <w:spacing w:val="-5"/>
          <w:sz w:val="24"/>
          <w:szCs w:val="24"/>
          <w:lang w:eastAsia="zh-CN"/>
        </w:rPr>
        <w:t>4.3.3如本项目采购产品属于实施政府强制</w:t>
      </w:r>
      <w:r>
        <w:rPr>
          <w:rFonts w:ascii="宋体" w:eastAsia="宋体" w:hAnsi="宋体" w:cs="宋体"/>
          <w:spacing w:val="-6"/>
          <w:sz w:val="24"/>
          <w:szCs w:val="24"/>
          <w:lang w:eastAsia="zh-CN"/>
        </w:rPr>
        <w:t>采购品目清单范围的节能产品，则</w:t>
      </w:r>
      <w:r>
        <w:rPr>
          <w:rFonts w:ascii="宋体" w:eastAsia="宋体" w:hAnsi="宋体" w:cs="宋体"/>
          <w:spacing w:val="-3"/>
          <w:sz w:val="24"/>
          <w:szCs w:val="24"/>
          <w:lang w:eastAsia="zh-CN"/>
        </w:rPr>
        <w:t>供应商所报产品必须获得国家确定的认证机构出具的、处于有效期之内的节能产</w:t>
      </w:r>
      <w:r>
        <w:rPr>
          <w:rFonts w:ascii="宋体" w:eastAsia="宋体" w:hAnsi="宋体" w:cs="宋体"/>
          <w:spacing w:val="-8"/>
          <w:sz w:val="24"/>
          <w:szCs w:val="24"/>
          <w:lang w:eastAsia="zh-CN"/>
        </w:rPr>
        <w:t>品认证证书，否则响应无效；</w:t>
      </w:r>
    </w:p>
    <w:p w14:paraId="67016585" w14:textId="77777777" w:rsidR="00790EC9" w:rsidRDefault="00000000">
      <w:pPr>
        <w:spacing w:before="180" w:line="313" w:lineRule="auto"/>
        <w:ind w:left="24" w:right="1" w:firstLine="461"/>
        <w:rPr>
          <w:rFonts w:ascii="宋体" w:eastAsia="宋体" w:hAnsi="宋体" w:cs="宋体" w:hint="eastAsia"/>
          <w:sz w:val="24"/>
          <w:szCs w:val="24"/>
          <w:lang w:eastAsia="zh-CN"/>
        </w:rPr>
      </w:pPr>
      <w:r>
        <w:rPr>
          <w:rFonts w:ascii="宋体" w:eastAsia="宋体" w:hAnsi="宋体" w:cs="宋体"/>
          <w:spacing w:val="-5"/>
          <w:sz w:val="24"/>
          <w:szCs w:val="24"/>
          <w:lang w:eastAsia="zh-CN"/>
        </w:rPr>
        <w:t>4.3.4非政府强制采购的节能产品或环境标</w:t>
      </w:r>
      <w:r>
        <w:rPr>
          <w:rFonts w:ascii="宋体" w:eastAsia="宋体" w:hAnsi="宋体" w:cs="宋体"/>
          <w:spacing w:val="-6"/>
          <w:sz w:val="24"/>
          <w:szCs w:val="24"/>
          <w:lang w:eastAsia="zh-CN"/>
        </w:rPr>
        <w:t>志产品，依据品目清单和认证证书</w:t>
      </w:r>
      <w:r>
        <w:rPr>
          <w:rFonts w:ascii="宋体" w:eastAsia="宋体" w:hAnsi="宋体" w:cs="宋体"/>
          <w:spacing w:val="-3"/>
          <w:sz w:val="24"/>
          <w:szCs w:val="24"/>
          <w:lang w:eastAsia="zh-CN"/>
        </w:rPr>
        <w:t>实施政府优先采购。优先采购的具体规定见第四章《评审程序、评审方法和评审</w:t>
      </w:r>
      <w:r>
        <w:rPr>
          <w:rFonts w:ascii="宋体" w:eastAsia="宋体" w:hAnsi="宋体" w:cs="宋体"/>
          <w:spacing w:val="-8"/>
          <w:sz w:val="24"/>
          <w:szCs w:val="24"/>
          <w:lang w:eastAsia="zh-CN"/>
        </w:rPr>
        <w:t>标准》。（如涉及）。</w:t>
      </w:r>
    </w:p>
    <w:p w14:paraId="3BA08DEA" w14:textId="77777777" w:rsidR="00790EC9" w:rsidRDefault="00000000">
      <w:pPr>
        <w:spacing w:before="181" w:line="220" w:lineRule="auto"/>
        <w:ind w:left="486"/>
        <w:rPr>
          <w:rFonts w:ascii="宋体" w:eastAsia="宋体" w:hAnsi="宋体" w:cs="宋体" w:hint="eastAsia"/>
          <w:sz w:val="24"/>
          <w:szCs w:val="24"/>
          <w:lang w:eastAsia="zh-CN"/>
        </w:rPr>
      </w:pPr>
      <w:r>
        <w:rPr>
          <w:rFonts w:ascii="宋体" w:eastAsia="宋体" w:hAnsi="宋体" w:cs="宋体"/>
          <w:spacing w:val="-7"/>
          <w:sz w:val="24"/>
          <w:szCs w:val="24"/>
          <w:lang w:eastAsia="zh-CN"/>
        </w:rPr>
        <w:t>4.4正版软件</w:t>
      </w:r>
    </w:p>
    <w:p w14:paraId="19710CD9" w14:textId="77777777" w:rsidR="00790EC9" w:rsidRDefault="00000000">
      <w:pPr>
        <w:spacing w:before="145" w:line="349" w:lineRule="auto"/>
        <w:ind w:left="22" w:firstLine="463"/>
        <w:rPr>
          <w:rFonts w:ascii="宋体" w:eastAsia="宋体" w:hAnsi="宋体" w:cs="宋体" w:hint="eastAsia"/>
          <w:sz w:val="24"/>
          <w:szCs w:val="24"/>
          <w:lang w:eastAsia="zh-CN"/>
        </w:rPr>
      </w:pPr>
      <w:r>
        <w:rPr>
          <w:rFonts w:ascii="宋体" w:eastAsia="宋体" w:hAnsi="宋体" w:cs="宋体"/>
          <w:spacing w:val="-5"/>
          <w:sz w:val="24"/>
          <w:szCs w:val="24"/>
          <w:lang w:eastAsia="zh-CN"/>
        </w:rPr>
        <w:t>4.4.1依据《财政部、</w:t>
      </w:r>
      <w:r>
        <w:fldChar w:fldCharType="begin"/>
      </w:r>
      <w:r>
        <w:rPr>
          <w:lang w:eastAsia="zh-CN"/>
        </w:rPr>
        <w:instrText xml:space="preserve"> HYPERLINK "https://www.baidu.com/link?url=pV2gqlWQVIfLHb2GO1RMJVp24ETQ1a_TiqQ-2CHpcULsECvXubLhLHJTcTJbIedy&amp;wd=&amp;eqid=88c7d5f9006c2d6b0000000265780e74" </w:instrText>
      </w:r>
      <w:r>
        <w:fldChar w:fldCharType="separate"/>
      </w:r>
      <w:r>
        <w:rPr>
          <w:rFonts w:ascii="宋体" w:eastAsia="宋体" w:hAnsi="宋体" w:cs="宋体"/>
          <w:spacing w:val="-5"/>
          <w:sz w:val="24"/>
          <w:szCs w:val="24"/>
          <w:lang w:eastAsia="zh-CN"/>
        </w:rPr>
        <w:t>中华人民共和国国家发</w:t>
      </w:r>
      <w:r>
        <w:rPr>
          <w:rFonts w:ascii="宋体" w:eastAsia="宋体" w:hAnsi="宋体" w:cs="宋体"/>
          <w:spacing w:val="-6"/>
          <w:sz w:val="24"/>
          <w:szCs w:val="24"/>
          <w:lang w:eastAsia="zh-CN"/>
        </w:rPr>
        <w:t>展和改革委员会</w:t>
      </w:r>
      <w:r>
        <w:rPr>
          <w:rFonts w:ascii="宋体" w:eastAsia="宋体" w:hAnsi="宋体" w:cs="宋体"/>
          <w:spacing w:val="-6"/>
          <w:sz w:val="24"/>
          <w:szCs w:val="24"/>
        </w:rPr>
        <w:fldChar w:fldCharType="end"/>
      </w:r>
      <w:r>
        <w:rPr>
          <w:rFonts w:ascii="宋体" w:eastAsia="宋体" w:hAnsi="宋体" w:cs="宋体"/>
          <w:spacing w:val="-6"/>
          <w:sz w:val="24"/>
          <w:szCs w:val="24"/>
          <w:lang w:eastAsia="zh-CN"/>
        </w:rPr>
        <w:t>、信息产业部关</w:t>
      </w:r>
      <w:r>
        <w:rPr>
          <w:rFonts w:ascii="宋体" w:eastAsia="宋体" w:hAnsi="宋体" w:cs="宋体"/>
          <w:spacing w:val="-5"/>
          <w:sz w:val="24"/>
          <w:szCs w:val="24"/>
          <w:lang w:eastAsia="zh-CN"/>
        </w:rPr>
        <w:t>于印发无线局域网产品政府采购实施意见的通知》（</w:t>
      </w:r>
      <w:r>
        <w:rPr>
          <w:rFonts w:ascii="宋体" w:eastAsia="宋体" w:hAnsi="宋体" w:cs="宋体"/>
          <w:spacing w:val="-6"/>
          <w:sz w:val="24"/>
          <w:szCs w:val="24"/>
          <w:lang w:eastAsia="zh-CN"/>
        </w:rPr>
        <w:t>财库〔2005〕366号），采购</w:t>
      </w:r>
      <w:r>
        <w:rPr>
          <w:rFonts w:ascii="宋体" w:eastAsia="宋体" w:hAnsi="宋体" w:cs="宋体"/>
          <w:spacing w:val="-3"/>
          <w:sz w:val="24"/>
          <w:szCs w:val="24"/>
          <w:lang w:eastAsia="zh-CN"/>
        </w:rPr>
        <w:t>无线局域网产品和含有无线局域网功能的计算机、通信设备、打印机、复印机、</w:t>
      </w:r>
      <w:r>
        <w:rPr>
          <w:rFonts w:ascii="宋体" w:eastAsia="宋体" w:hAnsi="宋体" w:cs="宋体"/>
          <w:spacing w:val="-8"/>
          <w:sz w:val="24"/>
          <w:szCs w:val="24"/>
          <w:lang w:eastAsia="zh-CN"/>
        </w:rPr>
        <w:t>投影仪等产品的，优先采购符合国家无线局域网安全标准（GB 15629.11/1102）并</w:t>
      </w:r>
      <w:r>
        <w:rPr>
          <w:rFonts w:ascii="宋体" w:eastAsia="宋体" w:hAnsi="宋体" w:cs="宋体"/>
          <w:spacing w:val="-3"/>
          <w:sz w:val="24"/>
          <w:szCs w:val="24"/>
          <w:lang w:eastAsia="zh-CN"/>
        </w:rPr>
        <w:t>通过国家产品认证的产品。其中，国家有特殊信息安全要求的项目必须采购认证产品，否则响应无效。财政部、</w:t>
      </w:r>
      <w:hyperlink r:id="rId31" w:history="1">
        <w:r>
          <w:rPr>
            <w:rFonts w:ascii="宋体" w:eastAsia="宋体" w:hAnsi="宋体" w:cs="宋体"/>
            <w:spacing w:val="-3"/>
            <w:sz w:val="24"/>
            <w:szCs w:val="24"/>
            <w:lang w:eastAsia="zh-CN"/>
          </w:rPr>
          <w:t>中华人民共和国国家发展和改革委员会</w:t>
        </w:r>
      </w:hyperlink>
      <w:r>
        <w:rPr>
          <w:rFonts w:ascii="宋体" w:eastAsia="宋体" w:hAnsi="宋体" w:cs="宋体"/>
          <w:spacing w:val="-3"/>
          <w:sz w:val="24"/>
          <w:szCs w:val="24"/>
          <w:lang w:eastAsia="zh-CN"/>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fldChar w:fldCharType="begin"/>
      </w:r>
      <w:r>
        <w:rPr>
          <w:lang w:eastAsia="zh-CN"/>
        </w:rPr>
        <w:instrText xml:space="preserve"> HYPERLINK "https://www.baidu.com/link?url=pV2gqlWQVIfLHb2GO1RMJVp24ETQ1a_TiqQ-2CHpcULsECvXubLhLHJTcTJbIedy&amp;wd=&amp;eqid=88c7d5f9006c2d6b0000000265780e74" </w:instrText>
      </w:r>
      <w:r>
        <w:fldChar w:fldCharType="separate"/>
      </w:r>
      <w:r>
        <w:rPr>
          <w:rFonts w:ascii="宋体" w:eastAsia="宋体" w:hAnsi="宋体" w:cs="宋体"/>
          <w:spacing w:val="-3"/>
          <w:sz w:val="24"/>
          <w:szCs w:val="24"/>
          <w:lang w:eastAsia="zh-CN"/>
        </w:rPr>
        <w:t>中华人民共和国国家发展和改革委员会</w:t>
      </w:r>
      <w:r>
        <w:rPr>
          <w:rFonts w:ascii="宋体" w:eastAsia="宋体" w:hAnsi="宋体" w:cs="宋体"/>
          <w:spacing w:val="-3"/>
          <w:sz w:val="24"/>
          <w:szCs w:val="24"/>
        </w:rPr>
        <w:fldChar w:fldCharType="end"/>
      </w:r>
      <w:r>
        <w:rPr>
          <w:rFonts w:ascii="宋体" w:eastAsia="宋体" w:hAnsi="宋体" w:cs="宋体"/>
          <w:spacing w:val="-3"/>
          <w:sz w:val="24"/>
          <w:szCs w:val="24"/>
          <w:lang w:eastAsia="zh-CN"/>
        </w:rPr>
        <w:t>、信息产业部以文</w:t>
      </w:r>
      <w:r>
        <w:rPr>
          <w:rFonts w:ascii="宋体" w:eastAsia="宋体" w:hAnsi="宋体" w:cs="宋体"/>
          <w:spacing w:val="-8"/>
          <w:sz w:val="24"/>
          <w:szCs w:val="24"/>
          <w:lang w:eastAsia="zh-CN"/>
        </w:rPr>
        <w:t>件形式确定、公布并适时调整。</w:t>
      </w:r>
    </w:p>
    <w:p w14:paraId="21069536" w14:textId="77777777" w:rsidR="00790EC9" w:rsidRDefault="00000000">
      <w:pPr>
        <w:spacing w:before="180" w:line="336" w:lineRule="auto"/>
        <w:ind w:left="22" w:right="7" w:firstLine="472"/>
        <w:rPr>
          <w:rFonts w:ascii="宋体" w:eastAsia="宋体" w:hAnsi="宋体" w:cs="宋体" w:hint="eastAsia"/>
          <w:sz w:val="24"/>
          <w:szCs w:val="24"/>
          <w:lang w:eastAsia="zh-CN"/>
        </w:rPr>
      </w:pPr>
      <w:r>
        <w:rPr>
          <w:rFonts w:ascii="宋体" w:eastAsia="宋体" w:hAnsi="宋体" w:cs="宋体"/>
          <w:spacing w:val="1"/>
          <w:sz w:val="24"/>
          <w:szCs w:val="24"/>
          <w:lang w:eastAsia="zh-CN"/>
        </w:rPr>
        <w:t>4.4.2各级政府部门在购置计算机办公设备时，</w:t>
      </w:r>
      <w:r>
        <w:rPr>
          <w:rFonts w:ascii="宋体" w:eastAsia="宋体" w:hAnsi="宋体" w:cs="宋体"/>
          <w:sz w:val="24"/>
          <w:szCs w:val="24"/>
          <w:lang w:eastAsia="zh-CN"/>
        </w:rPr>
        <w:t>必须采购预装正版操作系统</w:t>
      </w:r>
      <w:r>
        <w:rPr>
          <w:rFonts w:ascii="宋体" w:eastAsia="宋体" w:hAnsi="宋体" w:cs="宋体"/>
          <w:spacing w:val="-3"/>
          <w:sz w:val="24"/>
          <w:szCs w:val="24"/>
          <w:lang w:eastAsia="zh-CN"/>
        </w:rPr>
        <w:t>软件的计算机产品，相关规定依据《国家版权局、信息产业部、财政部、国务院机关事务管理局关于政府部门购置计算机办公设备必须采购已预装正版操作系统</w:t>
      </w:r>
      <w:r>
        <w:rPr>
          <w:rFonts w:ascii="宋体" w:eastAsia="宋体" w:hAnsi="宋体" w:cs="宋体"/>
          <w:sz w:val="24"/>
          <w:szCs w:val="24"/>
          <w:lang w:eastAsia="zh-CN"/>
        </w:rPr>
        <w:t>软件产品的通知》（国权联〔2006〕1号）、《国务院办公厅关于进一步做好政</w:t>
      </w:r>
      <w:r>
        <w:rPr>
          <w:rFonts w:ascii="宋体" w:eastAsia="宋体" w:hAnsi="宋体" w:cs="宋体"/>
          <w:spacing w:val="4"/>
          <w:sz w:val="24"/>
          <w:szCs w:val="24"/>
          <w:lang w:eastAsia="zh-CN"/>
        </w:rPr>
        <w:t>府机关使用正版软件工作的通知》（国办发〔2010〕47号）</w:t>
      </w:r>
      <w:r>
        <w:rPr>
          <w:rFonts w:ascii="宋体" w:eastAsia="宋体" w:hAnsi="宋体" w:cs="宋体"/>
          <w:spacing w:val="3"/>
          <w:sz w:val="24"/>
          <w:szCs w:val="24"/>
          <w:lang w:eastAsia="zh-CN"/>
        </w:rPr>
        <w:t>、《财政部关于进</w:t>
      </w:r>
      <w:r>
        <w:rPr>
          <w:rFonts w:ascii="宋体" w:eastAsia="宋体" w:hAnsi="宋体" w:cs="宋体"/>
          <w:spacing w:val="-5"/>
          <w:sz w:val="24"/>
          <w:szCs w:val="24"/>
          <w:lang w:eastAsia="zh-CN"/>
        </w:rPr>
        <w:t>一步做好政府机关使用正版软件工作的通知》（财预〔2010〕536号</w:t>
      </w:r>
      <w:r>
        <w:rPr>
          <w:rFonts w:ascii="宋体" w:eastAsia="宋体" w:hAnsi="宋体" w:cs="宋体"/>
          <w:spacing w:val="-6"/>
          <w:sz w:val="24"/>
          <w:szCs w:val="24"/>
          <w:lang w:eastAsia="zh-CN"/>
        </w:rPr>
        <w:t>）。</w:t>
      </w:r>
    </w:p>
    <w:p w14:paraId="1496EAD2" w14:textId="77777777" w:rsidR="00790EC9" w:rsidRDefault="00000000">
      <w:pPr>
        <w:spacing w:before="181" w:line="220" w:lineRule="auto"/>
        <w:ind w:left="502"/>
        <w:rPr>
          <w:rFonts w:ascii="宋体" w:eastAsia="宋体" w:hAnsi="宋体" w:cs="宋体" w:hint="eastAsia"/>
          <w:sz w:val="24"/>
          <w:szCs w:val="24"/>
          <w:lang w:eastAsia="zh-CN"/>
        </w:rPr>
      </w:pPr>
      <w:r>
        <w:rPr>
          <w:rFonts w:ascii="宋体" w:eastAsia="宋体" w:hAnsi="宋体" w:cs="宋体"/>
          <w:spacing w:val="-1"/>
          <w:sz w:val="24"/>
          <w:szCs w:val="24"/>
          <w:lang w:eastAsia="zh-CN"/>
        </w:rPr>
        <w:t>4.5网络安全专用产品</w:t>
      </w:r>
    </w:p>
    <w:p w14:paraId="7CBB4896"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32"/>
          <w:pgSz w:w="11907" w:h="16841"/>
          <w:pgMar w:top="400" w:right="1785" w:bottom="1004" w:left="1785" w:header="0" w:footer="791" w:gutter="0"/>
          <w:cols w:space="720"/>
        </w:sectPr>
      </w:pPr>
    </w:p>
    <w:p w14:paraId="37DC9B94" w14:textId="77777777" w:rsidR="00790EC9" w:rsidRDefault="00790EC9">
      <w:pPr>
        <w:pStyle w:val="a3"/>
        <w:spacing w:line="247" w:lineRule="auto"/>
        <w:rPr>
          <w:lang w:eastAsia="zh-CN"/>
        </w:rPr>
      </w:pPr>
    </w:p>
    <w:p w14:paraId="254944A0" w14:textId="77777777" w:rsidR="00790EC9" w:rsidRDefault="00790EC9">
      <w:pPr>
        <w:pStyle w:val="a3"/>
        <w:spacing w:line="247" w:lineRule="auto"/>
        <w:rPr>
          <w:lang w:eastAsia="zh-CN"/>
        </w:rPr>
      </w:pPr>
    </w:p>
    <w:p w14:paraId="06DA6906" w14:textId="77777777" w:rsidR="00790EC9" w:rsidRDefault="00790EC9">
      <w:pPr>
        <w:pStyle w:val="a3"/>
        <w:spacing w:line="248" w:lineRule="auto"/>
        <w:rPr>
          <w:lang w:eastAsia="zh-CN"/>
        </w:rPr>
      </w:pPr>
    </w:p>
    <w:p w14:paraId="03FBB5D1" w14:textId="77777777" w:rsidR="00790EC9" w:rsidRDefault="00790EC9">
      <w:pPr>
        <w:pStyle w:val="a3"/>
        <w:spacing w:line="248" w:lineRule="auto"/>
        <w:rPr>
          <w:lang w:eastAsia="zh-CN"/>
        </w:rPr>
      </w:pPr>
    </w:p>
    <w:p w14:paraId="6A7AD3F6" w14:textId="77777777" w:rsidR="00790EC9" w:rsidRDefault="00000000">
      <w:pPr>
        <w:spacing w:before="78" w:line="359" w:lineRule="auto"/>
        <w:ind w:left="28" w:right="9" w:firstLine="471"/>
        <w:rPr>
          <w:rFonts w:ascii="宋体" w:eastAsia="宋体" w:hAnsi="宋体" w:cs="宋体" w:hint="eastAsia"/>
          <w:sz w:val="24"/>
          <w:szCs w:val="24"/>
          <w:lang w:eastAsia="zh-CN"/>
        </w:rPr>
      </w:pPr>
      <w:r>
        <w:rPr>
          <w:rFonts w:ascii="宋体" w:eastAsia="宋体" w:hAnsi="宋体" w:cs="宋体"/>
          <w:spacing w:val="1"/>
          <w:sz w:val="24"/>
          <w:szCs w:val="24"/>
          <w:lang w:eastAsia="zh-CN"/>
        </w:rPr>
        <w:t>4.5.1所投产</w:t>
      </w:r>
      <w:proofErr w:type="gramStart"/>
      <w:r>
        <w:rPr>
          <w:rFonts w:ascii="宋体" w:eastAsia="宋体" w:hAnsi="宋体" w:cs="宋体"/>
          <w:spacing w:val="1"/>
          <w:sz w:val="24"/>
          <w:szCs w:val="24"/>
          <w:lang w:eastAsia="zh-CN"/>
        </w:rPr>
        <w:t>品属于</w:t>
      </w:r>
      <w:proofErr w:type="gramEnd"/>
      <w:r>
        <w:rPr>
          <w:rFonts w:ascii="宋体" w:eastAsia="宋体" w:hAnsi="宋体" w:cs="宋体"/>
          <w:spacing w:val="1"/>
          <w:sz w:val="24"/>
          <w:szCs w:val="24"/>
          <w:lang w:eastAsia="zh-CN"/>
        </w:rPr>
        <w:t>列入《网络关键设</w:t>
      </w:r>
      <w:r>
        <w:rPr>
          <w:rFonts w:ascii="宋体" w:eastAsia="宋体" w:hAnsi="宋体" w:cs="宋体"/>
          <w:sz w:val="24"/>
          <w:szCs w:val="24"/>
          <w:lang w:eastAsia="zh-CN"/>
        </w:rPr>
        <w:t>备和网络安全专用产品目录》的网络</w:t>
      </w:r>
      <w:r>
        <w:rPr>
          <w:rFonts w:ascii="宋体" w:eastAsia="宋体" w:hAnsi="宋体" w:cs="宋体"/>
          <w:spacing w:val="-1"/>
          <w:sz w:val="24"/>
          <w:szCs w:val="24"/>
          <w:lang w:eastAsia="zh-CN"/>
        </w:rPr>
        <w:t>安全专用产品，应当在国家互联网信息办公室会同工业和信息</w:t>
      </w:r>
      <w:r>
        <w:rPr>
          <w:rFonts w:ascii="宋体" w:eastAsia="宋体" w:hAnsi="宋体" w:cs="宋体"/>
          <w:spacing w:val="-2"/>
          <w:sz w:val="24"/>
          <w:szCs w:val="24"/>
          <w:lang w:eastAsia="zh-CN"/>
        </w:rPr>
        <w:t>化部、</w:t>
      </w:r>
      <w:r>
        <w:rPr>
          <w:rFonts w:ascii="宋体" w:eastAsia="宋体" w:hAnsi="宋体" w:cs="宋体"/>
          <w:spacing w:val="57"/>
          <w:sz w:val="24"/>
          <w:szCs w:val="24"/>
          <w:lang w:eastAsia="zh-CN"/>
        </w:rPr>
        <w:t xml:space="preserve"> </w:t>
      </w:r>
      <w:r>
        <w:rPr>
          <w:rFonts w:ascii="宋体" w:eastAsia="宋体" w:hAnsi="宋体" w:cs="宋体"/>
          <w:spacing w:val="-2"/>
          <w:sz w:val="24"/>
          <w:szCs w:val="24"/>
          <w:lang w:eastAsia="zh-CN"/>
        </w:rPr>
        <w:t>公安部、</w:t>
      </w:r>
      <w:r>
        <w:rPr>
          <w:rFonts w:ascii="宋体" w:eastAsia="宋体" w:hAnsi="宋体" w:cs="宋体"/>
          <w:spacing w:val="-3"/>
          <w:sz w:val="24"/>
          <w:szCs w:val="24"/>
          <w:lang w:eastAsia="zh-CN"/>
        </w:rPr>
        <w:t>国家认证认可监督管理委员会统一公布和更新的符合要求的网络关键设备和网络</w:t>
      </w:r>
      <w:r>
        <w:rPr>
          <w:rFonts w:ascii="宋体" w:eastAsia="宋体" w:hAnsi="宋体" w:cs="宋体"/>
          <w:spacing w:val="-5"/>
          <w:sz w:val="24"/>
          <w:szCs w:val="24"/>
          <w:lang w:eastAsia="zh-CN"/>
        </w:rPr>
        <w:t>安全专用产品清单中。</w:t>
      </w:r>
    </w:p>
    <w:p w14:paraId="052277B0" w14:textId="77777777" w:rsidR="00790EC9" w:rsidRDefault="00000000">
      <w:pPr>
        <w:spacing w:before="1" w:line="218" w:lineRule="auto"/>
        <w:ind w:left="507"/>
        <w:rPr>
          <w:rFonts w:ascii="宋体" w:eastAsia="宋体" w:hAnsi="宋体" w:cs="宋体" w:hint="eastAsia"/>
          <w:sz w:val="24"/>
          <w:szCs w:val="24"/>
          <w:lang w:eastAsia="zh-CN"/>
        </w:rPr>
      </w:pPr>
      <w:r>
        <w:rPr>
          <w:rFonts w:ascii="宋体" w:eastAsia="宋体" w:hAnsi="宋体" w:cs="宋体"/>
          <w:sz w:val="24"/>
          <w:szCs w:val="24"/>
          <w:lang w:eastAsia="zh-CN"/>
        </w:rPr>
        <w:t>4.6 采购需求标准</w:t>
      </w:r>
    </w:p>
    <w:p w14:paraId="16563CF5" w14:textId="77777777" w:rsidR="00790EC9" w:rsidRDefault="00000000">
      <w:pPr>
        <w:spacing w:before="180" w:line="332" w:lineRule="auto"/>
        <w:ind w:left="24" w:firstLine="482"/>
        <w:rPr>
          <w:rFonts w:ascii="宋体" w:eastAsia="宋体" w:hAnsi="宋体" w:cs="宋体" w:hint="eastAsia"/>
          <w:sz w:val="24"/>
          <w:szCs w:val="24"/>
          <w:lang w:eastAsia="zh-CN"/>
        </w:rPr>
      </w:pPr>
      <w:r>
        <w:rPr>
          <w:rFonts w:ascii="宋体" w:eastAsia="宋体" w:hAnsi="宋体" w:cs="宋体"/>
          <w:spacing w:val="1"/>
          <w:sz w:val="24"/>
          <w:szCs w:val="24"/>
          <w:lang w:eastAsia="zh-CN"/>
        </w:rPr>
        <w:t>4.6.1商品包装、快递包装政府采购需求标准（试行）为</w:t>
      </w:r>
      <w:r>
        <w:rPr>
          <w:rFonts w:ascii="宋体" w:eastAsia="宋体" w:hAnsi="宋体" w:cs="宋体"/>
          <w:sz w:val="24"/>
          <w:szCs w:val="24"/>
          <w:lang w:eastAsia="zh-CN"/>
        </w:rPr>
        <w:t>助力打好污染防治</w:t>
      </w:r>
      <w:r>
        <w:rPr>
          <w:rFonts w:ascii="宋体" w:eastAsia="宋体" w:hAnsi="宋体" w:cs="宋体"/>
          <w:spacing w:val="-3"/>
          <w:sz w:val="24"/>
          <w:szCs w:val="24"/>
          <w:lang w:eastAsia="zh-CN"/>
        </w:rPr>
        <w:t>攻坚战，推广使用绿色包装，根据财政部关于印发《商品包装政府采购需求标准</w:t>
      </w:r>
      <w:r>
        <w:rPr>
          <w:rFonts w:ascii="宋体" w:eastAsia="宋体" w:hAnsi="宋体" w:cs="宋体"/>
          <w:spacing w:val="-5"/>
          <w:sz w:val="24"/>
          <w:szCs w:val="24"/>
          <w:lang w:eastAsia="zh-CN"/>
        </w:rPr>
        <w:t>（试行）》《快递包装政府采购需求标准（试</w:t>
      </w:r>
      <w:r>
        <w:rPr>
          <w:rFonts w:ascii="宋体" w:eastAsia="宋体" w:hAnsi="宋体" w:cs="宋体"/>
          <w:spacing w:val="-6"/>
          <w:sz w:val="24"/>
          <w:szCs w:val="24"/>
          <w:lang w:eastAsia="zh-CN"/>
        </w:rPr>
        <w:t>行）》的通知（财办库〔2020〕123</w:t>
      </w:r>
      <w:r>
        <w:rPr>
          <w:rFonts w:ascii="宋体" w:eastAsia="宋体" w:hAnsi="宋体" w:cs="宋体"/>
          <w:spacing w:val="5"/>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5"/>
          <w:sz w:val="24"/>
          <w:szCs w:val="24"/>
          <w:lang w:eastAsia="zh-CN"/>
        </w:rPr>
        <w:t>本项目如涉及商品包装和快递包装的，则其具体要</w:t>
      </w:r>
      <w:r>
        <w:rPr>
          <w:rFonts w:ascii="宋体" w:eastAsia="宋体" w:hAnsi="宋体" w:cs="宋体"/>
          <w:spacing w:val="4"/>
          <w:sz w:val="24"/>
          <w:szCs w:val="24"/>
          <w:lang w:eastAsia="zh-CN"/>
        </w:rPr>
        <w:t>求见第二章《采购需</w:t>
      </w:r>
      <w:r>
        <w:rPr>
          <w:rFonts w:ascii="宋体" w:eastAsia="宋体" w:hAnsi="宋体" w:cs="宋体"/>
          <w:spacing w:val="-20"/>
          <w:sz w:val="24"/>
          <w:szCs w:val="24"/>
          <w:lang w:eastAsia="zh-CN"/>
        </w:rPr>
        <w:t>求》。</w:t>
      </w:r>
    </w:p>
    <w:p w14:paraId="056D4851" w14:textId="77777777" w:rsidR="00790EC9" w:rsidRDefault="00000000">
      <w:pPr>
        <w:spacing w:before="178" w:line="219" w:lineRule="auto"/>
        <w:ind w:left="478"/>
        <w:rPr>
          <w:rFonts w:ascii="宋体" w:eastAsia="宋体" w:hAnsi="宋体" w:cs="宋体" w:hint="eastAsia"/>
          <w:sz w:val="24"/>
          <w:szCs w:val="24"/>
          <w:lang w:eastAsia="zh-CN"/>
        </w:rPr>
      </w:pPr>
      <w:r>
        <w:rPr>
          <w:rFonts w:ascii="宋体" w:eastAsia="宋体" w:hAnsi="宋体" w:cs="宋体"/>
          <w:spacing w:val="-12"/>
          <w:sz w:val="24"/>
          <w:szCs w:val="24"/>
          <w:lang w:eastAsia="zh-CN"/>
        </w:rPr>
        <w:t>4.6.2绿色数据中心政府采购需求标准（试行）</w:t>
      </w:r>
    </w:p>
    <w:p w14:paraId="4C7BFF93" w14:textId="77777777" w:rsidR="00790EC9" w:rsidRDefault="00000000">
      <w:pPr>
        <w:spacing w:before="182" w:line="359" w:lineRule="auto"/>
        <w:ind w:left="27" w:right="1" w:firstLine="454"/>
        <w:jc w:val="both"/>
        <w:rPr>
          <w:rFonts w:ascii="宋体" w:eastAsia="宋体" w:hAnsi="宋体" w:cs="宋体" w:hint="eastAsia"/>
          <w:sz w:val="24"/>
          <w:szCs w:val="24"/>
          <w:lang w:eastAsia="zh-CN"/>
        </w:rPr>
      </w:pPr>
      <w:r>
        <w:rPr>
          <w:rFonts w:ascii="宋体" w:eastAsia="宋体" w:hAnsi="宋体" w:cs="宋体"/>
          <w:spacing w:val="-9"/>
          <w:sz w:val="24"/>
          <w:szCs w:val="24"/>
          <w:lang w:eastAsia="zh-CN"/>
        </w:rPr>
        <w:t>为加快数据中心绿色转型，根据财政部、生态环境部、工业和信息</w:t>
      </w:r>
      <w:r>
        <w:rPr>
          <w:rFonts w:ascii="宋体" w:eastAsia="宋体" w:hAnsi="宋体" w:cs="宋体"/>
          <w:spacing w:val="-10"/>
          <w:sz w:val="24"/>
          <w:szCs w:val="24"/>
          <w:lang w:eastAsia="zh-CN"/>
        </w:rPr>
        <w:t>化部关于印</w:t>
      </w:r>
      <w:r>
        <w:rPr>
          <w:rFonts w:ascii="宋体" w:eastAsia="宋体" w:hAnsi="宋体" w:cs="宋体"/>
          <w:spacing w:val="-12"/>
          <w:sz w:val="24"/>
          <w:szCs w:val="24"/>
          <w:lang w:eastAsia="zh-CN"/>
        </w:rPr>
        <w:t>发《绿色数据中心政府采购需求标准（试行）》的通知（财库〔2023〕7号</w:t>
      </w:r>
      <w:r>
        <w:rPr>
          <w:rFonts w:ascii="宋体" w:eastAsia="宋体" w:hAnsi="宋体" w:cs="宋体"/>
          <w:spacing w:val="-6"/>
          <w:sz w:val="24"/>
          <w:szCs w:val="24"/>
          <w:lang w:eastAsia="zh-CN"/>
        </w:rPr>
        <w:t>），</w:t>
      </w:r>
      <w:r>
        <w:rPr>
          <w:rFonts w:ascii="宋体" w:eastAsia="宋体" w:hAnsi="宋体" w:cs="宋体"/>
          <w:spacing w:val="-12"/>
          <w:sz w:val="24"/>
          <w:szCs w:val="24"/>
          <w:lang w:eastAsia="zh-CN"/>
        </w:rPr>
        <w:t>本项</w:t>
      </w:r>
      <w:r>
        <w:rPr>
          <w:rFonts w:ascii="宋体" w:eastAsia="宋体" w:hAnsi="宋体" w:cs="宋体"/>
          <w:spacing w:val="-13"/>
          <w:sz w:val="24"/>
          <w:szCs w:val="24"/>
          <w:lang w:eastAsia="zh-CN"/>
        </w:rPr>
        <w:t>目如涉及绿色数据中心，则具体要求见第二章《采购需求》。</w:t>
      </w:r>
    </w:p>
    <w:p w14:paraId="4C08946D" w14:textId="77777777" w:rsidR="00790EC9" w:rsidRDefault="00000000">
      <w:pPr>
        <w:spacing w:before="1" w:line="218" w:lineRule="auto"/>
        <w:ind w:left="506"/>
        <w:rPr>
          <w:rFonts w:ascii="宋体" w:eastAsia="宋体" w:hAnsi="宋体" w:cs="宋体" w:hint="eastAsia"/>
          <w:sz w:val="24"/>
          <w:szCs w:val="24"/>
          <w:lang w:eastAsia="zh-CN"/>
        </w:rPr>
      </w:pPr>
      <w:r>
        <w:rPr>
          <w:rFonts w:ascii="宋体" w:eastAsia="宋体" w:hAnsi="宋体" w:cs="宋体"/>
          <w:b/>
          <w:bCs/>
          <w:spacing w:val="-6"/>
          <w:sz w:val="24"/>
          <w:szCs w:val="24"/>
          <w:lang w:eastAsia="zh-CN"/>
        </w:rPr>
        <w:t>5.采购费用</w:t>
      </w:r>
    </w:p>
    <w:p w14:paraId="0032F444" w14:textId="77777777" w:rsidR="00790EC9" w:rsidRDefault="00000000">
      <w:pPr>
        <w:spacing w:before="184" w:line="359" w:lineRule="auto"/>
        <w:ind w:left="27" w:right="21" w:firstLine="480"/>
        <w:rPr>
          <w:rFonts w:ascii="宋体" w:eastAsia="宋体" w:hAnsi="宋体" w:cs="宋体" w:hint="eastAsia"/>
          <w:sz w:val="24"/>
          <w:szCs w:val="24"/>
          <w:lang w:eastAsia="zh-CN"/>
        </w:rPr>
      </w:pPr>
      <w:r>
        <w:rPr>
          <w:rFonts w:ascii="宋体" w:eastAsia="宋体" w:hAnsi="宋体" w:cs="宋体"/>
          <w:spacing w:val="-4"/>
          <w:sz w:val="24"/>
          <w:szCs w:val="24"/>
          <w:lang w:eastAsia="zh-CN"/>
        </w:rPr>
        <w:t>供应商应自行承担所有与准备和参加本次采购有关的费用，无论磋商的结果</w:t>
      </w:r>
      <w:r>
        <w:rPr>
          <w:rFonts w:ascii="宋体" w:eastAsia="宋体" w:hAnsi="宋体" w:cs="宋体"/>
          <w:spacing w:val="-3"/>
          <w:sz w:val="24"/>
          <w:szCs w:val="24"/>
          <w:lang w:eastAsia="zh-CN"/>
        </w:rPr>
        <w:t>如何，采购人或采购代理机构在任何情况下均无承担这些费用的义务和责任。</w:t>
      </w:r>
    </w:p>
    <w:p w14:paraId="3DD17FF0" w14:textId="77777777" w:rsidR="00790EC9" w:rsidRDefault="00000000">
      <w:pPr>
        <w:spacing w:before="1" w:line="218" w:lineRule="auto"/>
        <w:ind w:left="592"/>
        <w:rPr>
          <w:rFonts w:ascii="宋体" w:eastAsia="宋体" w:hAnsi="宋体" w:cs="宋体" w:hint="eastAsia"/>
          <w:sz w:val="24"/>
          <w:szCs w:val="24"/>
          <w:lang w:eastAsia="zh-CN"/>
        </w:rPr>
      </w:pPr>
      <w:r>
        <w:rPr>
          <w:rFonts w:ascii="宋体" w:eastAsia="宋体" w:hAnsi="宋体" w:cs="宋体"/>
          <w:spacing w:val="-11"/>
          <w:sz w:val="24"/>
          <w:szCs w:val="24"/>
          <w:lang w:eastAsia="zh-CN"/>
        </w:rPr>
        <w:t>6.采购范围及适用法律</w:t>
      </w:r>
    </w:p>
    <w:p w14:paraId="2925EC9D" w14:textId="77777777" w:rsidR="00790EC9" w:rsidRDefault="00000000">
      <w:pPr>
        <w:spacing w:before="182" w:line="324" w:lineRule="auto"/>
        <w:ind w:left="22" w:right="3" w:firstLine="569"/>
        <w:rPr>
          <w:rFonts w:ascii="宋体" w:eastAsia="宋体" w:hAnsi="宋体" w:cs="宋体" w:hint="eastAsia"/>
          <w:sz w:val="24"/>
          <w:szCs w:val="24"/>
          <w:lang w:eastAsia="zh-CN"/>
        </w:rPr>
      </w:pPr>
      <w:r>
        <w:rPr>
          <w:rFonts w:ascii="宋体" w:eastAsia="宋体" w:hAnsi="宋体" w:cs="宋体"/>
          <w:spacing w:val="-12"/>
          <w:sz w:val="24"/>
          <w:szCs w:val="24"/>
          <w:lang w:eastAsia="zh-CN"/>
        </w:rPr>
        <w:t>6.1 本次采购适用的法律、法规为《中华人民共和国政府采购法》《中华人民</w:t>
      </w:r>
      <w:r>
        <w:rPr>
          <w:rFonts w:ascii="宋体" w:eastAsia="宋体" w:hAnsi="宋体" w:cs="宋体"/>
          <w:spacing w:val="-9"/>
          <w:sz w:val="24"/>
          <w:szCs w:val="24"/>
          <w:lang w:eastAsia="zh-CN"/>
        </w:rPr>
        <w:t>共和国政府采购法实施条例》《政府采购竞争性磋商采购方式</w:t>
      </w:r>
      <w:r>
        <w:rPr>
          <w:rFonts w:ascii="宋体" w:eastAsia="宋体" w:hAnsi="宋体" w:cs="宋体"/>
          <w:spacing w:val="-10"/>
          <w:sz w:val="24"/>
          <w:szCs w:val="24"/>
          <w:lang w:eastAsia="zh-CN"/>
        </w:rPr>
        <w:t>管理暂行办法》《财</w:t>
      </w:r>
      <w:r>
        <w:rPr>
          <w:rFonts w:ascii="宋体" w:eastAsia="宋体" w:hAnsi="宋体" w:cs="宋体"/>
          <w:spacing w:val="-9"/>
          <w:sz w:val="24"/>
          <w:szCs w:val="24"/>
          <w:lang w:eastAsia="zh-CN"/>
        </w:rPr>
        <w:t>政部关于竞争性磋商采购方式管理暂行办法有关问题的补充通</w:t>
      </w:r>
      <w:r>
        <w:rPr>
          <w:rFonts w:ascii="宋体" w:eastAsia="宋体" w:hAnsi="宋体" w:cs="宋体"/>
          <w:spacing w:val="-10"/>
          <w:sz w:val="24"/>
          <w:szCs w:val="24"/>
          <w:lang w:eastAsia="zh-CN"/>
        </w:rPr>
        <w:t>知》《中华人民共和</w:t>
      </w:r>
      <w:r>
        <w:rPr>
          <w:rFonts w:ascii="宋体" w:eastAsia="宋体" w:hAnsi="宋体" w:cs="宋体"/>
          <w:spacing w:val="-13"/>
          <w:sz w:val="24"/>
          <w:szCs w:val="24"/>
          <w:lang w:eastAsia="zh-CN"/>
        </w:rPr>
        <w:t>国民法典》以及其他相关政府采购法律法规。</w:t>
      </w:r>
    </w:p>
    <w:p w14:paraId="2EF2FD68" w14:textId="77777777" w:rsidR="00790EC9" w:rsidRDefault="00000000">
      <w:pPr>
        <w:spacing w:before="184" w:line="220" w:lineRule="auto"/>
        <w:ind w:left="592"/>
        <w:rPr>
          <w:rFonts w:ascii="宋体" w:eastAsia="宋体" w:hAnsi="宋体" w:cs="宋体" w:hint="eastAsia"/>
          <w:sz w:val="24"/>
          <w:szCs w:val="24"/>
          <w:lang w:eastAsia="zh-CN"/>
        </w:rPr>
      </w:pPr>
      <w:r>
        <w:rPr>
          <w:rFonts w:ascii="宋体" w:eastAsia="宋体" w:hAnsi="宋体" w:cs="宋体"/>
          <w:spacing w:val="-12"/>
          <w:sz w:val="24"/>
          <w:szCs w:val="24"/>
          <w:lang w:eastAsia="zh-CN"/>
        </w:rPr>
        <w:t>6.2 “监督管理部门”是指</w:t>
      </w:r>
      <w:proofErr w:type="gramStart"/>
      <w:r>
        <w:rPr>
          <w:rFonts w:ascii="宋体" w:eastAsia="宋体" w:hAnsi="宋体" w:cs="宋体"/>
          <w:spacing w:val="-12"/>
          <w:sz w:val="24"/>
          <w:szCs w:val="24"/>
          <w:lang w:eastAsia="zh-CN"/>
        </w:rPr>
        <w:t>淅</w:t>
      </w:r>
      <w:proofErr w:type="gramEnd"/>
      <w:r>
        <w:rPr>
          <w:rFonts w:ascii="宋体" w:eastAsia="宋体" w:hAnsi="宋体" w:cs="宋体"/>
          <w:spacing w:val="-12"/>
          <w:sz w:val="24"/>
          <w:szCs w:val="24"/>
          <w:lang w:eastAsia="zh-CN"/>
        </w:rPr>
        <w:t>川县财政局。</w:t>
      </w:r>
    </w:p>
    <w:p w14:paraId="3AF0455D" w14:textId="77777777" w:rsidR="00790EC9" w:rsidRDefault="00000000">
      <w:pPr>
        <w:spacing w:before="181" w:line="289" w:lineRule="auto"/>
        <w:ind w:left="29" w:right="3" w:firstLine="562"/>
        <w:rPr>
          <w:rFonts w:ascii="宋体" w:eastAsia="宋体" w:hAnsi="宋体" w:cs="宋体" w:hint="eastAsia"/>
          <w:sz w:val="24"/>
          <w:szCs w:val="24"/>
          <w:lang w:eastAsia="zh-CN"/>
        </w:rPr>
      </w:pPr>
      <w:r>
        <w:rPr>
          <w:rFonts w:ascii="宋体" w:eastAsia="宋体" w:hAnsi="宋体" w:cs="宋体"/>
          <w:spacing w:val="-12"/>
          <w:sz w:val="24"/>
          <w:szCs w:val="24"/>
          <w:lang w:eastAsia="zh-CN"/>
        </w:rPr>
        <w:t>6.3 “货物”指供应商按采购文件规定，须向采购人提供的与本次采购相关的</w:t>
      </w:r>
      <w:r>
        <w:rPr>
          <w:rFonts w:ascii="宋体" w:eastAsia="宋体" w:hAnsi="宋体" w:cs="宋体"/>
          <w:spacing w:val="-17"/>
          <w:sz w:val="24"/>
          <w:szCs w:val="24"/>
          <w:lang w:eastAsia="zh-CN"/>
        </w:rPr>
        <w:t>货物。</w:t>
      </w:r>
    </w:p>
    <w:p w14:paraId="2EA1DEAC" w14:textId="77777777" w:rsidR="00790EC9" w:rsidRDefault="00000000">
      <w:pPr>
        <w:spacing w:before="181" w:line="219" w:lineRule="auto"/>
        <w:ind w:left="592"/>
        <w:rPr>
          <w:rFonts w:ascii="宋体" w:eastAsia="宋体" w:hAnsi="宋体" w:cs="宋体" w:hint="eastAsia"/>
          <w:sz w:val="24"/>
          <w:szCs w:val="24"/>
          <w:lang w:eastAsia="zh-CN"/>
        </w:rPr>
      </w:pPr>
      <w:r>
        <w:rPr>
          <w:rFonts w:ascii="宋体" w:eastAsia="宋体" w:hAnsi="宋体" w:cs="宋体"/>
          <w:spacing w:val="-13"/>
          <w:sz w:val="24"/>
          <w:szCs w:val="24"/>
          <w:lang w:eastAsia="zh-CN"/>
        </w:rPr>
        <w:t>6.4 “服务”指采购文件规定供应商应承担的服务。</w:t>
      </w:r>
    </w:p>
    <w:p w14:paraId="12E836D1" w14:textId="77777777" w:rsidR="00790EC9" w:rsidRDefault="00000000">
      <w:pPr>
        <w:spacing w:before="278" w:line="220" w:lineRule="auto"/>
        <w:ind w:left="29"/>
        <w:rPr>
          <w:rFonts w:ascii="宋体" w:eastAsia="宋体" w:hAnsi="宋体" w:cs="宋体" w:hint="eastAsia"/>
          <w:sz w:val="28"/>
          <w:szCs w:val="28"/>
          <w:lang w:eastAsia="zh-CN"/>
        </w:rPr>
      </w:pPr>
      <w:r>
        <w:rPr>
          <w:rFonts w:ascii="宋体" w:eastAsia="宋体" w:hAnsi="宋体" w:cs="宋体"/>
          <w:spacing w:val="-3"/>
          <w:sz w:val="28"/>
          <w:szCs w:val="28"/>
          <w:lang w:eastAsia="zh-CN"/>
        </w:rPr>
        <w:t>二、竞争性磋商文件</w:t>
      </w:r>
    </w:p>
    <w:p w14:paraId="718BAA98" w14:textId="77777777" w:rsidR="00790EC9" w:rsidRDefault="00000000">
      <w:pPr>
        <w:spacing w:before="207" w:line="220" w:lineRule="auto"/>
        <w:ind w:left="511"/>
        <w:rPr>
          <w:rFonts w:ascii="宋体" w:eastAsia="宋体" w:hAnsi="宋体" w:cs="宋体" w:hint="eastAsia"/>
          <w:sz w:val="24"/>
          <w:szCs w:val="24"/>
          <w:lang w:eastAsia="zh-CN"/>
        </w:rPr>
      </w:pPr>
      <w:r>
        <w:rPr>
          <w:rFonts w:ascii="宋体" w:eastAsia="宋体" w:hAnsi="宋体" w:cs="宋体"/>
          <w:b/>
          <w:bCs/>
          <w:spacing w:val="-4"/>
          <w:sz w:val="24"/>
          <w:szCs w:val="24"/>
          <w:lang w:eastAsia="zh-CN"/>
        </w:rPr>
        <w:t>7.竞争性磋商文件构成</w:t>
      </w:r>
    </w:p>
    <w:p w14:paraId="161C6BAD" w14:textId="77777777" w:rsidR="00790EC9" w:rsidRDefault="00000000">
      <w:pPr>
        <w:spacing w:before="180" w:line="220" w:lineRule="auto"/>
        <w:ind w:left="507"/>
        <w:rPr>
          <w:rFonts w:ascii="宋体" w:eastAsia="宋体" w:hAnsi="宋体" w:cs="宋体" w:hint="eastAsia"/>
          <w:sz w:val="24"/>
          <w:szCs w:val="24"/>
          <w:lang w:eastAsia="zh-CN"/>
        </w:rPr>
      </w:pPr>
      <w:r>
        <w:rPr>
          <w:rFonts w:ascii="宋体" w:eastAsia="宋体" w:hAnsi="宋体" w:cs="宋体"/>
          <w:spacing w:val="-4"/>
          <w:sz w:val="24"/>
          <w:szCs w:val="24"/>
          <w:lang w:eastAsia="zh-CN"/>
        </w:rPr>
        <w:t>7.1竞争性磋商文件包括以下部分：</w:t>
      </w:r>
    </w:p>
    <w:p w14:paraId="5B5B9966"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33"/>
          <w:pgSz w:w="11907" w:h="16841"/>
          <w:pgMar w:top="400" w:right="1784" w:bottom="1004" w:left="1785" w:header="0" w:footer="794" w:gutter="0"/>
          <w:cols w:space="720"/>
        </w:sectPr>
      </w:pPr>
    </w:p>
    <w:p w14:paraId="6418B7D1" w14:textId="77777777" w:rsidR="00790EC9" w:rsidRDefault="00790EC9">
      <w:pPr>
        <w:pStyle w:val="a3"/>
        <w:spacing w:line="242" w:lineRule="auto"/>
        <w:rPr>
          <w:lang w:eastAsia="zh-CN"/>
        </w:rPr>
      </w:pPr>
    </w:p>
    <w:p w14:paraId="2350BDFF" w14:textId="77777777" w:rsidR="00790EC9" w:rsidRDefault="00790EC9">
      <w:pPr>
        <w:pStyle w:val="a3"/>
        <w:spacing w:line="242" w:lineRule="auto"/>
        <w:rPr>
          <w:lang w:eastAsia="zh-CN"/>
        </w:rPr>
      </w:pPr>
    </w:p>
    <w:p w14:paraId="6B9596C8" w14:textId="77777777" w:rsidR="00790EC9" w:rsidRDefault="00790EC9">
      <w:pPr>
        <w:pStyle w:val="a3"/>
        <w:spacing w:line="242" w:lineRule="auto"/>
        <w:rPr>
          <w:lang w:eastAsia="zh-CN"/>
        </w:rPr>
      </w:pPr>
    </w:p>
    <w:p w14:paraId="64C66ADE" w14:textId="77777777" w:rsidR="00790EC9" w:rsidRDefault="00790EC9">
      <w:pPr>
        <w:pStyle w:val="a3"/>
        <w:spacing w:line="243" w:lineRule="auto"/>
        <w:rPr>
          <w:lang w:eastAsia="zh-CN"/>
        </w:rPr>
      </w:pPr>
    </w:p>
    <w:p w14:paraId="2AFEBC5D" w14:textId="77777777" w:rsidR="00790EC9" w:rsidRDefault="00000000">
      <w:pPr>
        <w:pStyle w:val="a3"/>
        <w:kinsoku/>
        <w:wordWrap w:val="0"/>
        <w:spacing w:line="360" w:lineRule="auto"/>
        <w:ind w:firstLineChars="200" w:firstLine="480"/>
        <w:jc w:val="both"/>
        <w:rPr>
          <w:spacing w:val="-1"/>
          <w:sz w:val="24"/>
          <w:szCs w:val="24"/>
          <w:lang w:eastAsia="zh-CN"/>
        </w:rPr>
      </w:pPr>
      <w:r>
        <w:rPr>
          <w:rFonts w:hint="eastAsia"/>
          <w:spacing w:val="-1"/>
          <w:sz w:val="24"/>
          <w:szCs w:val="24"/>
        </w:rPr>
        <w:fldChar w:fldCharType="begin"/>
      </w:r>
      <w:r>
        <w:rPr>
          <w:rFonts w:hint="eastAsia"/>
          <w:spacing w:val="-1"/>
          <w:sz w:val="24"/>
          <w:szCs w:val="24"/>
          <w:lang w:eastAsia="zh-CN"/>
        </w:rPr>
        <w:instrText>HYPERLINK\l"bookmark1"</w:instrText>
      </w:r>
      <w:r>
        <w:rPr>
          <w:rFonts w:hint="eastAsia"/>
          <w:spacing w:val="-1"/>
          <w:sz w:val="24"/>
          <w:szCs w:val="24"/>
        </w:rPr>
        <w:fldChar w:fldCharType="separate"/>
      </w:r>
      <w:r>
        <w:rPr>
          <w:rFonts w:hint="eastAsia"/>
          <w:spacing w:val="-1"/>
          <w:sz w:val="24"/>
          <w:szCs w:val="24"/>
          <w:lang w:eastAsia="zh-CN"/>
        </w:rPr>
        <w:t>第一章竞争性磋商公告</w:t>
      </w:r>
      <w:r>
        <w:rPr>
          <w:rFonts w:hint="eastAsia"/>
          <w:spacing w:val="-1"/>
          <w:sz w:val="24"/>
          <w:szCs w:val="24"/>
        </w:rPr>
        <w:fldChar w:fldCharType="end"/>
      </w:r>
    </w:p>
    <w:p w14:paraId="098CFCFA" w14:textId="77777777" w:rsidR="00790EC9"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第二章采购需求</w:t>
      </w:r>
    </w:p>
    <w:p w14:paraId="00D1B759" w14:textId="77777777" w:rsidR="00790EC9"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第三</w:t>
      </w:r>
      <w:proofErr w:type="gramStart"/>
      <w:r>
        <w:rPr>
          <w:rFonts w:ascii="宋体" w:eastAsia="宋体" w:hAnsi="宋体" w:cs="宋体"/>
          <w:spacing w:val="-2"/>
          <w:sz w:val="24"/>
          <w:szCs w:val="24"/>
          <w:lang w:eastAsia="zh-CN"/>
        </w:rPr>
        <w:t>章供应</w:t>
      </w:r>
      <w:proofErr w:type="gramEnd"/>
      <w:r>
        <w:rPr>
          <w:rFonts w:ascii="宋体" w:eastAsia="宋体" w:hAnsi="宋体" w:cs="宋体"/>
          <w:spacing w:val="-2"/>
          <w:sz w:val="24"/>
          <w:szCs w:val="24"/>
          <w:lang w:eastAsia="zh-CN"/>
        </w:rPr>
        <w:t>商须知</w:t>
      </w:r>
    </w:p>
    <w:p w14:paraId="08739179" w14:textId="77777777" w:rsidR="00790EC9"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第四章评审程序、评审方法和评审标准</w:t>
      </w:r>
    </w:p>
    <w:p w14:paraId="54A09504" w14:textId="77777777" w:rsidR="00790EC9" w:rsidRDefault="00000000">
      <w:pPr>
        <w:pStyle w:val="a3"/>
        <w:kinsoku/>
        <w:wordWrap w:val="0"/>
        <w:spacing w:line="360" w:lineRule="auto"/>
        <w:ind w:firstLineChars="200" w:firstLine="474"/>
        <w:jc w:val="both"/>
        <w:rPr>
          <w:rFonts w:ascii="宋体" w:eastAsia="宋体" w:hAnsi="宋体" w:cs="宋体" w:hint="eastAsia"/>
          <w:spacing w:val="-3"/>
          <w:sz w:val="24"/>
          <w:szCs w:val="24"/>
          <w:lang w:eastAsia="zh-CN"/>
        </w:rPr>
      </w:pPr>
      <w:r>
        <w:rPr>
          <w:rFonts w:ascii="宋体" w:eastAsia="宋体" w:hAnsi="宋体" w:cs="宋体"/>
          <w:spacing w:val="-3"/>
          <w:sz w:val="24"/>
          <w:szCs w:val="24"/>
          <w:lang w:eastAsia="zh-CN"/>
        </w:rPr>
        <w:t>第五章政府采购合同（草案）</w:t>
      </w:r>
    </w:p>
    <w:p w14:paraId="2F81996D" w14:textId="77777777" w:rsidR="00790EC9" w:rsidRDefault="00000000">
      <w:pPr>
        <w:pStyle w:val="a3"/>
        <w:kinsoku/>
        <w:wordWrap w:val="0"/>
        <w:spacing w:line="360" w:lineRule="auto"/>
        <w:ind w:firstLineChars="200" w:firstLine="476"/>
        <w:jc w:val="both"/>
        <w:rPr>
          <w:rFonts w:ascii="宋体" w:eastAsia="宋体" w:hAnsi="宋体" w:cs="宋体" w:hint="eastAsia"/>
          <w:spacing w:val="-2"/>
          <w:sz w:val="24"/>
          <w:szCs w:val="24"/>
          <w:lang w:eastAsia="zh-CN"/>
        </w:rPr>
      </w:pPr>
      <w:r>
        <w:rPr>
          <w:rFonts w:ascii="宋体" w:eastAsia="宋体" w:hAnsi="宋体" w:cs="宋体"/>
          <w:spacing w:val="-2"/>
          <w:sz w:val="24"/>
          <w:szCs w:val="24"/>
          <w:lang w:eastAsia="zh-CN"/>
        </w:rPr>
        <w:t>第六章响应文件格式</w:t>
      </w:r>
    </w:p>
    <w:p w14:paraId="19E7BA06" w14:textId="77777777" w:rsidR="00790EC9" w:rsidRDefault="00000000">
      <w:pPr>
        <w:pStyle w:val="a3"/>
        <w:kinsoku/>
        <w:wordWrap w:val="0"/>
        <w:spacing w:line="360" w:lineRule="auto"/>
        <w:ind w:firstLineChars="200" w:firstLine="488"/>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7.2 供应商应认真阅读竞争性磋商文件的全部内容。供</w:t>
      </w:r>
      <w:r>
        <w:rPr>
          <w:rFonts w:ascii="宋体" w:eastAsia="宋体" w:hAnsi="宋体" w:cs="宋体"/>
          <w:spacing w:val="3"/>
          <w:sz w:val="24"/>
          <w:szCs w:val="24"/>
          <w:lang w:eastAsia="zh-CN"/>
        </w:rPr>
        <w:t>应商应按照竞争性</w:t>
      </w:r>
      <w:r>
        <w:rPr>
          <w:rFonts w:ascii="宋体" w:eastAsia="宋体" w:hAnsi="宋体" w:cs="宋体"/>
          <w:spacing w:val="4"/>
          <w:sz w:val="24"/>
          <w:szCs w:val="24"/>
          <w:lang w:eastAsia="zh-CN"/>
        </w:rPr>
        <w:t>磋商文件要求提交响应文件并保证所提供的全部资料的真实性，并对竞争性磋</w:t>
      </w:r>
      <w:r>
        <w:rPr>
          <w:rFonts w:ascii="宋体" w:eastAsia="宋体" w:hAnsi="宋体" w:cs="宋体"/>
          <w:spacing w:val="-3"/>
          <w:sz w:val="24"/>
          <w:szCs w:val="24"/>
          <w:lang w:eastAsia="zh-CN"/>
        </w:rPr>
        <w:t>商文件做出实质性响应，否则响应无效。</w:t>
      </w:r>
    </w:p>
    <w:p w14:paraId="69D84055" w14:textId="77777777" w:rsidR="00790EC9" w:rsidRDefault="00000000">
      <w:pPr>
        <w:spacing w:before="1" w:line="219" w:lineRule="auto"/>
        <w:ind w:left="504"/>
        <w:rPr>
          <w:rFonts w:ascii="宋体" w:eastAsia="宋体" w:hAnsi="宋体" w:cs="宋体" w:hint="eastAsia"/>
          <w:sz w:val="24"/>
          <w:szCs w:val="24"/>
          <w:lang w:eastAsia="zh-CN"/>
        </w:rPr>
      </w:pPr>
      <w:r>
        <w:rPr>
          <w:rFonts w:ascii="宋体" w:eastAsia="宋体" w:hAnsi="宋体" w:cs="宋体"/>
          <w:b/>
          <w:bCs/>
          <w:spacing w:val="-4"/>
          <w:sz w:val="24"/>
          <w:szCs w:val="24"/>
          <w:lang w:eastAsia="zh-CN"/>
        </w:rPr>
        <w:t>8.对竞争性磋商文件的澄清或修改</w:t>
      </w:r>
    </w:p>
    <w:p w14:paraId="2828FA03" w14:textId="77777777" w:rsidR="00790EC9" w:rsidRDefault="00000000">
      <w:pPr>
        <w:spacing w:before="178" w:line="313" w:lineRule="auto"/>
        <w:ind w:left="25" w:right="8" w:firstLine="476"/>
        <w:rPr>
          <w:rFonts w:ascii="宋体" w:eastAsia="宋体" w:hAnsi="宋体" w:cs="宋体" w:hint="eastAsia"/>
          <w:sz w:val="24"/>
          <w:szCs w:val="24"/>
          <w:lang w:eastAsia="zh-CN"/>
        </w:rPr>
      </w:pPr>
      <w:r>
        <w:rPr>
          <w:rFonts w:ascii="宋体" w:eastAsia="宋体" w:hAnsi="宋体" w:cs="宋体"/>
          <w:spacing w:val="-3"/>
          <w:sz w:val="24"/>
          <w:szCs w:val="24"/>
          <w:lang w:eastAsia="zh-CN"/>
        </w:rPr>
        <w:t>8.1 采购人或采购代理机构可用补充文件的方式修正竞争性</w:t>
      </w:r>
      <w:r>
        <w:rPr>
          <w:rFonts w:ascii="宋体" w:eastAsia="宋体" w:hAnsi="宋体" w:cs="宋体"/>
          <w:spacing w:val="-4"/>
          <w:sz w:val="24"/>
          <w:szCs w:val="24"/>
          <w:lang w:eastAsia="zh-CN"/>
        </w:rPr>
        <w:t>磋商文件，补充</w:t>
      </w:r>
      <w:r>
        <w:rPr>
          <w:rFonts w:ascii="宋体" w:eastAsia="宋体" w:hAnsi="宋体" w:cs="宋体"/>
          <w:spacing w:val="4"/>
          <w:sz w:val="24"/>
          <w:szCs w:val="24"/>
          <w:lang w:eastAsia="zh-CN"/>
        </w:rPr>
        <w:t>文件内容以公告的形式告知所有竞争性磋商文件收受人，该补充文件将成为竞</w:t>
      </w:r>
      <w:r>
        <w:rPr>
          <w:rFonts w:ascii="宋体" w:eastAsia="宋体" w:hAnsi="宋体" w:cs="宋体"/>
          <w:spacing w:val="-3"/>
          <w:sz w:val="24"/>
          <w:szCs w:val="24"/>
          <w:lang w:eastAsia="zh-CN"/>
        </w:rPr>
        <w:t>争性磋商文件的组成部分，并替代所修正的部分。</w:t>
      </w:r>
    </w:p>
    <w:p w14:paraId="470C059A" w14:textId="77777777" w:rsidR="00790EC9" w:rsidRDefault="00000000">
      <w:pPr>
        <w:spacing w:before="183" w:line="289" w:lineRule="auto"/>
        <w:ind w:left="26" w:right="8" w:firstLine="475"/>
        <w:rPr>
          <w:rFonts w:ascii="宋体" w:eastAsia="宋体" w:hAnsi="宋体" w:cs="宋体" w:hint="eastAsia"/>
          <w:sz w:val="24"/>
          <w:szCs w:val="24"/>
          <w:lang w:eastAsia="zh-CN"/>
        </w:rPr>
      </w:pPr>
      <w:r>
        <w:rPr>
          <w:rFonts w:ascii="宋体" w:eastAsia="宋体" w:hAnsi="宋体" w:cs="宋体"/>
          <w:spacing w:val="-3"/>
          <w:sz w:val="24"/>
          <w:szCs w:val="24"/>
          <w:lang w:eastAsia="zh-CN"/>
        </w:rPr>
        <w:t>8.2 采购人或采购代理机构可以酌情延长上传截止时间，并将此变更以公告</w:t>
      </w:r>
      <w:r>
        <w:rPr>
          <w:rFonts w:ascii="宋体" w:eastAsia="宋体" w:hAnsi="宋体" w:cs="宋体"/>
          <w:spacing w:val="-2"/>
          <w:sz w:val="24"/>
          <w:szCs w:val="24"/>
          <w:lang w:eastAsia="zh-CN"/>
        </w:rPr>
        <w:t>形式通知所有竞争性磋商文件收受人。</w:t>
      </w:r>
    </w:p>
    <w:p w14:paraId="333FCDD9" w14:textId="77777777" w:rsidR="00790EC9" w:rsidRDefault="00000000">
      <w:pPr>
        <w:spacing w:before="183" w:line="331" w:lineRule="auto"/>
        <w:ind w:left="21" w:right="8" w:firstLine="480"/>
        <w:rPr>
          <w:rFonts w:ascii="宋体" w:eastAsia="宋体" w:hAnsi="宋体" w:cs="宋体" w:hint="eastAsia"/>
          <w:sz w:val="24"/>
          <w:szCs w:val="24"/>
          <w:lang w:eastAsia="zh-CN"/>
        </w:rPr>
      </w:pPr>
      <w:r>
        <w:rPr>
          <w:rFonts w:ascii="宋体" w:eastAsia="宋体" w:hAnsi="宋体" w:cs="宋体"/>
          <w:spacing w:val="4"/>
          <w:sz w:val="24"/>
          <w:szCs w:val="24"/>
          <w:lang w:eastAsia="zh-CN"/>
        </w:rPr>
        <w:t>8.3 澄清或者修改的内容为竞争性磋商文件的组成部分，并对所</w:t>
      </w:r>
      <w:r>
        <w:rPr>
          <w:rFonts w:ascii="宋体" w:eastAsia="宋体" w:hAnsi="宋体" w:cs="宋体"/>
          <w:spacing w:val="3"/>
          <w:sz w:val="24"/>
          <w:szCs w:val="24"/>
          <w:lang w:eastAsia="zh-CN"/>
        </w:rPr>
        <w:t>有获取竞</w:t>
      </w:r>
      <w:r>
        <w:rPr>
          <w:rFonts w:ascii="宋体" w:eastAsia="宋体" w:hAnsi="宋体" w:cs="宋体"/>
          <w:spacing w:val="4"/>
          <w:sz w:val="24"/>
          <w:szCs w:val="24"/>
          <w:lang w:eastAsia="zh-CN"/>
        </w:rPr>
        <w:t>争性磋商文件的潜在供应商具有约束力。澄清或者修改的内容可能影响响应文</w:t>
      </w:r>
      <w:r>
        <w:rPr>
          <w:rFonts w:ascii="宋体" w:eastAsia="宋体" w:hAnsi="宋体" w:cs="宋体"/>
          <w:spacing w:val="1"/>
          <w:sz w:val="24"/>
          <w:szCs w:val="24"/>
          <w:lang w:eastAsia="zh-CN"/>
        </w:rPr>
        <w:t>件编制的，将在提交首次响应文件截止之日5日前</w:t>
      </w:r>
      <w:r>
        <w:rPr>
          <w:rFonts w:ascii="宋体" w:eastAsia="宋体" w:hAnsi="宋体" w:cs="宋体"/>
          <w:sz w:val="24"/>
          <w:szCs w:val="24"/>
          <w:lang w:eastAsia="zh-CN"/>
        </w:rPr>
        <w:t>，以书面形式（必须在原公告</w:t>
      </w:r>
      <w:r>
        <w:rPr>
          <w:rFonts w:ascii="宋体" w:eastAsia="宋体" w:hAnsi="宋体" w:cs="宋体"/>
          <w:spacing w:val="1"/>
          <w:sz w:val="24"/>
          <w:szCs w:val="24"/>
          <w:lang w:eastAsia="zh-CN"/>
        </w:rPr>
        <w:t>发布媒体上发布公告）通知所有</w:t>
      </w:r>
      <w:proofErr w:type="gramStart"/>
      <w:r>
        <w:rPr>
          <w:rFonts w:ascii="宋体" w:eastAsia="宋体" w:hAnsi="宋体" w:cs="宋体"/>
          <w:spacing w:val="1"/>
          <w:sz w:val="24"/>
          <w:szCs w:val="24"/>
          <w:lang w:eastAsia="zh-CN"/>
        </w:rPr>
        <w:t>获取磋商</w:t>
      </w:r>
      <w:proofErr w:type="gramEnd"/>
      <w:r>
        <w:rPr>
          <w:rFonts w:ascii="宋体" w:eastAsia="宋体" w:hAnsi="宋体" w:cs="宋体"/>
          <w:spacing w:val="1"/>
          <w:sz w:val="24"/>
          <w:szCs w:val="24"/>
          <w:lang w:eastAsia="zh-CN"/>
        </w:rPr>
        <w:t>文</w:t>
      </w:r>
      <w:r>
        <w:rPr>
          <w:rFonts w:ascii="宋体" w:eastAsia="宋体" w:hAnsi="宋体" w:cs="宋体"/>
          <w:sz w:val="24"/>
          <w:szCs w:val="24"/>
          <w:lang w:eastAsia="zh-CN"/>
        </w:rPr>
        <w:t>件的供应商；不足5日的，将顺延上</w:t>
      </w:r>
      <w:r>
        <w:rPr>
          <w:rFonts w:ascii="宋体" w:eastAsia="宋体" w:hAnsi="宋体" w:cs="宋体"/>
          <w:spacing w:val="-4"/>
          <w:sz w:val="24"/>
          <w:szCs w:val="24"/>
          <w:lang w:eastAsia="zh-CN"/>
        </w:rPr>
        <w:t>传响应文件截止时间。</w:t>
      </w:r>
    </w:p>
    <w:p w14:paraId="31C8BCB3" w14:textId="77777777" w:rsidR="00790EC9" w:rsidRDefault="00000000">
      <w:pPr>
        <w:spacing w:before="183" w:line="331" w:lineRule="auto"/>
        <w:ind w:left="22" w:right="2" w:firstLine="479"/>
        <w:rPr>
          <w:rFonts w:ascii="宋体" w:eastAsia="宋体" w:hAnsi="宋体" w:cs="宋体" w:hint="eastAsia"/>
          <w:sz w:val="24"/>
          <w:szCs w:val="24"/>
          <w:lang w:eastAsia="zh-CN"/>
        </w:rPr>
      </w:pPr>
      <w:r>
        <w:rPr>
          <w:rFonts w:ascii="宋体" w:eastAsia="宋体" w:hAnsi="宋体" w:cs="宋体"/>
          <w:spacing w:val="4"/>
          <w:sz w:val="24"/>
          <w:szCs w:val="24"/>
          <w:lang w:eastAsia="zh-CN"/>
        </w:rPr>
        <w:t>8.4 政府采购项目实行网上受理，开标前所有信息保密。因此，采购人或</w:t>
      </w:r>
      <w:r>
        <w:rPr>
          <w:rFonts w:ascii="宋体" w:eastAsia="宋体" w:hAnsi="宋体" w:cs="宋体"/>
          <w:spacing w:val="3"/>
          <w:sz w:val="24"/>
          <w:szCs w:val="24"/>
          <w:lang w:eastAsia="zh-CN"/>
        </w:rPr>
        <w:t>采购代理机构发布的一切公告信息（包括采购公告、变更公告、澄清公告等）</w:t>
      </w:r>
      <w:r>
        <w:rPr>
          <w:rFonts w:ascii="宋体" w:eastAsia="宋体" w:hAnsi="宋体" w:cs="宋体"/>
          <w:spacing w:val="1"/>
          <w:sz w:val="24"/>
          <w:szCs w:val="24"/>
          <w:lang w:eastAsia="zh-CN"/>
        </w:rPr>
        <w:t>均在“河南省政府采购网”“全国公共资源交易平台（河南省</w:t>
      </w:r>
      <w:r>
        <w:rPr>
          <w:rFonts w:ascii="宋体" w:eastAsia="宋体" w:hAnsi="宋体" w:cs="宋体"/>
          <w:spacing w:val="-13"/>
          <w:sz w:val="24"/>
          <w:szCs w:val="24"/>
          <w:lang w:eastAsia="zh-CN"/>
        </w:rPr>
        <w:t xml:space="preserve"> </w:t>
      </w:r>
      <w:r>
        <w:rPr>
          <w:rFonts w:ascii="宋体" w:eastAsia="宋体" w:hAnsi="宋体" w:cs="宋体"/>
          <w:spacing w:val="1"/>
          <w:sz w:val="24"/>
          <w:szCs w:val="24"/>
          <w:lang w:eastAsia="zh-CN"/>
        </w:rPr>
        <w:t>·</w:t>
      </w:r>
      <w:proofErr w:type="gramStart"/>
      <w:r>
        <w:rPr>
          <w:rFonts w:ascii="宋体" w:eastAsia="宋体" w:hAnsi="宋体" w:cs="宋体"/>
          <w:spacing w:val="1"/>
          <w:sz w:val="24"/>
          <w:szCs w:val="24"/>
          <w:lang w:eastAsia="zh-CN"/>
        </w:rPr>
        <w:t>淅</w:t>
      </w:r>
      <w:proofErr w:type="gramEnd"/>
      <w:r>
        <w:rPr>
          <w:rFonts w:ascii="宋体" w:eastAsia="宋体" w:hAnsi="宋体" w:cs="宋体"/>
          <w:spacing w:val="1"/>
          <w:sz w:val="24"/>
          <w:szCs w:val="24"/>
          <w:lang w:eastAsia="zh-CN"/>
        </w:rPr>
        <w:t>川县）”等</w:t>
      </w:r>
      <w:r>
        <w:rPr>
          <w:rFonts w:ascii="宋体" w:eastAsia="宋体" w:hAnsi="宋体" w:cs="宋体"/>
          <w:spacing w:val="4"/>
          <w:sz w:val="24"/>
          <w:szCs w:val="24"/>
          <w:lang w:eastAsia="zh-CN"/>
        </w:rPr>
        <w:t>媒体发布，请潜在供应商随时查询有关公告信息。若因潜在供应商没有及时查</w:t>
      </w:r>
      <w:r>
        <w:rPr>
          <w:rFonts w:ascii="宋体" w:eastAsia="宋体" w:hAnsi="宋体" w:cs="宋体"/>
          <w:spacing w:val="-3"/>
          <w:sz w:val="24"/>
          <w:szCs w:val="24"/>
          <w:lang w:eastAsia="zh-CN"/>
        </w:rPr>
        <w:t>看到公告信息而造成的失误，责任自负。</w:t>
      </w:r>
    </w:p>
    <w:p w14:paraId="7CFBE1B6" w14:textId="77777777" w:rsidR="00790EC9" w:rsidRDefault="00000000">
      <w:pPr>
        <w:spacing w:before="184" w:line="312" w:lineRule="auto"/>
        <w:ind w:left="23" w:right="2" w:firstLine="464"/>
        <w:rPr>
          <w:rFonts w:ascii="宋体" w:eastAsia="宋体" w:hAnsi="宋体" w:cs="宋体" w:hint="eastAsia"/>
          <w:sz w:val="24"/>
          <w:szCs w:val="24"/>
          <w:lang w:eastAsia="zh-CN"/>
        </w:rPr>
      </w:pPr>
      <w:r>
        <w:rPr>
          <w:rFonts w:ascii="宋体" w:eastAsia="宋体" w:hAnsi="宋体" w:cs="宋体"/>
          <w:spacing w:val="4"/>
          <w:sz w:val="24"/>
          <w:szCs w:val="24"/>
          <w:lang w:eastAsia="zh-CN"/>
        </w:rPr>
        <w:t>8.5 供应商应关注是否有发布最新的澄清更正公告和更正的最新磋商文件</w:t>
      </w:r>
      <w:r>
        <w:rPr>
          <w:rFonts w:ascii="宋体" w:eastAsia="宋体" w:hAnsi="宋体" w:cs="宋体"/>
          <w:spacing w:val="-3"/>
          <w:sz w:val="24"/>
          <w:szCs w:val="24"/>
          <w:lang w:eastAsia="zh-CN"/>
        </w:rPr>
        <w:t>（电子答疑文件</w:t>
      </w:r>
      <w:r>
        <w:rPr>
          <w:rFonts w:ascii="宋体" w:eastAsia="宋体" w:hAnsi="宋体" w:cs="宋体"/>
          <w:spacing w:val="3"/>
          <w:sz w:val="24"/>
          <w:szCs w:val="24"/>
          <w:lang w:eastAsia="zh-CN"/>
        </w:rPr>
        <w:t>），</w:t>
      </w:r>
      <w:r>
        <w:rPr>
          <w:rFonts w:ascii="宋体" w:eastAsia="宋体" w:hAnsi="宋体" w:cs="宋体"/>
          <w:spacing w:val="-3"/>
          <w:sz w:val="24"/>
          <w:szCs w:val="24"/>
          <w:lang w:eastAsia="zh-CN"/>
        </w:rPr>
        <w:t>如有则需下载最新的磋商文件，并在此基础上制作最新的响</w:t>
      </w:r>
      <w:r>
        <w:rPr>
          <w:rFonts w:ascii="宋体" w:eastAsia="宋体" w:hAnsi="宋体" w:cs="宋体"/>
          <w:spacing w:val="-7"/>
          <w:sz w:val="24"/>
          <w:szCs w:val="24"/>
          <w:lang w:eastAsia="zh-CN"/>
        </w:rPr>
        <w:t>应文件并上传。</w:t>
      </w:r>
    </w:p>
    <w:p w14:paraId="660EF648" w14:textId="77777777" w:rsidR="00790EC9" w:rsidRDefault="00000000">
      <w:pPr>
        <w:spacing w:before="278" w:line="220" w:lineRule="auto"/>
        <w:ind w:left="25"/>
        <w:rPr>
          <w:rFonts w:ascii="宋体" w:eastAsia="宋体" w:hAnsi="宋体" w:cs="宋体" w:hint="eastAsia"/>
          <w:sz w:val="28"/>
          <w:szCs w:val="28"/>
          <w:lang w:eastAsia="zh-CN"/>
        </w:rPr>
      </w:pPr>
      <w:r>
        <w:rPr>
          <w:rFonts w:ascii="宋体" w:eastAsia="宋体" w:hAnsi="宋体" w:cs="宋体"/>
          <w:spacing w:val="-3"/>
          <w:sz w:val="28"/>
          <w:szCs w:val="28"/>
          <w:lang w:eastAsia="zh-CN"/>
        </w:rPr>
        <w:t>三、响应文件的编制</w:t>
      </w:r>
    </w:p>
    <w:p w14:paraId="670B0909" w14:textId="77777777" w:rsidR="00790EC9" w:rsidRDefault="00790EC9">
      <w:pPr>
        <w:spacing w:line="220" w:lineRule="auto"/>
        <w:rPr>
          <w:rFonts w:ascii="宋体" w:eastAsia="宋体" w:hAnsi="宋体" w:cs="宋体" w:hint="eastAsia"/>
          <w:sz w:val="28"/>
          <w:szCs w:val="28"/>
          <w:lang w:eastAsia="zh-CN"/>
        </w:rPr>
        <w:sectPr w:rsidR="00790EC9">
          <w:footerReference w:type="default" r:id="rId34"/>
          <w:pgSz w:w="11907" w:h="16841"/>
          <w:pgMar w:top="400" w:right="1785" w:bottom="1004" w:left="1785" w:header="0" w:footer="794" w:gutter="0"/>
          <w:cols w:space="720"/>
        </w:sectPr>
      </w:pPr>
    </w:p>
    <w:p w14:paraId="2D669927" w14:textId="77777777" w:rsidR="00790EC9" w:rsidRDefault="00790EC9">
      <w:pPr>
        <w:pStyle w:val="a3"/>
        <w:spacing w:line="247" w:lineRule="auto"/>
        <w:rPr>
          <w:lang w:eastAsia="zh-CN"/>
        </w:rPr>
      </w:pPr>
    </w:p>
    <w:p w14:paraId="540E42CF" w14:textId="77777777" w:rsidR="00790EC9" w:rsidRDefault="00790EC9">
      <w:pPr>
        <w:pStyle w:val="a3"/>
        <w:spacing w:line="247" w:lineRule="auto"/>
        <w:rPr>
          <w:lang w:eastAsia="zh-CN"/>
        </w:rPr>
      </w:pPr>
    </w:p>
    <w:p w14:paraId="4225F0A4" w14:textId="77777777" w:rsidR="00790EC9" w:rsidRDefault="00790EC9">
      <w:pPr>
        <w:pStyle w:val="a3"/>
        <w:spacing w:line="247" w:lineRule="auto"/>
        <w:rPr>
          <w:lang w:eastAsia="zh-CN"/>
        </w:rPr>
      </w:pPr>
    </w:p>
    <w:p w14:paraId="448D9D91" w14:textId="77777777" w:rsidR="00790EC9" w:rsidRDefault="00790EC9">
      <w:pPr>
        <w:pStyle w:val="a3"/>
        <w:spacing w:line="248" w:lineRule="auto"/>
        <w:rPr>
          <w:lang w:eastAsia="zh-CN"/>
        </w:rPr>
      </w:pPr>
    </w:p>
    <w:p w14:paraId="07E2A34A" w14:textId="77777777" w:rsidR="00790EC9" w:rsidRDefault="00000000">
      <w:pPr>
        <w:spacing w:before="78" w:line="220" w:lineRule="auto"/>
        <w:ind w:left="504"/>
        <w:rPr>
          <w:rFonts w:ascii="宋体" w:eastAsia="宋体" w:hAnsi="宋体" w:cs="宋体" w:hint="eastAsia"/>
          <w:sz w:val="24"/>
          <w:szCs w:val="24"/>
          <w:lang w:eastAsia="zh-CN"/>
        </w:rPr>
      </w:pPr>
      <w:r>
        <w:rPr>
          <w:rFonts w:ascii="宋体" w:eastAsia="宋体" w:hAnsi="宋体" w:cs="宋体"/>
          <w:b/>
          <w:bCs/>
          <w:spacing w:val="-3"/>
          <w:sz w:val="24"/>
          <w:szCs w:val="24"/>
          <w:lang w:eastAsia="zh-CN"/>
        </w:rPr>
        <w:t>9.响应范围、竞争性磋商文件中计量单位的使用及磋商语言</w:t>
      </w:r>
    </w:p>
    <w:p w14:paraId="1C9EF8AB" w14:textId="77777777" w:rsidR="00790EC9" w:rsidRDefault="00000000">
      <w:pPr>
        <w:spacing w:before="181" w:line="324" w:lineRule="auto"/>
        <w:ind w:left="23" w:right="23" w:firstLine="478"/>
        <w:rPr>
          <w:rFonts w:ascii="宋体" w:eastAsia="宋体" w:hAnsi="宋体" w:cs="宋体" w:hint="eastAsia"/>
          <w:sz w:val="24"/>
          <w:szCs w:val="24"/>
          <w:lang w:eastAsia="zh-CN"/>
        </w:rPr>
      </w:pPr>
      <w:r>
        <w:rPr>
          <w:rFonts w:ascii="宋体" w:eastAsia="宋体" w:hAnsi="宋体" w:cs="宋体"/>
          <w:spacing w:val="4"/>
          <w:sz w:val="24"/>
          <w:szCs w:val="24"/>
          <w:lang w:eastAsia="zh-CN"/>
        </w:rPr>
        <w:t>9.1 本项目如划分采购包，供应商可以对本项目的其中一个采购</w:t>
      </w:r>
      <w:r>
        <w:rPr>
          <w:rFonts w:ascii="宋体" w:eastAsia="宋体" w:hAnsi="宋体" w:cs="宋体"/>
          <w:spacing w:val="3"/>
          <w:sz w:val="24"/>
          <w:szCs w:val="24"/>
          <w:lang w:eastAsia="zh-CN"/>
        </w:rPr>
        <w:t>包进行响</w:t>
      </w:r>
      <w:r>
        <w:rPr>
          <w:rFonts w:ascii="宋体" w:eastAsia="宋体" w:hAnsi="宋体" w:cs="宋体"/>
          <w:spacing w:val="4"/>
          <w:sz w:val="24"/>
          <w:szCs w:val="24"/>
          <w:lang w:eastAsia="zh-CN"/>
        </w:rPr>
        <w:t>应，也可同时对多个采购包进行响应。供应商应当对所参与采购包对应第二章</w:t>
      </w:r>
      <w:r>
        <w:rPr>
          <w:rFonts w:ascii="宋体" w:eastAsia="宋体" w:hAnsi="宋体" w:cs="宋体"/>
          <w:spacing w:val="2"/>
          <w:sz w:val="24"/>
          <w:szCs w:val="24"/>
          <w:lang w:eastAsia="zh-CN"/>
        </w:rPr>
        <w:t>《采购需求》所列的全部内容进行响应，不得将一个采购包中的内容拆分响应，</w:t>
      </w:r>
      <w:r>
        <w:rPr>
          <w:rFonts w:ascii="宋体" w:eastAsia="宋体" w:hAnsi="宋体" w:cs="宋体"/>
          <w:spacing w:val="-2"/>
          <w:sz w:val="24"/>
          <w:szCs w:val="24"/>
          <w:lang w:eastAsia="zh-CN"/>
        </w:rPr>
        <w:t>否则其对该采购包的响应将被认定为无效响应。</w:t>
      </w:r>
    </w:p>
    <w:p w14:paraId="19B68719" w14:textId="77777777" w:rsidR="00790EC9" w:rsidRDefault="00000000">
      <w:pPr>
        <w:spacing w:before="184" w:line="288" w:lineRule="auto"/>
        <w:ind w:left="22" w:right="208" w:firstLine="479"/>
        <w:rPr>
          <w:rFonts w:ascii="宋体" w:eastAsia="宋体" w:hAnsi="宋体" w:cs="宋体" w:hint="eastAsia"/>
          <w:sz w:val="24"/>
          <w:szCs w:val="24"/>
          <w:lang w:eastAsia="zh-CN"/>
        </w:rPr>
      </w:pPr>
      <w:r>
        <w:rPr>
          <w:rFonts w:ascii="宋体" w:eastAsia="宋体" w:hAnsi="宋体" w:cs="宋体"/>
          <w:spacing w:val="3"/>
          <w:sz w:val="24"/>
          <w:szCs w:val="24"/>
          <w:lang w:eastAsia="zh-CN"/>
        </w:rPr>
        <w:t>9.2</w:t>
      </w:r>
      <w:r>
        <w:rPr>
          <w:rFonts w:ascii="宋体" w:eastAsia="宋体" w:hAnsi="宋体" w:cs="宋体"/>
          <w:spacing w:val="35"/>
          <w:sz w:val="24"/>
          <w:szCs w:val="24"/>
          <w:lang w:eastAsia="zh-CN"/>
        </w:rPr>
        <w:t xml:space="preserve"> </w:t>
      </w:r>
      <w:r>
        <w:rPr>
          <w:rFonts w:ascii="宋体" w:eastAsia="宋体" w:hAnsi="宋体" w:cs="宋体"/>
          <w:spacing w:val="3"/>
          <w:sz w:val="24"/>
          <w:szCs w:val="24"/>
          <w:lang w:eastAsia="zh-CN"/>
        </w:rPr>
        <w:t>除竞争性磋商文件有特殊要求外，本项目磋商所使用的计量单位</w:t>
      </w:r>
      <w:r>
        <w:rPr>
          <w:rFonts w:ascii="宋体" w:eastAsia="宋体" w:hAnsi="宋体" w:cs="宋体"/>
          <w:spacing w:val="2"/>
          <w:sz w:val="24"/>
          <w:szCs w:val="24"/>
          <w:lang w:eastAsia="zh-CN"/>
        </w:rPr>
        <w:t>，应</w:t>
      </w:r>
      <w:r>
        <w:rPr>
          <w:rFonts w:ascii="宋体" w:eastAsia="宋体" w:hAnsi="宋体" w:cs="宋体"/>
          <w:spacing w:val="-3"/>
          <w:sz w:val="24"/>
          <w:szCs w:val="24"/>
          <w:lang w:eastAsia="zh-CN"/>
        </w:rPr>
        <w:t>采用中华人民共和国法定计量单位。</w:t>
      </w:r>
    </w:p>
    <w:p w14:paraId="0A698ECB" w14:textId="77777777" w:rsidR="00790EC9" w:rsidRDefault="00000000">
      <w:pPr>
        <w:spacing w:before="185" w:line="331" w:lineRule="auto"/>
        <w:ind w:left="21" w:right="199"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9.3</w:t>
      </w:r>
      <w:r>
        <w:rPr>
          <w:rFonts w:ascii="宋体" w:eastAsia="宋体" w:hAnsi="宋体" w:cs="宋体"/>
          <w:spacing w:val="35"/>
          <w:sz w:val="24"/>
          <w:szCs w:val="24"/>
          <w:lang w:eastAsia="zh-CN"/>
        </w:rPr>
        <w:t xml:space="preserve"> </w:t>
      </w:r>
      <w:r>
        <w:rPr>
          <w:rFonts w:ascii="宋体" w:eastAsia="宋体" w:hAnsi="宋体" w:cs="宋体"/>
          <w:spacing w:val="3"/>
          <w:sz w:val="24"/>
          <w:szCs w:val="24"/>
          <w:lang w:eastAsia="zh-CN"/>
        </w:rPr>
        <w:t>除专用术语外，响应文件及来往函电均应使用中文书写。必要时</w:t>
      </w:r>
      <w:r>
        <w:rPr>
          <w:rFonts w:ascii="宋体" w:eastAsia="宋体" w:hAnsi="宋体" w:cs="宋体"/>
          <w:spacing w:val="2"/>
          <w:sz w:val="24"/>
          <w:szCs w:val="24"/>
          <w:lang w:eastAsia="zh-CN"/>
        </w:rPr>
        <w:t>专用</w:t>
      </w:r>
      <w:r>
        <w:rPr>
          <w:rFonts w:ascii="宋体" w:eastAsia="宋体" w:hAnsi="宋体" w:cs="宋体"/>
          <w:spacing w:val="4"/>
          <w:sz w:val="24"/>
          <w:szCs w:val="24"/>
          <w:lang w:eastAsia="zh-CN"/>
        </w:rPr>
        <w:t>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eastAsia="宋体" w:hAnsi="宋体" w:cs="宋体"/>
          <w:spacing w:val="-10"/>
          <w:sz w:val="24"/>
          <w:szCs w:val="24"/>
          <w:lang w:eastAsia="zh-CN"/>
        </w:rPr>
        <w:t>承担。</w:t>
      </w:r>
    </w:p>
    <w:p w14:paraId="0E97CAE1" w14:textId="77777777" w:rsidR="00790EC9" w:rsidRDefault="00000000">
      <w:pPr>
        <w:spacing w:before="179" w:line="220" w:lineRule="auto"/>
        <w:ind w:left="521"/>
        <w:rPr>
          <w:rFonts w:ascii="宋体" w:eastAsia="宋体" w:hAnsi="宋体" w:cs="宋体" w:hint="eastAsia"/>
          <w:sz w:val="24"/>
          <w:szCs w:val="24"/>
          <w:lang w:eastAsia="zh-CN"/>
        </w:rPr>
      </w:pPr>
      <w:r>
        <w:rPr>
          <w:rFonts w:ascii="宋体" w:eastAsia="宋体" w:hAnsi="宋体" w:cs="宋体"/>
          <w:b/>
          <w:bCs/>
          <w:spacing w:val="-6"/>
          <w:sz w:val="24"/>
          <w:szCs w:val="24"/>
          <w:lang w:eastAsia="zh-CN"/>
        </w:rPr>
        <w:t>10.响应文件构成</w:t>
      </w:r>
    </w:p>
    <w:p w14:paraId="704ED800" w14:textId="77777777" w:rsidR="00790EC9" w:rsidRDefault="00000000">
      <w:pPr>
        <w:spacing w:before="184" w:line="312" w:lineRule="auto"/>
        <w:ind w:left="32" w:right="202" w:firstLine="486"/>
        <w:rPr>
          <w:rFonts w:ascii="宋体" w:eastAsia="宋体" w:hAnsi="宋体" w:cs="宋体" w:hint="eastAsia"/>
          <w:sz w:val="24"/>
          <w:szCs w:val="24"/>
          <w:lang w:eastAsia="zh-CN"/>
        </w:rPr>
      </w:pPr>
      <w:r>
        <w:rPr>
          <w:rFonts w:ascii="宋体" w:eastAsia="宋体" w:hAnsi="宋体" w:cs="宋体"/>
          <w:sz w:val="24"/>
          <w:szCs w:val="24"/>
          <w:lang w:eastAsia="zh-CN"/>
        </w:rPr>
        <w:t>10.1 供应商应当按照竞争性磋商文件的要求编制响应文件，并对其提交的</w:t>
      </w:r>
      <w:r>
        <w:rPr>
          <w:rFonts w:ascii="宋体" w:eastAsia="宋体" w:hAnsi="宋体" w:cs="宋体"/>
          <w:spacing w:val="4"/>
          <w:sz w:val="24"/>
          <w:szCs w:val="24"/>
          <w:lang w:eastAsia="zh-CN"/>
        </w:rPr>
        <w:t>响应文件的真实性、合法性承担法律责任。响</w:t>
      </w:r>
      <w:r>
        <w:rPr>
          <w:rFonts w:ascii="宋体" w:eastAsia="宋体" w:hAnsi="宋体" w:cs="宋体"/>
          <w:spacing w:val="3"/>
          <w:sz w:val="24"/>
          <w:szCs w:val="24"/>
          <w:lang w:eastAsia="zh-CN"/>
        </w:rPr>
        <w:t>应文件的部分格式要求，见第六</w:t>
      </w:r>
      <w:r>
        <w:rPr>
          <w:rFonts w:ascii="宋体" w:eastAsia="宋体" w:hAnsi="宋体" w:cs="宋体"/>
          <w:spacing w:val="-5"/>
          <w:sz w:val="24"/>
          <w:szCs w:val="24"/>
          <w:lang w:eastAsia="zh-CN"/>
        </w:rPr>
        <w:t>章《响应文件格式》。</w:t>
      </w:r>
    </w:p>
    <w:p w14:paraId="1BC17608" w14:textId="77777777" w:rsidR="00790EC9" w:rsidRDefault="00000000">
      <w:pPr>
        <w:spacing w:before="183" w:line="324" w:lineRule="auto"/>
        <w:ind w:left="26" w:right="198" w:firstLine="492"/>
        <w:rPr>
          <w:rFonts w:ascii="宋体" w:eastAsia="宋体" w:hAnsi="宋体" w:cs="宋体" w:hint="eastAsia"/>
          <w:sz w:val="24"/>
          <w:szCs w:val="24"/>
          <w:lang w:eastAsia="zh-CN"/>
        </w:rPr>
      </w:pPr>
      <w:r>
        <w:rPr>
          <w:rFonts w:ascii="宋体" w:eastAsia="宋体" w:hAnsi="宋体" w:cs="宋体"/>
          <w:sz w:val="24"/>
          <w:szCs w:val="24"/>
          <w:lang w:eastAsia="zh-CN"/>
        </w:rPr>
        <w:t>10.2 对于竞争性磋商文件中标记了实质性格式文件的，供应商不得改变格</w:t>
      </w:r>
      <w:r>
        <w:rPr>
          <w:rFonts w:ascii="宋体" w:eastAsia="宋体" w:hAnsi="宋体" w:cs="宋体"/>
          <w:spacing w:val="4"/>
          <w:sz w:val="24"/>
          <w:szCs w:val="24"/>
          <w:lang w:eastAsia="zh-CN"/>
        </w:rPr>
        <w:t>式中给定的文字所表达的含义，不得删减格式中的实质性内容，不得对应当填写的空格不填写或</w:t>
      </w:r>
      <w:proofErr w:type="gramStart"/>
      <w:r>
        <w:rPr>
          <w:rFonts w:ascii="宋体" w:eastAsia="宋体" w:hAnsi="宋体" w:cs="宋体"/>
          <w:spacing w:val="4"/>
          <w:sz w:val="24"/>
          <w:szCs w:val="24"/>
          <w:lang w:eastAsia="zh-CN"/>
        </w:rPr>
        <w:t>不</w:t>
      </w:r>
      <w:proofErr w:type="gramEnd"/>
      <w:r>
        <w:rPr>
          <w:rFonts w:ascii="宋体" w:eastAsia="宋体" w:hAnsi="宋体" w:cs="宋体"/>
          <w:spacing w:val="4"/>
          <w:sz w:val="24"/>
          <w:szCs w:val="24"/>
          <w:lang w:eastAsia="zh-CN"/>
        </w:rPr>
        <w:t>实质性响应，否则响应无效。未标记实质性格式的文件和</w:t>
      </w:r>
      <w:r>
        <w:rPr>
          <w:rFonts w:ascii="宋体" w:eastAsia="宋体" w:hAnsi="宋体" w:cs="宋体"/>
          <w:spacing w:val="-2"/>
          <w:sz w:val="24"/>
          <w:szCs w:val="24"/>
          <w:lang w:eastAsia="zh-CN"/>
        </w:rPr>
        <w:t>竞争性磋商文件未提供格式的内容，可由供应</w:t>
      </w:r>
      <w:r>
        <w:rPr>
          <w:rFonts w:ascii="宋体" w:eastAsia="宋体" w:hAnsi="宋体" w:cs="宋体"/>
          <w:spacing w:val="-3"/>
          <w:sz w:val="24"/>
          <w:szCs w:val="24"/>
          <w:lang w:eastAsia="zh-CN"/>
        </w:rPr>
        <w:t>商自行编写。</w:t>
      </w:r>
    </w:p>
    <w:p w14:paraId="67D9D876" w14:textId="77777777" w:rsidR="00790EC9" w:rsidRDefault="00000000">
      <w:pPr>
        <w:spacing w:before="184" w:line="324" w:lineRule="auto"/>
        <w:ind w:left="25" w:firstLine="495"/>
        <w:rPr>
          <w:rFonts w:ascii="宋体" w:eastAsia="宋体" w:hAnsi="宋体" w:cs="宋体" w:hint="eastAsia"/>
          <w:sz w:val="24"/>
          <w:szCs w:val="24"/>
          <w:lang w:eastAsia="zh-CN"/>
        </w:rPr>
      </w:pPr>
      <w:r>
        <w:rPr>
          <w:rFonts w:ascii="宋体" w:eastAsia="宋体" w:hAnsi="宋体" w:cs="宋体"/>
          <w:spacing w:val="3"/>
          <w:sz w:val="24"/>
          <w:szCs w:val="24"/>
          <w:lang w:eastAsia="zh-CN"/>
        </w:rPr>
        <w:t>10.3电子响应文件应使用</w:t>
      </w:r>
      <w:r>
        <w:rPr>
          <w:rFonts w:ascii="宋体" w:eastAsia="宋体" w:hAnsi="宋体" w:cs="宋体"/>
          <w:sz w:val="24"/>
          <w:szCs w:val="24"/>
          <w:lang w:eastAsia="zh-CN"/>
        </w:rPr>
        <w:t>CA</w:t>
      </w:r>
      <w:r>
        <w:rPr>
          <w:rFonts w:ascii="宋体" w:eastAsia="宋体" w:hAnsi="宋体" w:cs="宋体"/>
          <w:spacing w:val="3"/>
          <w:sz w:val="24"/>
          <w:szCs w:val="24"/>
          <w:lang w:eastAsia="zh-CN"/>
        </w:rPr>
        <w:t>数字证书或企业电子营业执照生成并在截止时</w:t>
      </w:r>
      <w:r>
        <w:rPr>
          <w:rFonts w:ascii="宋体" w:eastAsia="宋体" w:hAnsi="宋体" w:cs="宋体"/>
          <w:spacing w:val="4"/>
          <w:sz w:val="24"/>
          <w:szCs w:val="24"/>
          <w:lang w:eastAsia="zh-CN"/>
        </w:rPr>
        <w:t>间前上传其加密版本，根据磋商文件中规定的下载平台要求，具体详见《投标</w:t>
      </w:r>
      <w:r>
        <w:rPr>
          <w:rFonts w:ascii="宋体" w:eastAsia="宋体" w:hAnsi="宋体" w:cs="宋体"/>
          <w:spacing w:val="-1"/>
          <w:sz w:val="24"/>
          <w:szCs w:val="24"/>
          <w:lang w:eastAsia="zh-CN"/>
        </w:rPr>
        <w:t>文件制作工具操作手册》或《电子营业执照应用平台系统操作手册-投标单位》。</w:t>
      </w:r>
      <w:r>
        <w:rPr>
          <w:rFonts w:ascii="宋体" w:eastAsia="宋体" w:hAnsi="宋体" w:cs="宋体"/>
          <w:b/>
          <w:bCs/>
          <w:spacing w:val="-3"/>
          <w:sz w:val="24"/>
          <w:szCs w:val="24"/>
          <w:lang w:eastAsia="zh-CN"/>
        </w:rPr>
        <w:t>否则，被视为无效响应文件，将被平台系统拒绝。</w:t>
      </w:r>
    </w:p>
    <w:p w14:paraId="2B52129E" w14:textId="77777777" w:rsidR="00790EC9" w:rsidRDefault="00000000">
      <w:pPr>
        <w:spacing w:before="182" w:line="219" w:lineRule="auto"/>
        <w:ind w:left="521"/>
        <w:rPr>
          <w:rFonts w:ascii="宋体" w:eastAsia="宋体" w:hAnsi="宋体" w:cs="宋体" w:hint="eastAsia"/>
          <w:sz w:val="24"/>
          <w:szCs w:val="24"/>
          <w:lang w:eastAsia="zh-CN"/>
        </w:rPr>
      </w:pPr>
      <w:r>
        <w:rPr>
          <w:rFonts w:ascii="宋体" w:eastAsia="宋体" w:hAnsi="宋体" w:cs="宋体"/>
          <w:spacing w:val="-2"/>
          <w:sz w:val="24"/>
          <w:szCs w:val="24"/>
          <w:lang w:eastAsia="zh-CN"/>
        </w:rPr>
        <w:t>10.4 第四章《评审程序、评审方法和评审标准》中涉及的</w:t>
      </w:r>
      <w:r>
        <w:rPr>
          <w:rFonts w:ascii="宋体" w:eastAsia="宋体" w:hAnsi="宋体" w:cs="宋体"/>
          <w:spacing w:val="-3"/>
          <w:sz w:val="24"/>
          <w:szCs w:val="24"/>
          <w:lang w:eastAsia="zh-CN"/>
        </w:rPr>
        <w:t>证明文件。</w:t>
      </w:r>
    </w:p>
    <w:p w14:paraId="06A0F285" w14:textId="77777777" w:rsidR="00790EC9" w:rsidRDefault="00000000">
      <w:pPr>
        <w:spacing w:before="183" w:line="324" w:lineRule="auto"/>
        <w:ind w:left="22" w:right="200" w:firstLine="498"/>
        <w:rPr>
          <w:rFonts w:ascii="宋体" w:eastAsia="宋体" w:hAnsi="宋体" w:cs="宋体" w:hint="eastAsia"/>
          <w:sz w:val="24"/>
          <w:szCs w:val="24"/>
          <w:lang w:eastAsia="zh-CN"/>
        </w:rPr>
      </w:pPr>
      <w:r>
        <w:rPr>
          <w:rFonts w:ascii="宋体" w:eastAsia="宋体" w:hAnsi="宋体" w:cs="宋体"/>
          <w:sz w:val="24"/>
          <w:szCs w:val="24"/>
          <w:lang w:eastAsia="zh-CN"/>
        </w:rPr>
        <w:t>10.5 对照第二章《采购需求》，说明所提供货物、服务或</w:t>
      </w:r>
      <w:r>
        <w:rPr>
          <w:rFonts w:ascii="宋体" w:eastAsia="宋体" w:hAnsi="宋体" w:cs="宋体"/>
          <w:spacing w:val="-1"/>
          <w:sz w:val="24"/>
          <w:szCs w:val="24"/>
          <w:lang w:eastAsia="zh-CN"/>
        </w:rPr>
        <w:t>工程已对第二章</w:t>
      </w:r>
      <w:r>
        <w:rPr>
          <w:rFonts w:ascii="宋体" w:eastAsia="宋体" w:hAnsi="宋体" w:cs="宋体"/>
          <w:spacing w:val="4"/>
          <w:sz w:val="24"/>
          <w:szCs w:val="24"/>
          <w:lang w:eastAsia="zh-CN"/>
        </w:rPr>
        <w:t>《采购需求》做出了响应，或申明与第二章《采购需求》的偏差和例外。如第二章《采购需求》中要求提供证明文件的，供应商应当按具体要求提供证明文</w:t>
      </w:r>
      <w:r>
        <w:rPr>
          <w:rFonts w:ascii="宋体" w:eastAsia="宋体" w:hAnsi="宋体" w:cs="宋体"/>
          <w:spacing w:val="-11"/>
          <w:sz w:val="24"/>
          <w:szCs w:val="24"/>
          <w:lang w:eastAsia="zh-CN"/>
        </w:rPr>
        <w:t>件。</w:t>
      </w:r>
    </w:p>
    <w:p w14:paraId="678497DA" w14:textId="77777777" w:rsidR="00790EC9" w:rsidRDefault="00790EC9">
      <w:pPr>
        <w:spacing w:line="324" w:lineRule="auto"/>
        <w:rPr>
          <w:rFonts w:ascii="宋体" w:eastAsia="宋体" w:hAnsi="宋体" w:cs="宋体" w:hint="eastAsia"/>
          <w:sz w:val="24"/>
          <w:szCs w:val="24"/>
          <w:lang w:eastAsia="zh-CN"/>
        </w:rPr>
        <w:sectPr w:rsidR="00790EC9">
          <w:footerReference w:type="default" r:id="rId35"/>
          <w:pgSz w:w="11907" w:h="16841"/>
          <w:pgMar w:top="400" w:right="1595" w:bottom="1004" w:left="1785" w:header="0" w:footer="794" w:gutter="0"/>
          <w:cols w:space="720"/>
        </w:sectPr>
      </w:pPr>
    </w:p>
    <w:p w14:paraId="64C28798" w14:textId="77777777" w:rsidR="00790EC9" w:rsidRDefault="00790EC9">
      <w:pPr>
        <w:pStyle w:val="a3"/>
        <w:spacing w:line="247" w:lineRule="auto"/>
        <w:rPr>
          <w:lang w:eastAsia="zh-CN"/>
        </w:rPr>
      </w:pPr>
    </w:p>
    <w:p w14:paraId="15D8C6A9" w14:textId="77777777" w:rsidR="00790EC9" w:rsidRDefault="00790EC9">
      <w:pPr>
        <w:pStyle w:val="a3"/>
        <w:spacing w:line="247" w:lineRule="auto"/>
        <w:rPr>
          <w:lang w:eastAsia="zh-CN"/>
        </w:rPr>
      </w:pPr>
    </w:p>
    <w:p w14:paraId="3849FF36" w14:textId="77777777" w:rsidR="00790EC9" w:rsidRDefault="00790EC9">
      <w:pPr>
        <w:pStyle w:val="a3"/>
        <w:spacing w:line="248" w:lineRule="auto"/>
        <w:rPr>
          <w:lang w:eastAsia="zh-CN"/>
        </w:rPr>
      </w:pPr>
    </w:p>
    <w:p w14:paraId="09D08ED7" w14:textId="77777777" w:rsidR="00790EC9" w:rsidRDefault="00790EC9">
      <w:pPr>
        <w:pStyle w:val="a3"/>
        <w:spacing w:line="248" w:lineRule="auto"/>
        <w:rPr>
          <w:lang w:eastAsia="zh-CN"/>
        </w:rPr>
      </w:pPr>
    </w:p>
    <w:p w14:paraId="210487E1" w14:textId="77777777" w:rsidR="00790EC9" w:rsidRDefault="00000000">
      <w:pPr>
        <w:spacing w:before="78" w:line="289" w:lineRule="auto"/>
        <w:ind w:left="25" w:right="236" w:firstLine="495"/>
        <w:rPr>
          <w:rFonts w:ascii="宋体" w:eastAsia="宋体" w:hAnsi="宋体" w:cs="宋体" w:hint="eastAsia"/>
          <w:sz w:val="24"/>
          <w:szCs w:val="24"/>
          <w:lang w:eastAsia="zh-CN"/>
        </w:rPr>
      </w:pPr>
      <w:r>
        <w:rPr>
          <w:rFonts w:ascii="宋体" w:eastAsia="宋体" w:hAnsi="宋体" w:cs="宋体"/>
          <w:spacing w:val="-1"/>
          <w:sz w:val="24"/>
          <w:szCs w:val="24"/>
          <w:lang w:eastAsia="zh-CN"/>
        </w:rPr>
        <w:t>10.6 供应商编制响应文件时，涉及营业执照、资质、业绩、财务</w:t>
      </w:r>
      <w:r>
        <w:rPr>
          <w:rFonts w:ascii="宋体" w:eastAsia="宋体" w:hAnsi="宋体" w:cs="宋体"/>
          <w:spacing w:val="-2"/>
          <w:sz w:val="24"/>
          <w:szCs w:val="24"/>
          <w:lang w:eastAsia="zh-CN"/>
        </w:rPr>
        <w:t>、社保、纳税及各类证书、报告等内容，必须是原件的扫描件。</w:t>
      </w:r>
    </w:p>
    <w:p w14:paraId="45DD77F0" w14:textId="77777777" w:rsidR="00790EC9" w:rsidRDefault="00000000">
      <w:pPr>
        <w:spacing w:before="181" w:line="219" w:lineRule="auto"/>
        <w:ind w:left="521"/>
        <w:rPr>
          <w:rFonts w:ascii="宋体" w:eastAsia="宋体" w:hAnsi="宋体" w:cs="宋体" w:hint="eastAsia"/>
          <w:sz w:val="24"/>
          <w:szCs w:val="24"/>
          <w:lang w:eastAsia="zh-CN"/>
        </w:rPr>
      </w:pPr>
      <w:r>
        <w:rPr>
          <w:rFonts w:ascii="宋体" w:eastAsia="宋体" w:hAnsi="宋体" w:cs="宋体"/>
          <w:spacing w:val="-3"/>
          <w:sz w:val="24"/>
          <w:szCs w:val="24"/>
          <w:lang w:eastAsia="zh-CN"/>
        </w:rPr>
        <w:t>10.7 供应商认为应附的其他材料。</w:t>
      </w:r>
    </w:p>
    <w:p w14:paraId="5C4F0AAD" w14:textId="77777777" w:rsidR="00790EC9" w:rsidRDefault="00000000">
      <w:pPr>
        <w:spacing w:before="183" w:line="218" w:lineRule="auto"/>
        <w:ind w:left="523"/>
        <w:rPr>
          <w:rFonts w:ascii="宋体" w:eastAsia="宋体" w:hAnsi="宋体" w:cs="宋体" w:hint="eastAsia"/>
          <w:sz w:val="24"/>
          <w:szCs w:val="24"/>
          <w:lang w:eastAsia="zh-CN"/>
        </w:rPr>
      </w:pPr>
      <w:r>
        <w:rPr>
          <w:rFonts w:ascii="宋体" w:eastAsia="宋体" w:hAnsi="宋体" w:cs="宋体"/>
          <w:b/>
          <w:bCs/>
          <w:spacing w:val="-7"/>
          <w:sz w:val="24"/>
          <w:szCs w:val="24"/>
          <w:lang w:eastAsia="zh-CN"/>
        </w:rPr>
        <w:t>11.报价</w:t>
      </w:r>
    </w:p>
    <w:p w14:paraId="5F597C8B" w14:textId="77777777" w:rsidR="00790EC9" w:rsidRDefault="00000000">
      <w:pPr>
        <w:spacing w:before="182" w:line="218" w:lineRule="auto"/>
        <w:ind w:left="521"/>
        <w:rPr>
          <w:rFonts w:ascii="宋体" w:eastAsia="宋体" w:hAnsi="宋体" w:cs="宋体" w:hint="eastAsia"/>
          <w:sz w:val="24"/>
          <w:szCs w:val="24"/>
          <w:lang w:eastAsia="zh-CN"/>
        </w:rPr>
      </w:pPr>
      <w:r>
        <w:rPr>
          <w:rFonts w:ascii="宋体" w:eastAsia="宋体" w:hAnsi="宋体" w:cs="宋体"/>
          <w:spacing w:val="-4"/>
          <w:sz w:val="24"/>
          <w:szCs w:val="24"/>
          <w:lang w:eastAsia="zh-CN"/>
        </w:rPr>
        <w:t>11.1 报价均以人民币报价。</w:t>
      </w:r>
    </w:p>
    <w:p w14:paraId="070BB757" w14:textId="77777777" w:rsidR="00790EC9" w:rsidRDefault="00000000">
      <w:pPr>
        <w:spacing w:before="182" w:line="313" w:lineRule="auto"/>
        <w:ind w:left="21" w:right="204" w:firstLine="499"/>
        <w:rPr>
          <w:rFonts w:ascii="宋体" w:eastAsia="宋体" w:hAnsi="宋体" w:cs="宋体" w:hint="eastAsia"/>
          <w:sz w:val="24"/>
          <w:szCs w:val="24"/>
          <w:lang w:eastAsia="zh-CN"/>
        </w:rPr>
      </w:pPr>
      <w:r>
        <w:rPr>
          <w:rFonts w:ascii="宋体" w:eastAsia="宋体" w:hAnsi="宋体" w:cs="宋体"/>
          <w:spacing w:val="3"/>
          <w:sz w:val="24"/>
          <w:szCs w:val="24"/>
          <w:lang w:eastAsia="zh-CN"/>
        </w:rPr>
        <w:t>11.2供应商的报价应包括为完成本项目所发生的一切费用和税费，采购人</w:t>
      </w:r>
      <w:r>
        <w:rPr>
          <w:rFonts w:ascii="宋体" w:eastAsia="宋体" w:hAnsi="宋体" w:cs="宋体"/>
          <w:spacing w:val="4"/>
          <w:sz w:val="24"/>
          <w:szCs w:val="24"/>
          <w:lang w:eastAsia="zh-CN"/>
        </w:rPr>
        <w:t>将不再支付报价以外的任何费用。供应商的报价应包括但不限于下列内</w:t>
      </w:r>
      <w:r>
        <w:rPr>
          <w:rFonts w:ascii="宋体" w:eastAsia="宋体" w:hAnsi="宋体" w:cs="宋体"/>
          <w:spacing w:val="3"/>
          <w:sz w:val="24"/>
          <w:szCs w:val="24"/>
          <w:lang w:eastAsia="zh-CN"/>
        </w:rPr>
        <w:t>容，磋</w:t>
      </w:r>
      <w:r>
        <w:rPr>
          <w:rFonts w:ascii="宋体" w:eastAsia="宋体" w:hAnsi="宋体" w:cs="宋体"/>
          <w:spacing w:val="-3"/>
          <w:sz w:val="24"/>
          <w:szCs w:val="24"/>
          <w:lang w:eastAsia="zh-CN"/>
        </w:rPr>
        <w:t>商文件中有特殊规定的，从其规定。</w:t>
      </w:r>
    </w:p>
    <w:p w14:paraId="67854C16" w14:textId="77777777" w:rsidR="00790EC9" w:rsidRDefault="00000000">
      <w:pPr>
        <w:spacing w:before="180" w:line="331" w:lineRule="auto"/>
        <w:ind w:left="23" w:firstLine="497"/>
        <w:rPr>
          <w:rFonts w:ascii="宋体" w:eastAsia="宋体" w:hAnsi="宋体" w:cs="宋体" w:hint="eastAsia"/>
          <w:sz w:val="24"/>
          <w:szCs w:val="24"/>
          <w:lang w:eastAsia="zh-CN"/>
        </w:rPr>
      </w:pPr>
      <w:r>
        <w:rPr>
          <w:rFonts w:ascii="宋体" w:eastAsia="宋体" w:hAnsi="宋体" w:cs="宋体"/>
          <w:sz w:val="24"/>
          <w:szCs w:val="24"/>
          <w:lang w:eastAsia="zh-CN"/>
        </w:rPr>
        <w:t>11.2.1 所投货物及标准附件、备品备件、专用工具等的出</w:t>
      </w:r>
      <w:r>
        <w:rPr>
          <w:rFonts w:ascii="宋体" w:eastAsia="宋体" w:hAnsi="宋体" w:cs="宋体"/>
          <w:spacing w:val="-1"/>
          <w:sz w:val="24"/>
          <w:szCs w:val="24"/>
          <w:lang w:eastAsia="zh-CN"/>
        </w:rPr>
        <w:t>厂价（包括已在</w:t>
      </w:r>
      <w:r>
        <w:rPr>
          <w:rFonts w:ascii="宋体" w:eastAsia="宋体" w:hAnsi="宋体" w:cs="宋体"/>
          <w:spacing w:val="4"/>
          <w:sz w:val="24"/>
          <w:szCs w:val="24"/>
          <w:lang w:eastAsia="zh-CN"/>
        </w:rPr>
        <w:t>中国国内的进口货物完税后的仓库交货价、展室交货价或货架交货价）和运至</w:t>
      </w:r>
      <w:r>
        <w:rPr>
          <w:rFonts w:ascii="宋体" w:eastAsia="宋体" w:hAnsi="宋体" w:cs="宋体"/>
          <w:spacing w:val="3"/>
          <w:sz w:val="24"/>
          <w:szCs w:val="24"/>
          <w:lang w:eastAsia="zh-CN"/>
        </w:rPr>
        <w:t>最终目的地的运输费和保险费，安装调试、检验、技术服</w:t>
      </w:r>
      <w:r>
        <w:rPr>
          <w:rFonts w:ascii="宋体" w:eastAsia="宋体" w:hAnsi="宋体" w:cs="宋体"/>
          <w:spacing w:val="2"/>
          <w:sz w:val="24"/>
          <w:szCs w:val="24"/>
          <w:lang w:eastAsia="zh-CN"/>
        </w:rPr>
        <w:t>务、培训、质量保证、</w:t>
      </w:r>
      <w:r>
        <w:rPr>
          <w:rFonts w:ascii="宋体" w:eastAsia="宋体" w:hAnsi="宋体" w:cs="宋体"/>
          <w:spacing w:val="4"/>
          <w:sz w:val="24"/>
          <w:szCs w:val="24"/>
          <w:lang w:eastAsia="zh-CN"/>
        </w:rPr>
        <w:t>售后服务、税费等；报价时应详细列出所投产品的生产厂商、品牌、型号、单</w:t>
      </w:r>
      <w:r>
        <w:rPr>
          <w:rFonts w:ascii="宋体" w:eastAsia="宋体" w:hAnsi="宋体" w:cs="宋体"/>
          <w:spacing w:val="-5"/>
          <w:sz w:val="24"/>
          <w:szCs w:val="24"/>
          <w:lang w:eastAsia="zh-CN"/>
        </w:rPr>
        <w:t>价、数量、总价等。</w:t>
      </w:r>
    </w:p>
    <w:p w14:paraId="7FC4CCC4" w14:textId="77777777" w:rsidR="00790EC9" w:rsidRDefault="00000000">
      <w:pPr>
        <w:spacing w:before="184" w:line="219" w:lineRule="auto"/>
        <w:ind w:left="521"/>
        <w:rPr>
          <w:rFonts w:ascii="宋体" w:eastAsia="宋体" w:hAnsi="宋体" w:cs="宋体" w:hint="eastAsia"/>
          <w:sz w:val="24"/>
          <w:szCs w:val="24"/>
          <w:lang w:eastAsia="zh-CN"/>
        </w:rPr>
      </w:pPr>
      <w:r>
        <w:rPr>
          <w:rFonts w:ascii="宋体" w:eastAsia="宋体" w:hAnsi="宋体" w:cs="宋体"/>
          <w:spacing w:val="-2"/>
          <w:sz w:val="24"/>
          <w:szCs w:val="24"/>
          <w:lang w:eastAsia="zh-CN"/>
        </w:rPr>
        <w:t>11.2.2服务项目按照磋商文件要求完成本项目的全部相关费用。</w:t>
      </w:r>
    </w:p>
    <w:p w14:paraId="3BF0872B" w14:textId="77777777" w:rsidR="00790EC9" w:rsidRDefault="00000000">
      <w:pPr>
        <w:spacing w:before="181" w:line="290" w:lineRule="auto"/>
        <w:ind w:left="27" w:right="197" w:firstLine="493"/>
        <w:rPr>
          <w:rFonts w:ascii="宋体" w:eastAsia="宋体" w:hAnsi="宋体" w:cs="宋体" w:hint="eastAsia"/>
          <w:sz w:val="24"/>
          <w:szCs w:val="24"/>
          <w:lang w:eastAsia="zh-CN"/>
        </w:rPr>
      </w:pPr>
      <w:r>
        <w:rPr>
          <w:rFonts w:ascii="宋体" w:eastAsia="宋体" w:hAnsi="宋体" w:cs="宋体"/>
          <w:spacing w:val="3"/>
          <w:sz w:val="24"/>
          <w:szCs w:val="24"/>
          <w:lang w:eastAsia="zh-CN"/>
        </w:rPr>
        <w:t>11.3采购人不得向供应商索要或者接受其给予的赠品、回扣或者与采购无</w:t>
      </w:r>
      <w:r>
        <w:rPr>
          <w:rFonts w:ascii="宋体" w:eastAsia="宋体" w:hAnsi="宋体" w:cs="宋体"/>
          <w:spacing w:val="-5"/>
          <w:sz w:val="24"/>
          <w:szCs w:val="24"/>
          <w:lang w:eastAsia="zh-CN"/>
        </w:rPr>
        <w:t>关的其他商品、服务。</w:t>
      </w:r>
    </w:p>
    <w:p w14:paraId="157E6227" w14:textId="77777777" w:rsidR="00790EC9" w:rsidRDefault="00000000">
      <w:pPr>
        <w:spacing w:before="183" w:line="289" w:lineRule="auto"/>
        <w:ind w:left="24" w:right="196" w:firstLine="496"/>
        <w:rPr>
          <w:rFonts w:ascii="宋体" w:eastAsia="宋体" w:hAnsi="宋体" w:cs="宋体" w:hint="eastAsia"/>
          <w:sz w:val="24"/>
          <w:szCs w:val="24"/>
          <w:lang w:eastAsia="zh-CN"/>
        </w:rPr>
      </w:pPr>
      <w:r>
        <w:rPr>
          <w:rFonts w:ascii="宋体" w:eastAsia="宋体" w:hAnsi="宋体" w:cs="宋体"/>
          <w:spacing w:val="4"/>
          <w:sz w:val="24"/>
          <w:szCs w:val="24"/>
          <w:lang w:eastAsia="zh-CN"/>
        </w:rPr>
        <w:t>11.4供应商不能提供任何有选择性或可</w:t>
      </w:r>
      <w:r>
        <w:rPr>
          <w:rFonts w:ascii="宋体" w:eastAsia="宋体" w:hAnsi="宋体" w:cs="宋体"/>
          <w:spacing w:val="3"/>
          <w:sz w:val="24"/>
          <w:szCs w:val="24"/>
          <w:lang w:eastAsia="zh-CN"/>
        </w:rPr>
        <w:t>调整的报价（竞争性磋商文件另有</w:t>
      </w:r>
      <w:r>
        <w:rPr>
          <w:rFonts w:ascii="宋体" w:eastAsia="宋体" w:hAnsi="宋体" w:cs="宋体"/>
          <w:spacing w:val="-3"/>
          <w:sz w:val="24"/>
          <w:szCs w:val="24"/>
          <w:lang w:eastAsia="zh-CN"/>
        </w:rPr>
        <w:t>规定的除外），否则其响应无效。</w:t>
      </w:r>
    </w:p>
    <w:p w14:paraId="2C882A5E" w14:textId="77777777" w:rsidR="00790EC9" w:rsidRDefault="00000000">
      <w:pPr>
        <w:spacing w:before="183" w:line="287" w:lineRule="auto"/>
        <w:ind w:left="23" w:right="207" w:firstLine="495"/>
        <w:rPr>
          <w:rFonts w:ascii="宋体" w:eastAsia="宋体" w:hAnsi="宋体" w:cs="宋体" w:hint="eastAsia"/>
          <w:sz w:val="24"/>
          <w:szCs w:val="24"/>
          <w:lang w:eastAsia="zh-CN"/>
        </w:rPr>
      </w:pPr>
      <w:r>
        <w:rPr>
          <w:rFonts w:ascii="宋体" w:eastAsia="宋体" w:hAnsi="宋体" w:cs="宋体"/>
          <w:sz w:val="24"/>
          <w:szCs w:val="24"/>
          <w:lang w:eastAsia="zh-CN"/>
        </w:rPr>
        <w:t>11.5 本项目将</w:t>
      </w:r>
      <w:proofErr w:type="gramStart"/>
      <w:r>
        <w:rPr>
          <w:rFonts w:ascii="宋体" w:eastAsia="宋体" w:hAnsi="宋体" w:cs="宋体"/>
          <w:sz w:val="24"/>
          <w:szCs w:val="24"/>
          <w:lang w:eastAsia="zh-CN"/>
        </w:rPr>
        <w:t>按供应</w:t>
      </w:r>
      <w:proofErr w:type="gramEnd"/>
      <w:r>
        <w:rPr>
          <w:rFonts w:ascii="宋体" w:eastAsia="宋体" w:hAnsi="宋体" w:cs="宋体"/>
          <w:sz w:val="24"/>
          <w:szCs w:val="24"/>
          <w:lang w:eastAsia="zh-CN"/>
        </w:rPr>
        <w:t>商所提交的单价和总价来支付本项</w:t>
      </w:r>
      <w:r>
        <w:rPr>
          <w:rFonts w:ascii="宋体" w:eastAsia="宋体" w:hAnsi="宋体" w:cs="宋体"/>
          <w:spacing w:val="-1"/>
          <w:sz w:val="24"/>
          <w:szCs w:val="24"/>
          <w:lang w:eastAsia="zh-CN"/>
        </w:rPr>
        <w:t>目所需的费用。对供应商没有填写单价和总价的内容,将被认为这些项目费用已包括</w:t>
      </w:r>
      <w:r>
        <w:rPr>
          <w:rFonts w:ascii="宋体" w:eastAsia="宋体" w:hAnsi="宋体" w:cs="宋体"/>
          <w:spacing w:val="-2"/>
          <w:sz w:val="24"/>
          <w:szCs w:val="24"/>
          <w:lang w:eastAsia="zh-CN"/>
        </w:rPr>
        <w:t>在报价中。</w:t>
      </w:r>
    </w:p>
    <w:p w14:paraId="7ECE1476" w14:textId="77777777" w:rsidR="00790EC9" w:rsidRDefault="00000000">
      <w:pPr>
        <w:spacing w:before="187" w:line="218" w:lineRule="auto"/>
        <w:ind w:left="519"/>
        <w:rPr>
          <w:rFonts w:ascii="宋体" w:eastAsia="宋体" w:hAnsi="宋体" w:cs="宋体" w:hint="eastAsia"/>
          <w:sz w:val="24"/>
          <w:szCs w:val="24"/>
          <w:lang w:eastAsia="zh-CN"/>
        </w:rPr>
      </w:pPr>
      <w:r>
        <w:rPr>
          <w:rFonts w:ascii="宋体" w:eastAsia="宋体" w:hAnsi="宋体" w:cs="宋体"/>
          <w:spacing w:val="-3"/>
          <w:sz w:val="24"/>
          <w:szCs w:val="24"/>
          <w:lang w:eastAsia="zh-CN"/>
        </w:rPr>
        <w:t>11.6 磋商结束，供应商进行网上最终报价。</w:t>
      </w:r>
    </w:p>
    <w:p w14:paraId="42F3FB89" w14:textId="77777777" w:rsidR="00790EC9" w:rsidRDefault="00000000">
      <w:pPr>
        <w:spacing w:before="183" w:line="290" w:lineRule="auto"/>
        <w:ind w:left="25" w:right="197" w:firstLine="493"/>
        <w:rPr>
          <w:rFonts w:ascii="宋体" w:eastAsia="宋体" w:hAnsi="宋体" w:cs="宋体" w:hint="eastAsia"/>
          <w:sz w:val="24"/>
          <w:szCs w:val="24"/>
          <w:lang w:eastAsia="zh-CN"/>
        </w:rPr>
      </w:pPr>
      <w:r>
        <w:rPr>
          <w:rFonts w:ascii="宋体" w:eastAsia="宋体" w:hAnsi="宋体" w:cs="宋体"/>
          <w:sz w:val="24"/>
          <w:szCs w:val="24"/>
          <w:lang w:eastAsia="zh-CN"/>
        </w:rPr>
        <w:t>11.7 本次采购设有预算，供应商最终报价超过预算的，磋商小组将不予评</w:t>
      </w:r>
      <w:r>
        <w:rPr>
          <w:rFonts w:ascii="宋体" w:eastAsia="宋体" w:hAnsi="宋体" w:cs="宋体"/>
          <w:spacing w:val="-12"/>
          <w:sz w:val="24"/>
          <w:szCs w:val="24"/>
          <w:lang w:eastAsia="zh-CN"/>
        </w:rPr>
        <w:t>议。</w:t>
      </w:r>
    </w:p>
    <w:p w14:paraId="25059C99" w14:textId="77777777" w:rsidR="00790EC9" w:rsidRDefault="00000000">
      <w:pPr>
        <w:spacing w:before="179" w:line="218" w:lineRule="auto"/>
        <w:ind w:left="519"/>
        <w:rPr>
          <w:rFonts w:ascii="宋体" w:eastAsia="宋体" w:hAnsi="宋体" w:cs="宋体" w:hint="eastAsia"/>
          <w:sz w:val="24"/>
          <w:szCs w:val="24"/>
          <w:lang w:eastAsia="zh-CN"/>
        </w:rPr>
      </w:pPr>
      <w:r>
        <w:rPr>
          <w:rFonts w:ascii="宋体" w:eastAsia="宋体" w:hAnsi="宋体" w:cs="宋体"/>
          <w:spacing w:val="-3"/>
          <w:sz w:val="24"/>
          <w:szCs w:val="24"/>
          <w:lang w:eastAsia="zh-CN"/>
        </w:rPr>
        <w:t>11.8 供应商的所有报价不得低于成本恶意竞争。</w:t>
      </w:r>
    </w:p>
    <w:p w14:paraId="63556DA6" w14:textId="77777777" w:rsidR="00790EC9" w:rsidRDefault="00000000">
      <w:pPr>
        <w:spacing w:before="185" w:line="220" w:lineRule="auto"/>
        <w:ind w:left="521"/>
        <w:rPr>
          <w:rFonts w:ascii="宋体" w:eastAsia="宋体" w:hAnsi="宋体" w:cs="宋体" w:hint="eastAsia"/>
          <w:sz w:val="24"/>
          <w:szCs w:val="24"/>
          <w:lang w:eastAsia="zh-CN"/>
        </w:rPr>
      </w:pPr>
      <w:r>
        <w:rPr>
          <w:rFonts w:ascii="宋体" w:eastAsia="宋体" w:hAnsi="宋体" w:cs="宋体"/>
          <w:b/>
          <w:bCs/>
          <w:spacing w:val="-6"/>
          <w:sz w:val="24"/>
          <w:szCs w:val="24"/>
          <w:lang w:eastAsia="zh-CN"/>
        </w:rPr>
        <w:t>12.响应有效期</w:t>
      </w:r>
    </w:p>
    <w:p w14:paraId="5F5C71DD" w14:textId="77777777" w:rsidR="00790EC9" w:rsidRDefault="00000000">
      <w:pPr>
        <w:spacing w:before="181" w:line="360" w:lineRule="auto"/>
        <w:ind w:left="26" w:right="194" w:firstLine="492"/>
        <w:jc w:val="both"/>
        <w:rPr>
          <w:rFonts w:ascii="宋体" w:eastAsia="宋体" w:hAnsi="宋体" w:cs="宋体" w:hint="eastAsia"/>
          <w:sz w:val="24"/>
          <w:szCs w:val="24"/>
          <w:lang w:eastAsia="zh-CN"/>
        </w:rPr>
      </w:pPr>
      <w:r>
        <w:rPr>
          <w:rFonts w:ascii="宋体" w:eastAsia="宋体" w:hAnsi="宋体" w:cs="宋体"/>
          <w:sz w:val="24"/>
          <w:szCs w:val="24"/>
          <w:lang w:eastAsia="zh-CN"/>
        </w:rPr>
        <w:t>12.1 响应文件应在本竞争性磋商文件《供应商须知表》中规定的响应有效</w:t>
      </w:r>
      <w:r>
        <w:rPr>
          <w:rFonts w:ascii="宋体" w:eastAsia="宋体" w:hAnsi="宋体" w:cs="宋体"/>
          <w:spacing w:val="4"/>
          <w:sz w:val="24"/>
          <w:szCs w:val="24"/>
          <w:lang w:eastAsia="zh-CN"/>
        </w:rPr>
        <w:t>期内保持有效，响应有效期</w:t>
      </w:r>
      <w:proofErr w:type="gramStart"/>
      <w:r>
        <w:rPr>
          <w:rFonts w:ascii="宋体" w:eastAsia="宋体" w:hAnsi="宋体" w:cs="宋体"/>
          <w:spacing w:val="4"/>
          <w:sz w:val="24"/>
          <w:szCs w:val="24"/>
          <w:lang w:eastAsia="zh-CN"/>
        </w:rPr>
        <w:t>少于磋商</w:t>
      </w:r>
      <w:proofErr w:type="gramEnd"/>
      <w:r>
        <w:rPr>
          <w:rFonts w:ascii="宋体" w:eastAsia="宋体" w:hAnsi="宋体" w:cs="宋体"/>
          <w:spacing w:val="4"/>
          <w:sz w:val="24"/>
          <w:szCs w:val="24"/>
          <w:lang w:eastAsia="zh-CN"/>
        </w:rPr>
        <w:t>文件规定期限的，其响应无效。成交人的</w:t>
      </w:r>
      <w:r>
        <w:rPr>
          <w:rFonts w:ascii="宋体" w:eastAsia="宋体" w:hAnsi="宋体" w:cs="宋体"/>
          <w:spacing w:val="-2"/>
          <w:sz w:val="24"/>
          <w:szCs w:val="24"/>
          <w:lang w:eastAsia="zh-CN"/>
        </w:rPr>
        <w:t>响应有效期延长至项目验收合格之日。</w:t>
      </w:r>
    </w:p>
    <w:p w14:paraId="78890F16" w14:textId="77777777" w:rsidR="00790EC9" w:rsidRDefault="00790EC9">
      <w:pPr>
        <w:spacing w:line="360" w:lineRule="auto"/>
        <w:rPr>
          <w:rFonts w:ascii="宋体" w:eastAsia="宋体" w:hAnsi="宋体" w:cs="宋体" w:hint="eastAsia"/>
          <w:sz w:val="24"/>
          <w:szCs w:val="24"/>
          <w:lang w:eastAsia="zh-CN"/>
        </w:rPr>
        <w:sectPr w:rsidR="00790EC9">
          <w:footerReference w:type="default" r:id="rId36"/>
          <w:pgSz w:w="11907" w:h="16841"/>
          <w:pgMar w:top="400" w:right="1600" w:bottom="1004" w:left="1785" w:header="0" w:footer="794" w:gutter="0"/>
          <w:cols w:space="720"/>
        </w:sectPr>
      </w:pPr>
    </w:p>
    <w:p w14:paraId="3D14BD19" w14:textId="77777777" w:rsidR="00790EC9" w:rsidRDefault="00790EC9">
      <w:pPr>
        <w:pStyle w:val="a3"/>
        <w:spacing w:line="247" w:lineRule="auto"/>
        <w:rPr>
          <w:lang w:eastAsia="zh-CN"/>
        </w:rPr>
      </w:pPr>
    </w:p>
    <w:p w14:paraId="5FA73688" w14:textId="77777777" w:rsidR="00790EC9" w:rsidRDefault="00790EC9">
      <w:pPr>
        <w:pStyle w:val="a3"/>
        <w:spacing w:line="248" w:lineRule="auto"/>
        <w:rPr>
          <w:lang w:eastAsia="zh-CN"/>
        </w:rPr>
      </w:pPr>
    </w:p>
    <w:p w14:paraId="2CE3E011" w14:textId="77777777" w:rsidR="00790EC9" w:rsidRDefault="00790EC9">
      <w:pPr>
        <w:pStyle w:val="a3"/>
        <w:spacing w:line="248" w:lineRule="auto"/>
        <w:rPr>
          <w:lang w:eastAsia="zh-CN"/>
        </w:rPr>
      </w:pPr>
    </w:p>
    <w:p w14:paraId="3D17ABCA" w14:textId="77777777" w:rsidR="00790EC9" w:rsidRDefault="00790EC9">
      <w:pPr>
        <w:pStyle w:val="a3"/>
        <w:spacing w:line="248" w:lineRule="auto"/>
        <w:rPr>
          <w:lang w:eastAsia="zh-CN"/>
        </w:rPr>
      </w:pPr>
    </w:p>
    <w:p w14:paraId="50264663" w14:textId="77777777" w:rsidR="00790EC9" w:rsidRDefault="00000000">
      <w:pPr>
        <w:spacing w:before="78" w:line="359" w:lineRule="auto"/>
        <w:ind w:left="27" w:right="8" w:firstLine="491"/>
        <w:jc w:val="both"/>
        <w:rPr>
          <w:rFonts w:ascii="宋体" w:eastAsia="宋体" w:hAnsi="宋体" w:cs="宋体" w:hint="eastAsia"/>
          <w:sz w:val="24"/>
          <w:szCs w:val="24"/>
          <w:lang w:eastAsia="zh-CN"/>
        </w:rPr>
      </w:pPr>
      <w:r>
        <w:rPr>
          <w:rFonts w:ascii="宋体" w:eastAsia="宋体" w:hAnsi="宋体" w:cs="宋体"/>
          <w:sz w:val="24"/>
          <w:szCs w:val="24"/>
          <w:lang w:eastAsia="zh-CN"/>
        </w:rPr>
        <w:t>12.2 特别情况下，采购代理机构、采购人可于响应有效期满之前要求供应</w:t>
      </w:r>
      <w:r>
        <w:rPr>
          <w:rFonts w:ascii="宋体" w:eastAsia="宋体" w:hAnsi="宋体" w:cs="宋体"/>
          <w:spacing w:val="4"/>
          <w:sz w:val="24"/>
          <w:szCs w:val="24"/>
          <w:lang w:eastAsia="zh-CN"/>
        </w:rPr>
        <w:t>商同意延长有效期，要求与答复均为书面形式。供应商可以拒绝上述要求。对</w:t>
      </w:r>
      <w:r>
        <w:rPr>
          <w:rFonts w:ascii="宋体" w:eastAsia="宋体" w:hAnsi="宋体" w:cs="宋体"/>
          <w:spacing w:val="-2"/>
          <w:sz w:val="24"/>
          <w:szCs w:val="24"/>
          <w:lang w:eastAsia="zh-CN"/>
        </w:rPr>
        <w:t>于同意该要求的供应商，既不要求也不允许其修改响应文件。</w:t>
      </w:r>
    </w:p>
    <w:p w14:paraId="67673448" w14:textId="77777777" w:rsidR="00790EC9" w:rsidRDefault="00000000">
      <w:pPr>
        <w:spacing w:before="1" w:line="218" w:lineRule="auto"/>
        <w:ind w:left="523"/>
        <w:rPr>
          <w:rFonts w:ascii="宋体" w:eastAsia="宋体" w:hAnsi="宋体" w:cs="宋体" w:hint="eastAsia"/>
          <w:sz w:val="24"/>
          <w:szCs w:val="24"/>
          <w:lang w:eastAsia="zh-CN"/>
        </w:rPr>
      </w:pPr>
      <w:r>
        <w:rPr>
          <w:rFonts w:ascii="宋体" w:eastAsia="宋体" w:hAnsi="宋体" w:cs="宋体"/>
          <w:b/>
          <w:bCs/>
          <w:spacing w:val="-4"/>
          <w:sz w:val="24"/>
          <w:szCs w:val="24"/>
          <w:lang w:eastAsia="zh-CN"/>
        </w:rPr>
        <w:t>13.响应文件的签署、盖章</w:t>
      </w:r>
    </w:p>
    <w:p w14:paraId="7D4D92B5" w14:textId="77777777" w:rsidR="00790EC9" w:rsidRDefault="00000000">
      <w:pPr>
        <w:spacing w:before="180" w:line="290" w:lineRule="auto"/>
        <w:ind w:left="23" w:right="18" w:firstLine="497"/>
        <w:rPr>
          <w:rFonts w:ascii="宋体" w:eastAsia="宋体" w:hAnsi="宋体" w:cs="宋体" w:hint="eastAsia"/>
          <w:sz w:val="24"/>
          <w:szCs w:val="24"/>
          <w:lang w:eastAsia="zh-CN"/>
        </w:rPr>
      </w:pPr>
      <w:r>
        <w:rPr>
          <w:rFonts w:ascii="宋体" w:eastAsia="宋体" w:hAnsi="宋体" w:cs="宋体"/>
          <w:spacing w:val="-1"/>
          <w:sz w:val="24"/>
          <w:szCs w:val="24"/>
          <w:lang w:eastAsia="zh-CN"/>
        </w:rPr>
        <w:t>13.1</w:t>
      </w:r>
      <w:r>
        <w:rPr>
          <w:rFonts w:ascii="宋体" w:eastAsia="宋体" w:hAnsi="宋体" w:cs="宋体"/>
          <w:spacing w:val="40"/>
          <w:sz w:val="24"/>
          <w:szCs w:val="24"/>
          <w:lang w:eastAsia="zh-CN"/>
        </w:rPr>
        <w:t xml:space="preserve"> </w:t>
      </w:r>
      <w:r>
        <w:rPr>
          <w:rFonts w:ascii="宋体" w:eastAsia="宋体" w:hAnsi="宋体" w:cs="宋体"/>
          <w:spacing w:val="-1"/>
          <w:sz w:val="24"/>
          <w:szCs w:val="24"/>
          <w:lang w:eastAsia="zh-CN"/>
        </w:rPr>
        <w:t>电子响应文件必须在规定签章</w:t>
      </w:r>
      <w:proofErr w:type="gramStart"/>
      <w:r>
        <w:rPr>
          <w:rFonts w:ascii="宋体" w:eastAsia="宋体" w:hAnsi="宋体" w:cs="宋体"/>
          <w:spacing w:val="-1"/>
          <w:sz w:val="24"/>
          <w:szCs w:val="24"/>
          <w:lang w:eastAsia="zh-CN"/>
        </w:rPr>
        <w:t>处电子</w:t>
      </w:r>
      <w:proofErr w:type="gramEnd"/>
      <w:r>
        <w:rPr>
          <w:rFonts w:ascii="宋体" w:eastAsia="宋体" w:hAnsi="宋体" w:cs="宋体"/>
          <w:spacing w:val="-1"/>
          <w:sz w:val="24"/>
          <w:szCs w:val="24"/>
          <w:lang w:eastAsia="zh-CN"/>
        </w:rPr>
        <w:t>签</w:t>
      </w:r>
      <w:r>
        <w:rPr>
          <w:rFonts w:ascii="宋体" w:eastAsia="宋体" w:hAnsi="宋体" w:cs="宋体"/>
          <w:spacing w:val="-2"/>
          <w:sz w:val="24"/>
          <w:szCs w:val="24"/>
          <w:lang w:eastAsia="zh-CN"/>
        </w:rPr>
        <w:t>章或手写签字后扫描上传进响</w:t>
      </w:r>
      <w:r>
        <w:rPr>
          <w:rFonts w:ascii="宋体" w:eastAsia="宋体" w:hAnsi="宋体" w:cs="宋体"/>
          <w:spacing w:val="-9"/>
          <w:sz w:val="24"/>
          <w:szCs w:val="24"/>
          <w:lang w:eastAsia="zh-CN"/>
        </w:rPr>
        <w:t>应文件。</w:t>
      </w:r>
    </w:p>
    <w:p w14:paraId="240220D1" w14:textId="77777777" w:rsidR="00790EC9" w:rsidRDefault="00000000">
      <w:pPr>
        <w:spacing w:before="181" w:line="289" w:lineRule="auto"/>
        <w:ind w:left="24" w:right="13" w:firstLine="496"/>
        <w:rPr>
          <w:rFonts w:ascii="宋体" w:eastAsia="宋体" w:hAnsi="宋体" w:cs="宋体" w:hint="eastAsia"/>
          <w:sz w:val="24"/>
          <w:szCs w:val="24"/>
          <w:lang w:eastAsia="zh-CN"/>
        </w:rPr>
      </w:pPr>
      <w:r>
        <w:rPr>
          <w:rFonts w:ascii="宋体" w:eastAsia="宋体" w:hAnsi="宋体" w:cs="宋体"/>
          <w:sz w:val="24"/>
          <w:szCs w:val="24"/>
          <w:lang w:eastAsia="zh-CN"/>
        </w:rPr>
        <w:t>13.2 竞争性磋商文件要求盖章的内容，一般通过CA或电子营业执照加</w:t>
      </w:r>
      <w:r>
        <w:rPr>
          <w:rFonts w:ascii="宋体" w:eastAsia="宋体" w:hAnsi="宋体" w:cs="宋体"/>
          <w:spacing w:val="-1"/>
          <w:sz w:val="24"/>
          <w:szCs w:val="24"/>
          <w:lang w:eastAsia="zh-CN"/>
        </w:rPr>
        <w:t>盖电</w:t>
      </w:r>
      <w:r>
        <w:rPr>
          <w:rFonts w:ascii="宋体" w:eastAsia="宋体" w:hAnsi="宋体" w:cs="宋体"/>
          <w:spacing w:val="-9"/>
          <w:sz w:val="24"/>
          <w:szCs w:val="24"/>
          <w:lang w:eastAsia="zh-CN"/>
        </w:rPr>
        <w:t>子签章。</w:t>
      </w:r>
    </w:p>
    <w:p w14:paraId="00B1BD88" w14:textId="77777777" w:rsidR="00790EC9" w:rsidRDefault="00000000">
      <w:pPr>
        <w:spacing w:before="307" w:line="220" w:lineRule="auto"/>
        <w:ind w:left="51"/>
        <w:rPr>
          <w:rFonts w:ascii="宋体" w:eastAsia="宋体" w:hAnsi="宋体" w:cs="宋体" w:hint="eastAsia"/>
          <w:sz w:val="28"/>
          <w:szCs w:val="28"/>
          <w:lang w:eastAsia="zh-CN"/>
        </w:rPr>
      </w:pPr>
      <w:r>
        <w:rPr>
          <w:rFonts w:ascii="宋体" w:eastAsia="宋体" w:hAnsi="宋体" w:cs="宋体"/>
          <w:spacing w:val="-6"/>
          <w:sz w:val="28"/>
          <w:szCs w:val="28"/>
          <w:lang w:eastAsia="zh-CN"/>
        </w:rPr>
        <w:t>四、响应文件的提交</w:t>
      </w:r>
    </w:p>
    <w:p w14:paraId="3DC0C873" w14:textId="77777777" w:rsidR="00790EC9" w:rsidRDefault="00000000">
      <w:pPr>
        <w:spacing w:before="207" w:line="220" w:lineRule="auto"/>
        <w:ind w:left="521"/>
        <w:rPr>
          <w:rFonts w:ascii="宋体" w:eastAsia="宋体" w:hAnsi="宋体" w:cs="宋体" w:hint="eastAsia"/>
          <w:sz w:val="24"/>
          <w:szCs w:val="24"/>
          <w:lang w:eastAsia="zh-CN"/>
        </w:rPr>
      </w:pPr>
      <w:r>
        <w:rPr>
          <w:rFonts w:ascii="宋体" w:eastAsia="宋体" w:hAnsi="宋体" w:cs="宋体"/>
          <w:b/>
          <w:bCs/>
          <w:spacing w:val="-5"/>
          <w:sz w:val="24"/>
          <w:szCs w:val="24"/>
          <w:lang w:eastAsia="zh-CN"/>
        </w:rPr>
        <w:t>14.响应文件的提交</w:t>
      </w:r>
    </w:p>
    <w:p w14:paraId="27D6A68B" w14:textId="77777777" w:rsidR="00790EC9" w:rsidRDefault="00000000">
      <w:pPr>
        <w:spacing w:before="180" w:line="332" w:lineRule="auto"/>
        <w:ind w:left="21" w:right="15" w:firstLine="506"/>
        <w:rPr>
          <w:rFonts w:ascii="宋体" w:eastAsia="宋体" w:hAnsi="宋体" w:cs="宋体" w:hint="eastAsia"/>
          <w:sz w:val="24"/>
          <w:szCs w:val="24"/>
          <w:lang w:eastAsia="zh-CN"/>
        </w:rPr>
      </w:pPr>
      <w:r>
        <w:rPr>
          <w:rFonts w:ascii="宋体" w:eastAsia="宋体" w:hAnsi="宋体" w:cs="宋体"/>
          <w:spacing w:val="2"/>
          <w:sz w:val="24"/>
          <w:szCs w:val="24"/>
          <w:lang w:eastAsia="zh-CN"/>
        </w:rPr>
        <w:t>14.1</w:t>
      </w:r>
      <w:r>
        <w:rPr>
          <w:rFonts w:ascii="宋体" w:eastAsia="宋体" w:hAnsi="宋体" w:cs="宋体"/>
          <w:spacing w:val="54"/>
          <w:sz w:val="24"/>
          <w:szCs w:val="24"/>
          <w:lang w:eastAsia="zh-CN"/>
        </w:rPr>
        <w:t xml:space="preserve"> </w:t>
      </w:r>
      <w:r>
        <w:rPr>
          <w:rFonts w:ascii="宋体" w:eastAsia="宋体" w:hAnsi="宋体" w:cs="宋体"/>
          <w:spacing w:val="2"/>
          <w:sz w:val="24"/>
          <w:szCs w:val="24"/>
          <w:lang w:eastAsia="zh-CN"/>
        </w:rPr>
        <w:t>电子响应文件的提交是指使用全国</w:t>
      </w:r>
      <w:r>
        <w:rPr>
          <w:rFonts w:ascii="宋体" w:eastAsia="宋体" w:hAnsi="宋体" w:cs="宋体"/>
          <w:spacing w:val="1"/>
          <w:sz w:val="24"/>
          <w:szCs w:val="24"/>
          <w:lang w:eastAsia="zh-CN"/>
        </w:rPr>
        <w:t>公共资源交易平台（河南省 ·</w:t>
      </w:r>
      <w:proofErr w:type="gramStart"/>
      <w:r>
        <w:rPr>
          <w:rFonts w:ascii="宋体" w:eastAsia="宋体" w:hAnsi="宋体" w:cs="宋体"/>
          <w:spacing w:val="1"/>
          <w:sz w:val="24"/>
          <w:szCs w:val="24"/>
          <w:lang w:eastAsia="zh-CN"/>
        </w:rPr>
        <w:t>淅</w:t>
      </w:r>
      <w:proofErr w:type="gramEnd"/>
      <w:r>
        <w:rPr>
          <w:rFonts w:ascii="宋体" w:eastAsia="宋体" w:hAnsi="宋体" w:cs="宋体"/>
          <w:sz w:val="24"/>
          <w:szCs w:val="24"/>
          <w:lang w:eastAsia="zh-CN"/>
        </w:rPr>
        <w:t>川县）网上交易系统或全国公共资源交易平台（河南省 ·</w:t>
      </w:r>
      <w:proofErr w:type="gramStart"/>
      <w:r>
        <w:rPr>
          <w:rFonts w:ascii="宋体" w:eastAsia="宋体" w:hAnsi="宋体" w:cs="宋体"/>
          <w:sz w:val="24"/>
          <w:szCs w:val="24"/>
          <w:lang w:eastAsia="zh-CN"/>
        </w:rPr>
        <w:t>淅</w:t>
      </w:r>
      <w:proofErr w:type="gramEnd"/>
      <w:r>
        <w:rPr>
          <w:rFonts w:ascii="宋体" w:eastAsia="宋体" w:hAnsi="宋体" w:cs="宋体"/>
          <w:sz w:val="24"/>
          <w:szCs w:val="24"/>
          <w:lang w:eastAsia="zh-CN"/>
        </w:rPr>
        <w:t>川县）电子营业执</w:t>
      </w:r>
      <w:r>
        <w:rPr>
          <w:rFonts w:ascii="宋体" w:eastAsia="宋体" w:hAnsi="宋体" w:cs="宋体"/>
          <w:spacing w:val="4"/>
          <w:sz w:val="24"/>
          <w:szCs w:val="24"/>
          <w:lang w:eastAsia="zh-CN"/>
        </w:rPr>
        <w:t>照应用平台系统在上传截止时间前完成制作软件生成的加密电子响应文件的上传。未在上传截止时间前完成上传的，视为逾期提交。逾期提交的响应文件不</w:t>
      </w:r>
      <w:r>
        <w:rPr>
          <w:rFonts w:ascii="宋体" w:eastAsia="宋体" w:hAnsi="宋体" w:cs="宋体"/>
          <w:spacing w:val="-7"/>
          <w:sz w:val="24"/>
          <w:szCs w:val="24"/>
          <w:lang w:eastAsia="zh-CN"/>
        </w:rPr>
        <w:t>予受理。</w:t>
      </w:r>
    </w:p>
    <w:p w14:paraId="70BFDB5D" w14:textId="77777777" w:rsidR="00790EC9" w:rsidRDefault="00000000">
      <w:pPr>
        <w:spacing w:before="177" w:line="290" w:lineRule="auto"/>
        <w:ind w:left="28" w:right="25" w:firstLine="500"/>
        <w:rPr>
          <w:rFonts w:ascii="宋体" w:eastAsia="宋体" w:hAnsi="宋体" w:cs="宋体" w:hint="eastAsia"/>
          <w:sz w:val="24"/>
          <w:szCs w:val="24"/>
          <w:lang w:eastAsia="zh-CN"/>
        </w:rPr>
      </w:pPr>
      <w:r>
        <w:rPr>
          <w:rFonts w:ascii="宋体" w:eastAsia="宋体" w:hAnsi="宋体" w:cs="宋体"/>
          <w:spacing w:val="6"/>
          <w:sz w:val="24"/>
          <w:szCs w:val="24"/>
          <w:lang w:eastAsia="zh-CN"/>
        </w:rPr>
        <w:t>14.2 采购人及采购代理机构拒绝接受通过电子交易平台以外任何形式提</w:t>
      </w:r>
      <w:r>
        <w:rPr>
          <w:rFonts w:ascii="宋体" w:eastAsia="宋体" w:hAnsi="宋体" w:cs="宋体"/>
          <w:spacing w:val="-1"/>
          <w:sz w:val="24"/>
          <w:szCs w:val="24"/>
          <w:lang w:eastAsia="zh-CN"/>
        </w:rPr>
        <w:t>交的响应文件。</w:t>
      </w:r>
    </w:p>
    <w:p w14:paraId="0B4F79D2" w14:textId="77777777" w:rsidR="00790EC9" w:rsidRDefault="00000000">
      <w:pPr>
        <w:spacing w:before="180" w:line="219" w:lineRule="auto"/>
        <w:ind w:left="521"/>
        <w:rPr>
          <w:rFonts w:ascii="宋体" w:eastAsia="宋体" w:hAnsi="宋体" w:cs="宋体" w:hint="eastAsia"/>
          <w:sz w:val="24"/>
          <w:szCs w:val="24"/>
          <w:lang w:eastAsia="zh-CN"/>
        </w:rPr>
      </w:pPr>
      <w:r>
        <w:rPr>
          <w:rFonts w:ascii="宋体" w:eastAsia="宋体" w:hAnsi="宋体" w:cs="宋体"/>
          <w:b/>
          <w:bCs/>
          <w:spacing w:val="-5"/>
          <w:sz w:val="24"/>
          <w:szCs w:val="24"/>
          <w:lang w:eastAsia="zh-CN"/>
        </w:rPr>
        <w:t>15.响应文件上传截止时间</w:t>
      </w:r>
    </w:p>
    <w:p w14:paraId="03012AA9" w14:textId="77777777" w:rsidR="00790EC9" w:rsidRDefault="00000000">
      <w:pPr>
        <w:spacing w:before="184" w:line="359" w:lineRule="auto"/>
        <w:ind w:left="22" w:right="13" w:firstLine="488"/>
        <w:rPr>
          <w:rFonts w:ascii="宋体" w:eastAsia="宋体" w:hAnsi="宋体" w:cs="宋体" w:hint="eastAsia"/>
          <w:sz w:val="24"/>
          <w:szCs w:val="24"/>
          <w:lang w:eastAsia="zh-CN"/>
        </w:rPr>
      </w:pPr>
      <w:r>
        <w:rPr>
          <w:rFonts w:ascii="宋体" w:eastAsia="宋体" w:hAnsi="宋体" w:cs="宋体"/>
          <w:spacing w:val="4"/>
          <w:sz w:val="24"/>
          <w:szCs w:val="24"/>
          <w:lang w:eastAsia="zh-CN"/>
        </w:rPr>
        <w:t>供应商应在竞争性磋商文件要求响应文件上传截止时间前，将电子响应文</w:t>
      </w:r>
      <w:r>
        <w:rPr>
          <w:rFonts w:ascii="宋体" w:eastAsia="宋体" w:hAnsi="宋体" w:cs="宋体"/>
          <w:spacing w:val="1"/>
          <w:sz w:val="24"/>
          <w:szCs w:val="24"/>
          <w:lang w:eastAsia="zh-CN"/>
        </w:rPr>
        <w:t>件提交至电子交易平台。</w:t>
      </w:r>
    </w:p>
    <w:p w14:paraId="5ECE3FCD" w14:textId="77777777" w:rsidR="00790EC9" w:rsidRDefault="00000000">
      <w:pPr>
        <w:spacing w:line="219" w:lineRule="auto"/>
        <w:ind w:left="528"/>
        <w:rPr>
          <w:rFonts w:ascii="宋体" w:eastAsia="宋体" w:hAnsi="宋体" w:cs="宋体" w:hint="eastAsia"/>
          <w:sz w:val="24"/>
          <w:szCs w:val="24"/>
          <w:lang w:eastAsia="zh-CN"/>
        </w:rPr>
      </w:pPr>
      <w:r>
        <w:rPr>
          <w:rFonts w:ascii="宋体" w:eastAsia="宋体" w:hAnsi="宋体" w:cs="宋体"/>
          <w:b/>
          <w:bCs/>
          <w:spacing w:val="-2"/>
          <w:sz w:val="24"/>
          <w:szCs w:val="24"/>
          <w:lang w:eastAsia="zh-CN"/>
        </w:rPr>
        <w:t>16.响应文件的修改与撤回</w:t>
      </w:r>
    </w:p>
    <w:p w14:paraId="29729456" w14:textId="77777777" w:rsidR="00790EC9" w:rsidRDefault="00000000">
      <w:pPr>
        <w:spacing w:before="183" w:line="360" w:lineRule="auto"/>
        <w:ind w:left="24" w:right="9" w:firstLine="485"/>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在采购文件规定的电子响应文件上传截止时间前，供应商可以修改或撤回</w:t>
      </w:r>
      <w:r>
        <w:rPr>
          <w:rFonts w:ascii="宋体" w:eastAsia="宋体" w:hAnsi="宋体" w:cs="宋体"/>
          <w:spacing w:val="5"/>
          <w:sz w:val="24"/>
          <w:szCs w:val="24"/>
          <w:lang w:eastAsia="zh-CN"/>
        </w:rPr>
        <w:t>已上传的电子响应文件，最终电子响应文件以上传截止时间前完成上传至</w:t>
      </w:r>
      <w:r>
        <w:rPr>
          <w:rFonts w:ascii="宋体" w:eastAsia="宋体" w:hAnsi="宋体" w:cs="宋体"/>
          <w:spacing w:val="5"/>
          <w:sz w:val="22"/>
          <w:szCs w:val="22"/>
          <w:lang w:eastAsia="zh-CN"/>
        </w:rPr>
        <w:t>全国</w:t>
      </w:r>
      <w:r>
        <w:rPr>
          <w:rFonts w:ascii="宋体" w:eastAsia="宋体" w:hAnsi="宋体" w:cs="宋体"/>
          <w:spacing w:val="4"/>
          <w:sz w:val="22"/>
          <w:szCs w:val="22"/>
          <w:lang w:eastAsia="zh-CN"/>
        </w:rPr>
        <w:t>公共资源交易平台（河南省</w:t>
      </w:r>
      <w:r>
        <w:rPr>
          <w:rFonts w:ascii="宋体" w:eastAsia="宋体" w:hAnsi="宋体" w:cs="宋体"/>
          <w:spacing w:val="-21"/>
          <w:sz w:val="22"/>
          <w:szCs w:val="22"/>
          <w:lang w:eastAsia="zh-CN"/>
        </w:rPr>
        <w:t xml:space="preserve"> </w:t>
      </w:r>
      <w:r>
        <w:rPr>
          <w:rFonts w:ascii="宋体" w:eastAsia="宋体" w:hAnsi="宋体" w:cs="宋体"/>
          <w:spacing w:val="4"/>
          <w:sz w:val="22"/>
          <w:szCs w:val="22"/>
          <w:lang w:eastAsia="zh-CN"/>
        </w:rPr>
        <w:t>·</w:t>
      </w:r>
      <w:proofErr w:type="gramStart"/>
      <w:r>
        <w:rPr>
          <w:rFonts w:ascii="宋体" w:eastAsia="宋体" w:hAnsi="宋体" w:cs="宋体"/>
          <w:spacing w:val="4"/>
          <w:sz w:val="22"/>
          <w:szCs w:val="22"/>
          <w:lang w:eastAsia="zh-CN"/>
        </w:rPr>
        <w:t>淅</w:t>
      </w:r>
      <w:proofErr w:type="gramEnd"/>
      <w:r>
        <w:rPr>
          <w:rFonts w:ascii="宋体" w:eastAsia="宋体" w:hAnsi="宋体" w:cs="宋体"/>
          <w:spacing w:val="4"/>
          <w:sz w:val="22"/>
          <w:szCs w:val="22"/>
          <w:lang w:eastAsia="zh-CN"/>
        </w:rPr>
        <w:t>川县）</w:t>
      </w:r>
      <w:r>
        <w:rPr>
          <w:rFonts w:ascii="宋体" w:eastAsia="宋体" w:hAnsi="宋体" w:cs="宋体"/>
          <w:spacing w:val="4"/>
          <w:sz w:val="24"/>
          <w:szCs w:val="24"/>
          <w:lang w:eastAsia="zh-CN"/>
        </w:rPr>
        <w:t>最后一份加密电子响应文件为准。上传截</w:t>
      </w:r>
      <w:r>
        <w:rPr>
          <w:rFonts w:ascii="宋体" w:eastAsia="宋体" w:hAnsi="宋体" w:cs="宋体"/>
          <w:spacing w:val="2"/>
          <w:sz w:val="24"/>
          <w:szCs w:val="24"/>
          <w:lang w:eastAsia="zh-CN"/>
        </w:rPr>
        <w:t>止时间之后，供应商不得修改或撤回电子响应文件。</w:t>
      </w:r>
    </w:p>
    <w:p w14:paraId="2BB17133" w14:textId="77777777" w:rsidR="00790EC9" w:rsidRDefault="00790EC9">
      <w:pPr>
        <w:spacing w:line="360" w:lineRule="auto"/>
        <w:rPr>
          <w:rFonts w:ascii="宋体" w:eastAsia="宋体" w:hAnsi="宋体" w:cs="宋体" w:hint="eastAsia"/>
          <w:sz w:val="24"/>
          <w:szCs w:val="24"/>
          <w:lang w:eastAsia="zh-CN"/>
        </w:rPr>
        <w:sectPr w:rsidR="00790EC9">
          <w:footerReference w:type="default" r:id="rId37"/>
          <w:pgSz w:w="11907" w:h="16841"/>
          <w:pgMar w:top="400" w:right="1785" w:bottom="1004" w:left="1785" w:header="0" w:footer="794" w:gutter="0"/>
          <w:cols w:space="720"/>
        </w:sectPr>
      </w:pPr>
    </w:p>
    <w:p w14:paraId="51506FB8" w14:textId="77777777" w:rsidR="00790EC9" w:rsidRDefault="00790EC9">
      <w:pPr>
        <w:pStyle w:val="a3"/>
        <w:spacing w:line="241" w:lineRule="auto"/>
        <w:rPr>
          <w:lang w:eastAsia="zh-CN"/>
        </w:rPr>
      </w:pPr>
    </w:p>
    <w:p w14:paraId="15DAB68B" w14:textId="77777777" w:rsidR="00790EC9" w:rsidRDefault="00790EC9">
      <w:pPr>
        <w:pStyle w:val="a3"/>
        <w:spacing w:line="242" w:lineRule="auto"/>
        <w:rPr>
          <w:lang w:eastAsia="zh-CN"/>
        </w:rPr>
      </w:pPr>
    </w:p>
    <w:p w14:paraId="0299BE07" w14:textId="77777777" w:rsidR="00790EC9" w:rsidRDefault="00790EC9">
      <w:pPr>
        <w:pStyle w:val="a3"/>
        <w:spacing w:line="242" w:lineRule="auto"/>
        <w:rPr>
          <w:lang w:eastAsia="zh-CN"/>
        </w:rPr>
      </w:pPr>
    </w:p>
    <w:p w14:paraId="5F1BC99D" w14:textId="77777777" w:rsidR="00790EC9" w:rsidRDefault="00790EC9">
      <w:pPr>
        <w:pStyle w:val="a3"/>
        <w:spacing w:line="242" w:lineRule="auto"/>
        <w:rPr>
          <w:lang w:eastAsia="zh-CN"/>
        </w:rPr>
      </w:pPr>
    </w:p>
    <w:p w14:paraId="48127948" w14:textId="77777777" w:rsidR="00790EC9" w:rsidRDefault="00000000">
      <w:pPr>
        <w:spacing w:before="117" w:line="219" w:lineRule="auto"/>
        <w:ind w:left="1127"/>
        <w:rPr>
          <w:rFonts w:ascii="宋体" w:eastAsia="宋体" w:hAnsi="宋体" w:cs="宋体" w:hint="eastAsia"/>
          <w:sz w:val="36"/>
          <w:szCs w:val="36"/>
          <w:lang w:eastAsia="zh-CN"/>
        </w:rPr>
      </w:pPr>
      <w:r>
        <w:rPr>
          <w:rFonts w:ascii="宋体" w:eastAsia="宋体" w:hAnsi="宋体" w:cs="宋体"/>
          <w:spacing w:val="-2"/>
          <w:sz w:val="36"/>
          <w:szCs w:val="36"/>
          <w:lang w:eastAsia="zh-CN"/>
        </w:rPr>
        <w:t>第四章评审程序、评审方法和评审标准</w:t>
      </w:r>
    </w:p>
    <w:p w14:paraId="07C3A98F" w14:textId="77777777" w:rsidR="00790EC9" w:rsidRDefault="00790EC9">
      <w:pPr>
        <w:pStyle w:val="a3"/>
        <w:spacing w:line="320" w:lineRule="auto"/>
        <w:rPr>
          <w:lang w:eastAsia="zh-CN"/>
        </w:rPr>
      </w:pPr>
    </w:p>
    <w:p w14:paraId="784C83B9" w14:textId="77777777" w:rsidR="00790EC9" w:rsidRDefault="00000000">
      <w:pPr>
        <w:spacing w:before="78" w:line="220" w:lineRule="auto"/>
        <w:rPr>
          <w:rFonts w:ascii="宋体" w:eastAsia="宋体" w:hAnsi="宋体" w:cs="宋体" w:hint="eastAsia"/>
          <w:sz w:val="24"/>
          <w:szCs w:val="24"/>
          <w:lang w:eastAsia="zh-CN"/>
        </w:rPr>
      </w:pPr>
      <w:r>
        <w:rPr>
          <w:rFonts w:ascii="宋体" w:eastAsia="宋体" w:hAnsi="宋体" w:cs="宋体"/>
          <w:b/>
          <w:bCs/>
          <w:spacing w:val="-1"/>
          <w:sz w:val="24"/>
          <w:szCs w:val="24"/>
          <w:lang w:eastAsia="zh-CN"/>
        </w:rPr>
        <w:t>一、编制、确认竞争性磋商文件</w:t>
      </w:r>
    </w:p>
    <w:p w14:paraId="2A6659ED" w14:textId="77777777" w:rsidR="00790EC9" w:rsidRDefault="00000000">
      <w:pPr>
        <w:spacing w:before="182" w:line="359" w:lineRule="auto"/>
        <w:ind w:left="25" w:right="188" w:firstLine="484"/>
        <w:rPr>
          <w:rFonts w:ascii="宋体" w:eastAsia="宋体" w:hAnsi="宋体" w:cs="宋体" w:hint="eastAsia"/>
          <w:sz w:val="24"/>
          <w:szCs w:val="24"/>
          <w:lang w:eastAsia="zh-CN"/>
        </w:rPr>
      </w:pPr>
      <w:r>
        <w:rPr>
          <w:rFonts w:ascii="宋体" w:eastAsia="宋体" w:hAnsi="宋体" w:cs="宋体"/>
          <w:spacing w:val="4"/>
          <w:sz w:val="24"/>
          <w:szCs w:val="24"/>
          <w:lang w:eastAsia="zh-CN"/>
        </w:rPr>
        <w:t>采购人或采购代理机构根据采购项目特点和采购实际需求编制竞争性磋商</w:t>
      </w:r>
      <w:r>
        <w:rPr>
          <w:rFonts w:ascii="宋体" w:eastAsia="宋体" w:hAnsi="宋体" w:cs="宋体"/>
          <w:spacing w:val="2"/>
          <w:sz w:val="24"/>
          <w:szCs w:val="24"/>
          <w:lang w:eastAsia="zh-CN"/>
        </w:rPr>
        <w:t>文件，编制的竞争性磋商文件应由采购人审核并确认。</w:t>
      </w:r>
    </w:p>
    <w:p w14:paraId="3394AD8B" w14:textId="77777777" w:rsidR="00790EC9" w:rsidRDefault="00000000">
      <w:pPr>
        <w:spacing w:line="218" w:lineRule="auto"/>
        <w:ind w:left="27"/>
        <w:rPr>
          <w:rFonts w:ascii="宋体" w:eastAsia="宋体" w:hAnsi="宋体" w:cs="宋体" w:hint="eastAsia"/>
          <w:sz w:val="24"/>
          <w:szCs w:val="24"/>
          <w:lang w:eastAsia="zh-CN"/>
        </w:rPr>
      </w:pPr>
      <w:r>
        <w:rPr>
          <w:rFonts w:ascii="宋体" w:eastAsia="宋体" w:hAnsi="宋体" w:cs="宋体"/>
          <w:b/>
          <w:bCs/>
          <w:sz w:val="24"/>
          <w:szCs w:val="24"/>
          <w:lang w:eastAsia="zh-CN"/>
        </w:rPr>
        <w:t>二、发布竞争性磋商公告，邀请供应商参加磋商</w:t>
      </w:r>
    </w:p>
    <w:p w14:paraId="69D27C2B" w14:textId="77777777" w:rsidR="00790EC9" w:rsidRDefault="00000000">
      <w:pPr>
        <w:spacing w:before="180" w:line="360" w:lineRule="auto"/>
        <w:ind w:left="24" w:right="188" w:firstLine="489"/>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竞争性磋商文件经采购人书面确认后，将在指定媒体和全国公共资</w:t>
      </w:r>
      <w:r>
        <w:rPr>
          <w:rFonts w:ascii="宋体" w:eastAsia="宋体" w:hAnsi="宋体" w:cs="宋体"/>
          <w:spacing w:val="3"/>
          <w:sz w:val="24"/>
          <w:szCs w:val="24"/>
          <w:lang w:eastAsia="zh-CN"/>
        </w:rPr>
        <w:t>源交易</w:t>
      </w:r>
      <w:r>
        <w:rPr>
          <w:rFonts w:ascii="宋体" w:eastAsia="宋体" w:hAnsi="宋体" w:cs="宋体"/>
          <w:spacing w:val="4"/>
          <w:sz w:val="24"/>
          <w:szCs w:val="24"/>
          <w:lang w:eastAsia="zh-CN"/>
        </w:rPr>
        <w:t>中心）网发布竞争性磋商公告。供应</w:t>
      </w:r>
      <w:proofErr w:type="gramStart"/>
      <w:r>
        <w:rPr>
          <w:rFonts w:ascii="宋体" w:eastAsia="宋体" w:hAnsi="宋体" w:cs="宋体"/>
          <w:spacing w:val="4"/>
          <w:sz w:val="24"/>
          <w:szCs w:val="24"/>
          <w:lang w:eastAsia="zh-CN"/>
        </w:rPr>
        <w:t>商按照</w:t>
      </w:r>
      <w:proofErr w:type="gramEnd"/>
      <w:r>
        <w:rPr>
          <w:rFonts w:ascii="宋体" w:eastAsia="宋体" w:hAnsi="宋体" w:cs="宋体"/>
          <w:spacing w:val="4"/>
          <w:sz w:val="24"/>
          <w:szCs w:val="24"/>
          <w:lang w:eastAsia="zh-CN"/>
        </w:rPr>
        <w:t>公告和竞争性磋商文件要</w:t>
      </w:r>
      <w:r>
        <w:rPr>
          <w:rFonts w:ascii="宋体" w:eastAsia="宋体" w:hAnsi="宋体" w:cs="宋体"/>
          <w:spacing w:val="3"/>
          <w:sz w:val="24"/>
          <w:szCs w:val="24"/>
          <w:lang w:eastAsia="zh-CN"/>
        </w:rPr>
        <w:t>求制作并</w:t>
      </w:r>
      <w:r>
        <w:rPr>
          <w:rFonts w:ascii="宋体" w:eastAsia="宋体" w:hAnsi="宋体" w:cs="宋体"/>
          <w:sz w:val="24"/>
          <w:szCs w:val="24"/>
          <w:lang w:eastAsia="zh-CN"/>
        </w:rPr>
        <w:t>递交响应文件。</w:t>
      </w:r>
    </w:p>
    <w:p w14:paraId="4AF2732F" w14:textId="77777777" w:rsidR="00790EC9" w:rsidRDefault="00000000">
      <w:pPr>
        <w:spacing w:line="220" w:lineRule="auto"/>
        <w:ind w:left="23"/>
        <w:rPr>
          <w:rFonts w:ascii="宋体" w:eastAsia="宋体" w:hAnsi="宋体" w:cs="宋体" w:hint="eastAsia"/>
          <w:sz w:val="24"/>
          <w:szCs w:val="24"/>
          <w:lang w:eastAsia="zh-CN"/>
        </w:rPr>
      </w:pPr>
      <w:r>
        <w:rPr>
          <w:rFonts w:ascii="宋体" w:eastAsia="宋体" w:hAnsi="宋体" w:cs="宋体"/>
          <w:b/>
          <w:bCs/>
          <w:spacing w:val="-1"/>
          <w:sz w:val="24"/>
          <w:szCs w:val="24"/>
          <w:lang w:eastAsia="zh-CN"/>
        </w:rPr>
        <w:t>三、组建磋商小组</w:t>
      </w:r>
    </w:p>
    <w:p w14:paraId="5239ABB0" w14:textId="77777777" w:rsidR="00790EC9" w:rsidRDefault="00000000">
      <w:pPr>
        <w:spacing w:before="182" w:line="359" w:lineRule="auto"/>
        <w:ind w:left="21" w:firstLine="489"/>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根据《中华人民共和国政府采购法》《中华人民共和国政府采购法实</w:t>
      </w:r>
      <w:r>
        <w:rPr>
          <w:rFonts w:ascii="宋体" w:eastAsia="宋体" w:hAnsi="宋体" w:cs="宋体"/>
          <w:spacing w:val="3"/>
          <w:sz w:val="24"/>
          <w:szCs w:val="24"/>
          <w:lang w:eastAsia="zh-CN"/>
        </w:rPr>
        <w:t>施条</w:t>
      </w:r>
      <w:r>
        <w:rPr>
          <w:rFonts w:ascii="宋体" w:eastAsia="宋体" w:hAnsi="宋体" w:cs="宋体"/>
          <w:spacing w:val="4"/>
          <w:sz w:val="24"/>
          <w:szCs w:val="24"/>
          <w:lang w:eastAsia="zh-CN"/>
        </w:rPr>
        <w:t>例》《政府采购竞争性磋商采购方式管理暂行办法》《财政部关于竞争性磋商</w:t>
      </w:r>
      <w:r>
        <w:rPr>
          <w:rFonts w:ascii="宋体" w:eastAsia="宋体" w:hAnsi="宋体" w:cs="宋体"/>
          <w:spacing w:val="2"/>
          <w:sz w:val="24"/>
          <w:szCs w:val="24"/>
          <w:lang w:eastAsia="zh-CN"/>
        </w:rPr>
        <w:t>采购方式管理暂行办法有关问题的补充通知》</w:t>
      </w:r>
      <w:r>
        <w:rPr>
          <w:rFonts w:ascii="宋体" w:eastAsia="宋体" w:hAnsi="宋体" w:cs="宋体"/>
          <w:spacing w:val="-49"/>
          <w:sz w:val="24"/>
          <w:szCs w:val="24"/>
          <w:lang w:eastAsia="zh-CN"/>
        </w:rPr>
        <w:t xml:space="preserve"> </w:t>
      </w:r>
      <w:r>
        <w:rPr>
          <w:rFonts w:ascii="宋体" w:eastAsia="宋体" w:hAnsi="宋体" w:cs="宋体"/>
          <w:spacing w:val="2"/>
          <w:sz w:val="24"/>
          <w:szCs w:val="24"/>
          <w:lang w:eastAsia="zh-CN"/>
        </w:rPr>
        <w:t>的规定和采购项目的特</w:t>
      </w:r>
      <w:r>
        <w:rPr>
          <w:rFonts w:ascii="宋体" w:eastAsia="宋体" w:hAnsi="宋体" w:cs="宋体"/>
          <w:spacing w:val="1"/>
          <w:sz w:val="24"/>
          <w:szCs w:val="24"/>
          <w:lang w:eastAsia="zh-CN"/>
        </w:rPr>
        <w:t>点组建竞</w:t>
      </w:r>
      <w:r>
        <w:rPr>
          <w:rFonts w:ascii="宋体" w:eastAsia="宋体" w:hAnsi="宋体" w:cs="宋体"/>
          <w:spacing w:val="6"/>
          <w:sz w:val="24"/>
          <w:szCs w:val="24"/>
          <w:lang w:eastAsia="zh-CN"/>
        </w:rPr>
        <w:t>争性磋商小组，竞争性磋商小组由采购人代表和评审专家共3人以上单</w:t>
      </w:r>
      <w:r>
        <w:rPr>
          <w:rFonts w:ascii="宋体" w:eastAsia="宋体" w:hAnsi="宋体" w:cs="宋体"/>
          <w:spacing w:val="5"/>
          <w:sz w:val="24"/>
          <w:szCs w:val="24"/>
          <w:lang w:eastAsia="zh-CN"/>
        </w:rPr>
        <w:t>数组成，</w:t>
      </w:r>
      <w:r>
        <w:rPr>
          <w:rFonts w:ascii="宋体" w:eastAsia="宋体" w:hAnsi="宋体" w:cs="宋体"/>
          <w:spacing w:val="7"/>
          <w:sz w:val="24"/>
          <w:szCs w:val="24"/>
          <w:lang w:eastAsia="zh-CN"/>
        </w:rPr>
        <w:t>其中评审专家人数不得</w:t>
      </w:r>
      <w:proofErr w:type="gramStart"/>
      <w:r>
        <w:rPr>
          <w:rFonts w:ascii="宋体" w:eastAsia="宋体" w:hAnsi="宋体" w:cs="宋体"/>
          <w:spacing w:val="7"/>
          <w:sz w:val="24"/>
          <w:szCs w:val="24"/>
          <w:lang w:eastAsia="zh-CN"/>
        </w:rPr>
        <w:t>少于磋商</w:t>
      </w:r>
      <w:proofErr w:type="gramEnd"/>
      <w:r>
        <w:rPr>
          <w:rFonts w:ascii="宋体" w:eastAsia="宋体" w:hAnsi="宋体" w:cs="宋体"/>
          <w:spacing w:val="7"/>
          <w:sz w:val="24"/>
          <w:szCs w:val="24"/>
          <w:lang w:eastAsia="zh-CN"/>
        </w:rPr>
        <w:t>小组成员总数的2/3。评审专家应当从政府采</w:t>
      </w:r>
      <w:r>
        <w:rPr>
          <w:rFonts w:ascii="宋体" w:eastAsia="宋体" w:hAnsi="宋体" w:cs="宋体"/>
          <w:spacing w:val="4"/>
          <w:sz w:val="24"/>
          <w:szCs w:val="24"/>
          <w:lang w:eastAsia="zh-CN"/>
        </w:rPr>
        <w:t>购评审专家库内相关专业的专家名单中随机抽取。技术复杂、专业性强的采购</w:t>
      </w:r>
      <w:r>
        <w:rPr>
          <w:rFonts w:ascii="宋体" w:eastAsia="宋体" w:hAnsi="宋体" w:cs="宋体"/>
          <w:spacing w:val="2"/>
          <w:sz w:val="24"/>
          <w:szCs w:val="24"/>
          <w:lang w:eastAsia="zh-CN"/>
        </w:rPr>
        <w:t>项目，评审专家中应当包含1名法律专家。</w:t>
      </w:r>
    </w:p>
    <w:p w14:paraId="097C6212" w14:textId="77777777" w:rsidR="00790EC9" w:rsidRDefault="00000000">
      <w:pPr>
        <w:spacing w:line="359" w:lineRule="auto"/>
        <w:ind w:left="27" w:right="188" w:firstLine="486"/>
        <w:rPr>
          <w:rFonts w:ascii="宋体" w:eastAsia="宋体" w:hAnsi="宋体" w:cs="宋体" w:hint="eastAsia"/>
          <w:sz w:val="24"/>
          <w:szCs w:val="24"/>
          <w:lang w:eastAsia="zh-CN"/>
        </w:rPr>
      </w:pPr>
      <w:r>
        <w:rPr>
          <w:rFonts w:ascii="宋体" w:eastAsia="宋体" w:hAnsi="宋体" w:cs="宋体"/>
          <w:spacing w:val="4"/>
          <w:sz w:val="24"/>
          <w:szCs w:val="24"/>
          <w:lang w:eastAsia="zh-CN"/>
        </w:rPr>
        <w:t>竞争性磋商小组负责对响应文件进行评审、质疑、评估、比较、评</w:t>
      </w:r>
      <w:r>
        <w:rPr>
          <w:rFonts w:ascii="宋体" w:eastAsia="宋体" w:hAnsi="宋体" w:cs="宋体"/>
          <w:spacing w:val="3"/>
          <w:sz w:val="24"/>
          <w:szCs w:val="24"/>
          <w:lang w:eastAsia="zh-CN"/>
        </w:rPr>
        <w:t>分，组</w:t>
      </w:r>
      <w:r>
        <w:rPr>
          <w:rFonts w:ascii="宋体" w:eastAsia="宋体" w:hAnsi="宋体" w:cs="宋体"/>
          <w:sz w:val="24"/>
          <w:szCs w:val="24"/>
          <w:lang w:eastAsia="zh-CN"/>
        </w:rPr>
        <w:t>织磋商和最后报价。</w:t>
      </w:r>
    </w:p>
    <w:p w14:paraId="03CB0BEF" w14:textId="77777777" w:rsidR="00790EC9" w:rsidRDefault="00000000">
      <w:pPr>
        <w:spacing w:line="359" w:lineRule="auto"/>
        <w:ind w:left="22" w:right="188" w:firstLine="487"/>
        <w:rPr>
          <w:rFonts w:ascii="宋体" w:eastAsia="宋体" w:hAnsi="宋体" w:cs="宋体" w:hint="eastAsia"/>
          <w:sz w:val="24"/>
          <w:szCs w:val="24"/>
          <w:lang w:eastAsia="zh-CN"/>
        </w:rPr>
      </w:pPr>
      <w:r>
        <w:rPr>
          <w:rFonts w:ascii="宋体" w:eastAsia="宋体" w:hAnsi="宋体" w:cs="宋体"/>
          <w:spacing w:val="4"/>
          <w:sz w:val="24"/>
          <w:szCs w:val="24"/>
          <w:lang w:eastAsia="zh-CN"/>
        </w:rPr>
        <w:t>评审专家应当严格遵守评审工作纪律，按照客观、公正、审慎的原则，根</w:t>
      </w:r>
      <w:r>
        <w:rPr>
          <w:rFonts w:ascii="宋体" w:eastAsia="宋体" w:hAnsi="宋体" w:cs="宋体"/>
          <w:spacing w:val="2"/>
          <w:sz w:val="24"/>
          <w:szCs w:val="24"/>
          <w:lang w:eastAsia="zh-CN"/>
        </w:rPr>
        <w:t>据磋商文件规定的评审程序、评审方法和评审标准进行独立评审。</w:t>
      </w:r>
    </w:p>
    <w:p w14:paraId="1F957691" w14:textId="77777777" w:rsidR="00790EC9" w:rsidRDefault="00000000">
      <w:pPr>
        <w:spacing w:before="3" w:line="359" w:lineRule="auto"/>
        <w:ind w:left="24" w:right="189" w:firstLine="485"/>
        <w:jc w:val="both"/>
        <w:rPr>
          <w:rFonts w:ascii="宋体" w:eastAsia="宋体" w:hAnsi="宋体" w:cs="宋体" w:hint="eastAsia"/>
          <w:sz w:val="24"/>
          <w:szCs w:val="24"/>
          <w:lang w:eastAsia="zh-CN"/>
        </w:rPr>
      </w:pPr>
      <w:r>
        <w:rPr>
          <w:rFonts w:ascii="宋体" w:eastAsia="宋体" w:hAnsi="宋体" w:cs="宋体"/>
          <w:spacing w:val="4"/>
          <w:sz w:val="24"/>
          <w:szCs w:val="24"/>
          <w:lang w:eastAsia="zh-CN"/>
        </w:rPr>
        <w:t>评审专家应当在评审报告上使用本人</w:t>
      </w:r>
      <w:r>
        <w:rPr>
          <w:rFonts w:ascii="宋体" w:eastAsia="宋体" w:hAnsi="宋体" w:cs="宋体"/>
          <w:sz w:val="24"/>
          <w:szCs w:val="24"/>
          <w:lang w:eastAsia="zh-CN"/>
        </w:rPr>
        <w:t>CA</w:t>
      </w:r>
      <w:proofErr w:type="gramStart"/>
      <w:r>
        <w:rPr>
          <w:rFonts w:ascii="宋体" w:eastAsia="宋体" w:hAnsi="宋体" w:cs="宋体"/>
          <w:spacing w:val="4"/>
          <w:sz w:val="24"/>
          <w:szCs w:val="24"/>
          <w:lang w:eastAsia="zh-CN"/>
        </w:rPr>
        <w:t>锁进行</w:t>
      </w:r>
      <w:proofErr w:type="gramEnd"/>
      <w:r>
        <w:rPr>
          <w:rFonts w:ascii="宋体" w:eastAsia="宋体" w:hAnsi="宋体" w:cs="宋体"/>
          <w:spacing w:val="4"/>
          <w:sz w:val="24"/>
          <w:szCs w:val="24"/>
          <w:lang w:eastAsia="zh-CN"/>
        </w:rPr>
        <w:t>签章，对自己的评审意见承担法律责任。对需要共同认定的事项存在争议的，按照少数服从多数</w:t>
      </w:r>
      <w:r>
        <w:rPr>
          <w:rFonts w:ascii="宋体" w:eastAsia="宋体" w:hAnsi="宋体" w:cs="宋体"/>
          <w:spacing w:val="3"/>
          <w:sz w:val="24"/>
          <w:szCs w:val="24"/>
          <w:lang w:eastAsia="zh-CN"/>
        </w:rPr>
        <w:t>的原则做出结论。对评审报告有异议的，应当在评审报告上签署不同意见并说明理由，</w:t>
      </w:r>
      <w:r>
        <w:rPr>
          <w:rFonts w:ascii="宋体" w:eastAsia="宋体" w:hAnsi="宋体" w:cs="宋体"/>
          <w:spacing w:val="1"/>
          <w:sz w:val="24"/>
          <w:szCs w:val="24"/>
          <w:lang w:eastAsia="zh-CN"/>
        </w:rPr>
        <w:t>否则视为同意评审报告。</w:t>
      </w:r>
    </w:p>
    <w:p w14:paraId="43F248A1" w14:textId="77777777" w:rsidR="00790EC9" w:rsidRDefault="00000000">
      <w:pPr>
        <w:spacing w:before="1" w:line="360" w:lineRule="auto"/>
        <w:ind w:left="28" w:right="188" w:firstLine="481"/>
        <w:rPr>
          <w:rFonts w:ascii="宋体" w:eastAsia="宋体" w:hAnsi="宋体" w:cs="宋体" w:hint="eastAsia"/>
          <w:sz w:val="24"/>
          <w:szCs w:val="24"/>
          <w:lang w:eastAsia="zh-CN"/>
        </w:rPr>
      </w:pPr>
      <w:r>
        <w:rPr>
          <w:rFonts w:ascii="宋体" w:eastAsia="宋体" w:hAnsi="宋体" w:cs="宋体"/>
          <w:spacing w:val="4"/>
          <w:sz w:val="24"/>
          <w:szCs w:val="24"/>
          <w:lang w:eastAsia="zh-CN"/>
        </w:rPr>
        <w:t>评审活动结束，按照《河南省政府采购评审专家劳务报酬支付标准》的通</w:t>
      </w:r>
      <w:r>
        <w:rPr>
          <w:rFonts w:ascii="宋体" w:eastAsia="宋体" w:hAnsi="宋体" w:cs="宋体"/>
          <w:spacing w:val="2"/>
          <w:sz w:val="24"/>
          <w:szCs w:val="24"/>
          <w:lang w:eastAsia="zh-CN"/>
        </w:rPr>
        <w:t>知(</w:t>
      </w:r>
      <w:proofErr w:type="gramStart"/>
      <w:r>
        <w:rPr>
          <w:rFonts w:ascii="宋体" w:eastAsia="宋体" w:hAnsi="宋体" w:cs="宋体"/>
          <w:spacing w:val="2"/>
          <w:sz w:val="24"/>
          <w:szCs w:val="24"/>
          <w:lang w:eastAsia="zh-CN"/>
        </w:rPr>
        <w:t>豫财购</w:t>
      </w:r>
      <w:proofErr w:type="gramEnd"/>
      <w:r>
        <w:rPr>
          <w:rFonts w:ascii="宋体" w:eastAsia="宋体" w:hAnsi="宋体" w:cs="宋体"/>
          <w:spacing w:val="2"/>
          <w:sz w:val="24"/>
          <w:szCs w:val="24"/>
          <w:lang w:eastAsia="zh-CN"/>
        </w:rPr>
        <w:t>〔2017〕9号)的规定，发放劳务报酬。</w:t>
      </w:r>
    </w:p>
    <w:p w14:paraId="40D92BEB" w14:textId="77777777" w:rsidR="00790EC9" w:rsidRDefault="00790EC9">
      <w:pPr>
        <w:spacing w:line="360" w:lineRule="auto"/>
        <w:rPr>
          <w:rFonts w:ascii="宋体" w:eastAsia="宋体" w:hAnsi="宋体" w:cs="宋体" w:hint="eastAsia"/>
          <w:sz w:val="24"/>
          <w:szCs w:val="24"/>
          <w:lang w:eastAsia="zh-CN"/>
        </w:rPr>
        <w:sectPr w:rsidR="00790EC9">
          <w:footerReference w:type="default" r:id="rId38"/>
          <w:pgSz w:w="11907" w:h="16841"/>
          <w:pgMar w:top="400" w:right="1611" w:bottom="1004" w:left="1785" w:header="0" w:footer="794" w:gutter="0"/>
          <w:cols w:space="720"/>
        </w:sectPr>
      </w:pPr>
    </w:p>
    <w:p w14:paraId="6676B1A2" w14:textId="77777777" w:rsidR="00790EC9" w:rsidRDefault="00790EC9">
      <w:pPr>
        <w:pStyle w:val="a3"/>
        <w:spacing w:line="247" w:lineRule="auto"/>
        <w:rPr>
          <w:lang w:eastAsia="zh-CN"/>
        </w:rPr>
      </w:pPr>
    </w:p>
    <w:p w14:paraId="728976D4" w14:textId="77777777" w:rsidR="00790EC9" w:rsidRDefault="00790EC9">
      <w:pPr>
        <w:pStyle w:val="a3"/>
        <w:spacing w:line="247" w:lineRule="auto"/>
        <w:rPr>
          <w:lang w:eastAsia="zh-CN"/>
        </w:rPr>
      </w:pPr>
    </w:p>
    <w:p w14:paraId="1EA0A132" w14:textId="77777777" w:rsidR="00790EC9" w:rsidRDefault="00790EC9">
      <w:pPr>
        <w:pStyle w:val="a3"/>
        <w:spacing w:line="247" w:lineRule="auto"/>
        <w:rPr>
          <w:lang w:eastAsia="zh-CN"/>
        </w:rPr>
      </w:pPr>
    </w:p>
    <w:p w14:paraId="1354D083" w14:textId="77777777" w:rsidR="00790EC9" w:rsidRDefault="00790EC9">
      <w:pPr>
        <w:pStyle w:val="a3"/>
        <w:spacing w:line="247" w:lineRule="auto"/>
        <w:rPr>
          <w:lang w:eastAsia="zh-CN"/>
        </w:rPr>
      </w:pPr>
    </w:p>
    <w:p w14:paraId="37CFE0CC" w14:textId="77777777" w:rsidR="00790EC9" w:rsidRDefault="00000000">
      <w:pPr>
        <w:spacing w:before="78" w:line="361" w:lineRule="auto"/>
        <w:ind w:left="363" w:right="860" w:firstLine="485"/>
        <w:jc w:val="both"/>
        <w:rPr>
          <w:rFonts w:ascii="宋体" w:eastAsia="宋体" w:hAnsi="宋体" w:cs="宋体" w:hint="eastAsia"/>
          <w:sz w:val="24"/>
          <w:szCs w:val="24"/>
          <w:lang w:eastAsia="zh-CN"/>
        </w:rPr>
      </w:pPr>
      <w:r>
        <w:rPr>
          <w:rFonts w:ascii="宋体" w:eastAsia="宋体" w:hAnsi="宋体" w:cs="宋体"/>
          <w:spacing w:val="2"/>
          <w:sz w:val="24"/>
          <w:szCs w:val="24"/>
          <w:lang w:eastAsia="zh-CN"/>
        </w:rPr>
        <w:t>评审专家未完成评审工作擅自离开评审现场，</w:t>
      </w:r>
      <w:r>
        <w:rPr>
          <w:rFonts w:ascii="宋体" w:eastAsia="宋体" w:hAnsi="宋体" w:cs="宋体"/>
          <w:spacing w:val="-55"/>
          <w:sz w:val="24"/>
          <w:szCs w:val="24"/>
          <w:lang w:eastAsia="zh-CN"/>
        </w:rPr>
        <w:t xml:space="preserve"> </w:t>
      </w:r>
      <w:r>
        <w:rPr>
          <w:rFonts w:ascii="宋体" w:eastAsia="宋体" w:hAnsi="宋体" w:cs="宋体"/>
          <w:spacing w:val="2"/>
          <w:sz w:val="24"/>
          <w:szCs w:val="24"/>
          <w:lang w:eastAsia="zh-CN"/>
        </w:rPr>
        <w:t>或者在评审活动中有违法违</w:t>
      </w:r>
      <w:r>
        <w:rPr>
          <w:rFonts w:ascii="宋体" w:eastAsia="宋体" w:hAnsi="宋体" w:cs="宋体"/>
          <w:spacing w:val="4"/>
          <w:sz w:val="24"/>
          <w:szCs w:val="24"/>
          <w:lang w:eastAsia="zh-CN"/>
        </w:rPr>
        <w:t>规行为的，不得获取劳务报酬和报销异地评审差旅费。评审专家以外</w:t>
      </w:r>
      <w:r>
        <w:rPr>
          <w:rFonts w:ascii="宋体" w:eastAsia="宋体" w:hAnsi="宋体" w:cs="宋体"/>
          <w:spacing w:val="3"/>
          <w:sz w:val="24"/>
          <w:szCs w:val="24"/>
          <w:lang w:eastAsia="zh-CN"/>
        </w:rPr>
        <w:t>的其他人</w:t>
      </w:r>
      <w:r>
        <w:rPr>
          <w:rFonts w:ascii="宋体" w:eastAsia="宋体" w:hAnsi="宋体" w:cs="宋体"/>
          <w:spacing w:val="1"/>
          <w:sz w:val="24"/>
          <w:szCs w:val="24"/>
          <w:lang w:eastAsia="zh-CN"/>
        </w:rPr>
        <w:t>员不得获取评审劳务报酬。</w:t>
      </w:r>
    </w:p>
    <w:p w14:paraId="3CEFB638" w14:textId="77777777" w:rsidR="00790EC9" w:rsidRDefault="00790EC9">
      <w:pPr>
        <w:pStyle w:val="a3"/>
        <w:spacing w:line="380" w:lineRule="auto"/>
        <w:rPr>
          <w:lang w:eastAsia="zh-CN"/>
        </w:rPr>
      </w:pPr>
    </w:p>
    <w:p w14:paraId="532E6074" w14:textId="77777777" w:rsidR="00790EC9" w:rsidRDefault="00000000">
      <w:pPr>
        <w:spacing w:before="78" w:line="220" w:lineRule="auto"/>
        <w:ind w:left="384"/>
        <w:rPr>
          <w:rFonts w:ascii="宋体" w:eastAsia="宋体" w:hAnsi="宋体" w:cs="宋体" w:hint="eastAsia"/>
          <w:sz w:val="24"/>
          <w:szCs w:val="24"/>
          <w:lang w:eastAsia="zh-CN"/>
        </w:rPr>
      </w:pPr>
      <w:r>
        <w:rPr>
          <w:rFonts w:ascii="宋体" w:eastAsia="宋体" w:hAnsi="宋体" w:cs="宋体"/>
          <w:b/>
          <w:bCs/>
          <w:spacing w:val="-3"/>
          <w:sz w:val="24"/>
          <w:szCs w:val="24"/>
          <w:lang w:eastAsia="zh-CN"/>
        </w:rPr>
        <w:t>四、解密电子响应文件</w:t>
      </w:r>
    </w:p>
    <w:p w14:paraId="35372160" w14:textId="77777777" w:rsidR="00790EC9" w:rsidRDefault="00000000">
      <w:pPr>
        <w:spacing w:before="182" w:line="219" w:lineRule="auto"/>
        <w:ind w:left="849"/>
        <w:rPr>
          <w:rFonts w:ascii="宋体" w:eastAsia="宋体" w:hAnsi="宋体" w:cs="宋体" w:hint="eastAsia"/>
          <w:sz w:val="24"/>
          <w:szCs w:val="24"/>
          <w:lang w:eastAsia="zh-CN"/>
        </w:rPr>
      </w:pPr>
      <w:r>
        <w:rPr>
          <w:rFonts w:ascii="宋体" w:eastAsia="宋体" w:hAnsi="宋体" w:cs="宋体"/>
          <w:spacing w:val="4"/>
          <w:sz w:val="24"/>
          <w:szCs w:val="24"/>
          <w:lang w:eastAsia="zh-CN"/>
        </w:rPr>
        <w:t>供应商解密：供应</w:t>
      </w:r>
      <w:proofErr w:type="gramStart"/>
      <w:r>
        <w:rPr>
          <w:rFonts w:ascii="宋体" w:eastAsia="宋体" w:hAnsi="宋体" w:cs="宋体"/>
          <w:spacing w:val="4"/>
          <w:sz w:val="24"/>
          <w:szCs w:val="24"/>
          <w:lang w:eastAsia="zh-CN"/>
        </w:rPr>
        <w:t>商制作</w:t>
      </w:r>
      <w:proofErr w:type="gramEnd"/>
      <w:r>
        <w:rPr>
          <w:rFonts w:ascii="宋体" w:eastAsia="宋体" w:hAnsi="宋体" w:cs="宋体"/>
          <w:spacing w:val="4"/>
          <w:sz w:val="24"/>
          <w:szCs w:val="24"/>
          <w:lang w:eastAsia="zh-CN"/>
        </w:rPr>
        <w:t>电子响应文件时，必须使用本单位的</w:t>
      </w:r>
      <w:r>
        <w:rPr>
          <w:rFonts w:ascii="宋体" w:eastAsia="宋体" w:hAnsi="宋体" w:cs="宋体"/>
          <w:sz w:val="24"/>
          <w:szCs w:val="24"/>
          <w:lang w:eastAsia="zh-CN"/>
        </w:rPr>
        <w:t>CA</w:t>
      </w:r>
      <w:r>
        <w:rPr>
          <w:rFonts w:ascii="宋体" w:eastAsia="宋体" w:hAnsi="宋体" w:cs="宋体"/>
          <w:spacing w:val="4"/>
          <w:sz w:val="24"/>
          <w:szCs w:val="24"/>
          <w:lang w:eastAsia="zh-CN"/>
        </w:rPr>
        <w:t>或电子营</w:t>
      </w:r>
    </w:p>
    <w:p w14:paraId="1F08348C" w14:textId="77777777" w:rsidR="00790EC9" w:rsidRDefault="00000000">
      <w:pPr>
        <w:spacing w:before="180" w:line="219" w:lineRule="auto"/>
        <w:ind w:left="361"/>
        <w:outlineLvl w:val="1"/>
        <w:rPr>
          <w:rFonts w:ascii="宋体" w:eastAsia="宋体" w:hAnsi="宋体" w:cs="宋体" w:hint="eastAsia"/>
          <w:sz w:val="24"/>
          <w:szCs w:val="24"/>
          <w:lang w:eastAsia="zh-CN"/>
        </w:rPr>
      </w:pPr>
      <w:r>
        <w:rPr>
          <w:rFonts w:ascii="宋体" w:eastAsia="宋体" w:hAnsi="宋体" w:cs="宋体"/>
          <w:spacing w:val="4"/>
          <w:sz w:val="24"/>
          <w:szCs w:val="24"/>
          <w:lang w:eastAsia="zh-CN"/>
        </w:rPr>
        <w:t>业</w:t>
      </w:r>
      <w:proofErr w:type="gramStart"/>
      <w:r>
        <w:rPr>
          <w:rFonts w:ascii="宋体" w:eastAsia="宋体" w:hAnsi="宋体" w:cs="宋体"/>
          <w:spacing w:val="4"/>
          <w:sz w:val="24"/>
          <w:szCs w:val="24"/>
          <w:lang w:eastAsia="zh-CN"/>
        </w:rPr>
        <w:t>执照扫码进行</w:t>
      </w:r>
      <w:proofErr w:type="gramEnd"/>
      <w:r>
        <w:rPr>
          <w:rFonts w:ascii="宋体" w:eastAsia="宋体" w:hAnsi="宋体" w:cs="宋体"/>
          <w:spacing w:val="4"/>
          <w:sz w:val="24"/>
          <w:szCs w:val="24"/>
          <w:lang w:eastAsia="zh-CN"/>
        </w:rPr>
        <w:t>加密，供应商在解密前须自行检查</w:t>
      </w:r>
      <w:r>
        <w:rPr>
          <w:rFonts w:ascii="宋体" w:eastAsia="宋体" w:hAnsi="宋体" w:cs="宋体"/>
          <w:sz w:val="24"/>
          <w:szCs w:val="24"/>
          <w:lang w:eastAsia="zh-CN"/>
        </w:rPr>
        <w:t>CA</w:t>
      </w:r>
      <w:r>
        <w:rPr>
          <w:rFonts w:ascii="宋体" w:eastAsia="宋体" w:hAnsi="宋体" w:cs="宋体"/>
          <w:spacing w:val="4"/>
          <w:sz w:val="24"/>
          <w:szCs w:val="24"/>
          <w:lang w:eastAsia="zh-CN"/>
        </w:rPr>
        <w:t>或电子营业执照的有效性。</w:t>
      </w:r>
    </w:p>
    <w:p w14:paraId="18D49C14" w14:textId="77777777" w:rsidR="00790EC9" w:rsidRDefault="00000000">
      <w:pPr>
        <w:spacing w:before="184" w:line="359" w:lineRule="auto"/>
        <w:ind w:left="368" w:right="864" w:hanging="7"/>
        <w:rPr>
          <w:rFonts w:ascii="宋体" w:eastAsia="宋体" w:hAnsi="宋体" w:cs="宋体" w:hint="eastAsia"/>
          <w:sz w:val="24"/>
          <w:szCs w:val="24"/>
          <w:lang w:eastAsia="zh-CN"/>
        </w:rPr>
      </w:pPr>
      <w:r>
        <w:rPr>
          <w:rFonts w:ascii="宋体" w:eastAsia="宋体" w:hAnsi="宋体" w:cs="宋体"/>
          <w:spacing w:val="4"/>
          <w:sz w:val="24"/>
          <w:szCs w:val="24"/>
          <w:lang w:eastAsia="zh-CN"/>
        </w:rPr>
        <w:t>解密时未在开启响应文件时间后30分钟内进行解密成功的视为</w:t>
      </w:r>
      <w:r>
        <w:rPr>
          <w:rFonts w:ascii="宋体" w:eastAsia="宋体" w:hAnsi="宋体" w:cs="宋体"/>
          <w:spacing w:val="3"/>
          <w:sz w:val="24"/>
          <w:szCs w:val="24"/>
          <w:lang w:eastAsia="zh-CN"/>
        </w:rPr>
        <w:t>撤销其响应文件</w:t>
      </w:r>
      <w:r>
        <w:rPr>
          <w:rFonts w:ascii="宋体" w:eastAsia="宋体" w:hAnsi="宋体" w:cs="宋体"/>
          <w:spacing w:val="1"/>
          <w:sz w:val="24"/>
          <w:szCs w:val="24"/>
          <w:lang w:eastAsia="zh-CN"/>
        </w:rPr>
        <w:t>（因电子开标系统原因除外）。</w:t>
      </w:r>
    </w:p>
    <w:p w14:paraId="2F746E1A" w14:textId="77777777" w:rsidR="00790EC9" w:rsidRDefault="00000000">
      <w:pPr>
        <w:spacing w:line="220" w:lineRule="auto"/>
        <w:ind w:left="365"/>
        <w:rPr>
          <w:rFonts w:ascii="宋体" w:eastAsia="宋体" w:hAnsi="宋体" w:cs="宋体" w:hint="eastAsia"/>
          <w:sz w:val="24"/>
          <w:szCs w:val="24"/>
          <w:lang w:eastAsia="zh-CN"/>
        </w:rPr>
      </w:pPr>
      <w:r>
        <w:rPr>
          <w:rFonts w:ascii="宋体" w:eastAsia="宋体" w:hAnsi="宋体" w:cs="宋体"/>
          <w:b/>
          <w:bCs/>
          <w:spacing w:val="-3"/>
          <w:sz w:val="24"/>
          <w:szCs w:val="24"/>
          <w:lang w:eastAsia="zh-CN"/>
        </w:rPr>
        <w:t>五、评审</w:t>
      </w:r>
    </w:p>
    <w:p w14:paraId="20B0B630" w14:textId="77777777" w:rsidR="00790EC9" w:rsidRDefault="00000000">
      <w:pPr>
        <w:spacing w:before="179" w:line="359" w:lineRule="auto"/>
        <w:ind w:left="364" w:right="895" w:firstLine="484"/>
        <w:rPr>
          <w:rFonts w:ascii="宋体" w:eastAsia="宋体" w:hAnsi="宋体" w:cs="宋体" w:hint="eastAsia"/>
          <w:sz w:val="24"/>
          <w:szCs w:val="24"/>
          <w:lang w:eastAsia="zh-CN"/>
        </w:rPr>
      </w:pPr>
      <w:r>
        <w:rPr>
          <w:rFonts w:ascii="宋体" w:eastAsia="宋体" w:hAnsi="宋体" w:cs="宋体"/>
          <w:spacing w:val="3"/>
          <w:sz w:val="24"/>
          <w:szCs w:val="24"/>
          <w:lang w:eastAsia="zh-CN"/>
        </w:rPr>
        <w:t>磋商小组对供应商提交的响应文件进行评审。主要对响应文件的有效</w:t>
      </w:r>
      <w:r>
        <w:rPr>
          <w:rFonts w:ascii="宋体" w:eastAsia="宋体" w:hAnsi="宋体" w:cs="宋体"/>
          <w:spacing w:val="2"/>
          <w:sz w:val="24"/>
          <w:szCs w:val="24"/>
          <w:lang w:eastAsia="zh-CN"/>
        </w:rPr>
        <w:t>性、</w:t>
      </w:r>
      <w:r>
        <w:rPr>
          <w:rFonts w:ascii="宋体" w:eastAsia="宋体" w:hAnsi="宋体" w:cs="宋体"/>
          <w:spacing w:val="1"/>
          <w:sz w:val="24"/>
          <w:szCs w:val="24"/>
          <w:lang w:eastAsia="zh-CN"/>
        </w:rPr>
        <w:t>完整性和响应程度进行审查，具体包括：</w:t>
      </w:r>
    </w:p>
    <w:p w14:paraId="364A01A4" w14:textId="77777777" w:rsidR="00790EC9" w:rsidRDefault="00000000">
      <w:pPr>
        <w:spacing w:before="1" w:line="219" w:lineRule="auto"/>
        <w:ind w:left="4165"/>
        <w:rPr>
          <w:rFonts w:ascii="宋体" w:eastAsia="宋体" w:hAnsi="宋体" w:cs="宋体" w:hint="eastAsia"/>
          <w:sz w:val="24"/>
          <w:szCs w:val="24"/>
        </w:rPr>
      </w:pPr>
      <w:r>
        <w:rPr>
          <w:rFonts w:ascii="宋体" w:eastAsia="宋体" w:hAnsi="宋体" w:cs="宋体"/>
          <w:b/>
          <w:bCs/>
          <w:spacing w:val="-4"/>
          <w:sz w:val="24"/>
          <w:szCs w:val="24"/>
        </w:rPr>
        <w:t>1.资格审查</w:t>
      </w:r>
    </w:p>
    <w:p w14:paraId="502DBEE1" w14:textId="77777777" w:rsidR="00790EC9" w:rsidRDefault="00790EC9">
      <w:pPr>
        <w:spacing w:before="116"/>
      </w:pPr>
    </w:p>
    <w:tbl>
      <w:tblPr>
        <w:tblStyle w:val="TableNormal"/>
        <w:tblW w:w="951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663"/>
        <w:gridCol w:w="2247"/>
        <w:gridCol w:w="4784"/>
      </w:tblGrid>
      <w:tr w:rsidR="00790EC9" w14:paraId="6A9CAE78" w14:textId="77777777">
        <w:trPr>
          <w:trHeight w:val="643"/>
        </w:trPr>
        <w:tc>
          <w:tcPr>
            <w:tcW w:w="820" w:type="dxa"/>
          </w:tcPr>
          <w:p w14:paraId="06009077" w14:textId="77777777" w:rsidR="00790EC9" w:rsidRDefault="00000000">
            <w:pPr>
              <w:pStyle w:val="TableText"/>
              <w:spacing w:before="139" w:line="221" w:lineRule="auto"/>
              <w:ind w:left="176"/>
              <w:rPr>
                <w:rFonts w:hint="eastAsia"/>
              </w:rPr>
            </w:pPr>
            <w:proofErr w:type="spellStart"/>
            <w:r>
              <w:rPr>
                <w:spacing w:val="-3"/>
              </w:rPr>
              <w:t>序号</w:t>
            </w:r>
            <w:proofErr w:type="spellEnd"/>
          </w:p>
        </w:tc>
        <w:tc>
          <w:tcPr>
            <w:tcW w:w="1663" w:type="dxa"/>
          </w:tcPr>
          <w:p w14:paraId="5EB2C6B9" w14:textId="77777777" w:rsidR="00790EC9" w:rsidRDefault="00000000">
            <w:pPr>
              <w:pStyle w:val="TableText"/>
              <w:spacing w:before="136" w:line="220" w:lineRule="auto"/>
              <w:ind w:left="377"/>
              <w:rPr>
                <w:rFonts w:hint="eastAsia"/>
              </w:rPr>
            </w:pPr>
            <w:proofErr w:type="spellStart"/>
            <w:r>
              <w:rPr>
                <w:spacing w:val="-7"/>
              </w:rPr>
              <w:t>审查因素</w:t>
            </w:r>
            <w:proofErr w:type="spellEnd"/>
          </w:p>
        </w:tc>
        <w:tc>
          <w:tcPr>
            <w:tcW w:w="2247" w:type="dxa"/>
          </w:tcPr>
          <w:p w14:paraId="0B7E8878" w14:textId="77777777" w:rsidR="00790EC9" w:rsidRDefault="00000000">
            <w:pPr>
              <w:pStyle w:val="TableText"/>
              <w:spacing w:before="136" w:line="220" w:lineRule="auto"/>
              <w:ind w:left="670"/>
              <w:rPr>
                <w:rFonts w:hint="eastAsia"/>
              </w:rPr>
            </w:pPr>
            <w:proofErr w:type="spellStart"/>
            <w:r>
              <w:rPr>
                <w:spacing w:val="-7"/>
              </w:rPr>
              <w:t>审查内容</w:t>
            </w:r>
            <w:proofErr w:type="spellEnd"/>
          </w:p>
        </w:tc>
        <w:tc>
          <w:tcPr>
            <w:tcW w:w="4784" w:type="dxa"/>
          </w:tcPr>
          <w:p w14:paraId="10460E3B" w14:textId="77777777" w:rsidR="00790EC9" w:rsidRDefault="00000000">
            <w:pPr>
              <w:pStyle w:val="TableText"/>
              <w:spacing w:before="137" w:line="220" w:lineRule="auto"/>
              <w:ind w:left="1922"/>
              <w:rPr>
                <w:rFonts w:hint="eastAsia"/>
              </w:rPr>
            </w:pPr>
            <w:proofErr w:type="spellStart"/>
            <w:r>
              <w:rPr>
                <w:spacing w:val="-3"/>
              </w:rPr>
              <w:t>评审标准</w:t>
            </w:r>
            <w:proofErr w:type="spellEnd"/>
          </w:p>
        </w:tc>
      </w:tr>
      <w:tr w:rsidR="00790EC9" w14:paraId="6BE95DCC" w14:textId="77777777">
        <w:trPr>
          <w:trHeight w:val="945"/>
        </w:trPr>
        <w:tc>
          <w:tcPr>
            <w:tcW w:w="820" w:type="dxa"/>
            <w:vMerge w:val="restart"/>
            <w:tcBorders>
              <w:bottom w:val="nil"/>
            </w:tcBorders>
          </w:tcPr>
          <w:p w14:paraId="17DE24E9" w14:textId="77777777" w:rsidR="00790EC9" w:rsidRDefault="00790EC9">
            <w:pPr>
              <w:spacing w:line="260" w:lineRule="auto"/>
            </w:pPr>
          </w:p>
          <w:p w14:paraId="403AC707" w14:textId="77777777" w:rsidR="00790EC9" w:rsidRDefault="00790EC9">
            <w:pPr>
              <w:spacing w:line="260" w:lineRule="auto"/>
            </w:pPr>
          </w:p>
          <w:p w14:paraId="29F21CDA" w14:textId="77777777" w:rsidR="00790EC9" w:rsidRDefault="00790EC9">
            <w:pPr>
              <w:spacing w:line="260" w:lineRule="auto"/>
            </w:pPr>
          </w:p>
          <w:p w14:paraId="4849B1B5" w14:textId="77777777" w:rsidR="00790EC9" w:rsidRDefault="00790EC9">
            <w:pPr>
              <w:spacing w:line="261" w:lineRule="auto"/>
            </w:pPr>
          </w:p>
          <w:p w14:paraId="4E3356C7" w14:textId="77777777" w:rsidR="00790EC9" w:rsidRDefault="00790EC9">
            <w:pPr>
              <w:spacing w:line="261" w:lineRule="auto"/>
            </w:pPr>
          </w:p>
          <w:p w14:paraId="2294EAF5" w14:textId="77777777" w:rsidR="00790EC9" w:rsidRDefault="00790EC9">
            <w:pPr>
              <w:spacing w:line="261" w:lineRule="auto"/>
            </w:pPr>
          </w:p>
          <w:p w14:paraId="46068A9A" w14:textId="77777777" w:rsidR="00790EC9" w:rsidRDefault="00790EC9">
            <w:pPr>
              <w:spacing w:line="261" w:lineRule="auto"/>
            </w:pPr>
          </w:p>
          <w:p w14:paraId="0400085F" w14:textId="77777777" w:rsidR="00790EC9" w:rsidRDefault="00000000">
            <w:pPr>
              <w:pStyle w:val="TableText"/>
              <w:spacing w:before="78" w:line="241" w:lineRule="auto"/>
              <w:ind w:left="482"/>
              <w:rPr>
                <w:rFonts w:hint="eastAsia"/>
              </w:rPr>
            </w:pPr>
            <w:r>
              <w:t>1</w:t>
            </w:r>
          </w:p>
        </w:tc>
        <w:tc>
          <w:tcPr>
            <w:tcW w:w="1663" w:type="dxa"/>
            <w:vMerge w:val="restart"/>
            <w:tcBorders>
              <w:bottom w:val="nil"/>
            </w:tcBorders>
          </w:tcPr>
          <w:p w14:paraId="104DD07F" w14:textId="77777777" w:rsidR="00790EC9" w:rsidRDefault="00790EC9">
            <w:pPr>
              <w:spacing w:line="260" w:lineRule="auto"/>
            </w:pPr>
          </w:p>
          <w:p w14:paraId="14446384" w14:textId="77777777" w:rsidR="00790EC9" w:rsidRDefault="00790EC9">
            <w:pPr>
              <w:spacing w:line="260" w:lineRule="auto"/>
            </w:pPr>
          </w:p>
          <w:p w14:paraId="1EAA8E74" w14:textId="77777777" w:rsidR="00790EC9" w:rsidRDefault="00790EC9">
            <w:pPr>
              <w:spacing w:line="260" w:lineRule="auto"/>
            </w:pPr>
          </w:p>
          <w:p w14:paraId="1027C745" w14:textId="77777777" w:rsidR="00790EC9" w:rsidRDefault="00790EC9">
            <w:pPr>
              <w:spacing w:line="260" w:lineRule="auto"/>
            </w:pPr>
          </w:p>
          <w:p w14:paraId="61144E59" w14:textId="77777777" w:rsidR="00790EC9" w:rsidRDefault="00790EC9">
            <w:pPr>
              <w:spacing w:line="260" w:lineRule="auto"/>
            </w:pPr>
          </w:p>
          <w:p w14:paraId="630E9395" w14:textId="77777777" w:rsidR="00790EC9" w:rsidRDefault="00790EC9">
            <w:pPr>
              <w:spacing w:line="260" w:lineRule="auto"/>
            </w:pPr>
          </w:p>
          <w:p w14:paraId="4140A082" w14:textId="77777777" w:rsidR="00790EC9" w:rsidRDefault="00790EC9">
            <w:pPr>
              <w:spacing w:line="260" w:lineRule="auto"/>
            </w:pPr>
          </w:p>
          <w:p w14:paraId="675A6BD9" w14:textId="77777777" w:rsidR="00790EC9" w:rsidRDefault="00000000">
            <w:pPr>
              <w:pStyle w:val="TableText"/>
              <w:spacing w:before="78" w:line="220" w:lineRule="auto"/>
              <w:ind w:left="36"/>
              <w:rPr>
                <w:rFonts w:hint="eastAsia"/>
              </w:rPr>
            </w:pPr>
            <w:proofErr w:type="spellStart"/>
            <w:r>
              <w:rPr>
                <w:spacing w:val="-3"/>
              </w:rPr>
              <w:t>资格审查标准</w:t>
            </w:r>
            <w:proofErr w:type="spellEnd"/>
          </w:p>
        </w:tc>
        <w:tc>
          <w:tcPr>
            <w:tcW w:w="2247" w:type="dxa"/>
          </w:tcPr>
          <w:p w14:paraId="12E84EC2" w14:textId="77777777" w:rsidR="00790EC9" w:rsidRDefault="00790EC9">
            <w:pPr>
              <w:spacing w:line="272" w:lineRule="auto"/>
              <w:rPr>
                <w:lang w:eastAsia="zh-CN"/>
              </w:rPr>
            </w:pPr>
          </w:p>
          <w:p w14:paraId="752223AB" w14:textId="77777777" w:rsidR="00790EC9" w:rsidRDefault="00000000">
            <w:pPr>
              <w:pStyle w:val="TableText"/>
              <w:spacing w:before="78" w:line="224" w:lineRule="auto"/>
              <w:ind w:left="671" w:right="169" w:hanging="476"/>
              <w:rPr>
                <w:rFonts w:hint="eastAsia"/>
                <w:lang w:eastAsia="zh-CN"/>
              </w:rPr>
            </w:pPr>
            <w:r>
              <w:rPr>
                <w:spacing w:val="-6"/>
                <w:lang w:eastAsia="zh-CN"/>
              </w:rPr>
              <w:t>具有独立承担民事</w:t>
            </w:r>
            <w:r>
              <w:rPr>
                <w:spacing w:val="-7"/>
                <w:lang w:eastAsia="zh-CN"/>
              </w:rPr>
              <w:t>责任能力</w:t>
            </w:r>
          </w:p>
        </w:tc>
        <w:tc>
          <w:tcPr>
            <w:tcW w:w="4784" w:type="dxa"/>
          </w:tcPr>
          <w:p w14:paraId="39BF43FE" w14:textId="77777777" w:rsidR="00790EC9" w:rsidRDefault="00790EC9">
            <w:pPr>
              <w:spacing w:line="273" w:lineRule="auto"/>
              <w:rPr>
                <w:lang w:eastAsia="zh-CN"/>
              </w:rPr>
            </w:pPr>
          </w:p>
          <w:p w14:paraId="79A03E43" w14:textId="77777777" w:rsidR="00790EC9" w:rsidRDefault="00000000">
            <w:pPr>
              <w:pStyle w:val="TableText"/>
              <w:spacing w:before="78" w:line="218" w:lineRule="auto"/>
              <w:ind w:left="245"/>
              <w:rPr>
                <w:rFonts w:hint="eastAsia"/>
                <w:lang w:eastAsia="zh-CN"/>
              </w:rPr>
            </w:pPr>
            <w:r>
              <w:rPr>
                <w:spacing w:val="-1"/>
                <w:lang w:eastAsia="zh-CN"/>
              </w:rPr>
              <w:t>符合第一章“竞争性磋商公告”供应商资</w:t>
            </w:r>
          </w:p>
          <w:p w14:paraId="13818C20" w14:textId="77777777" w:rsidR="00790EC9" w:rsidRDefault="00000000">
            <w:pPr>
              <w:pStyle w:val="TableText"/>
              <w:spacing w:before="26" w:line="209" w:lineRule="auto"/>
              <w:ind w:left="2043"/>
              <w:rPr>
                <w:rFonts w:hint="eastAsia"/>
              </w:rPr>
            </w:pPr>
            <w:proofErr w:type="spellStart"/>
            <w:r>
              <w:rPr>
                <w:spacing w:val="-3"/>
              </w:rPr>
              <w:t>格要求</w:t>
            </w:r>
            <w:proofErr w:type="spellEnd"/>
          </w:p>
        </w:tc>
      </w:tr>
      <w:tr w:rsidR="00790EC9" w14:paraId="13D35AF5" w14:textId="77777777">
        <w:trPr>
          <w:trHeight w:val="937"/>
        </w:trPr>
        <w:tc>
          <w:tcPr>
            <w:tcW w:w="820" w:type="dxa"/>
            <w:vMerge/>
            <w:tcBorders>
              <w:top w:val="nil"/>
              <w:bottom w:val="nil"/>
            </w:tcBorders>
          </w:tcPr>
          <w:p w14:paraId="72C04175" w14:textId="77777777" w:rsidR="00790EC9" w:rsidRDefault="00790EC9"/>
        </w:tc>
        <w:tc>
          <w:tcPr>
            <w:tcW w:w="1663" w:type="dxa"/>
            <w:vMerge/>
            <w:tcBorders>
              <w:top w:val="nil"/>
              <w:bottom w:val="nil"/>
            </w:tcBorders>
          </w:tcPr>
          <w:p w14:paraId="549C2A80" w14:textId="77777777" w:rsidR="00790EC9" w:rsidRDefault="00790EC9"/>
        </w:tc>
        <w:tc>
          <w:tcPr>
            <w:tcW w:w="2247" w:type="dxa"/>
          </w:tcPr>
          <w:p w14:paraId="06175A3A" w14:textId="77777777" w:rsidR="00790EC9" w:rsidRDefault="00000000">
            <w:pPr>
              <w:pStyle w:val="TableText"/>
              <w:spacing w:before="34" w:line="219" w:lineRule="auto"/>
              <w:ind w:left="58"/>
              <w:rPr>
                <w:rFonts w:hint="eastAsia"/>
                <w:lang w:eastAsia="zh-CN"/>
              </w:rPr>
            </w:pPr>
            <w:r>
              <w:rPr>
                <w:spacing w:val="-3"/>
                <w:lang w:eastAsia="zh-CN"/>
              </w:rPr>
              <w:t>具有良好的商业信誉</w:t>
            </w:r>
          </w:p>
          <w:p w14:paraId="48ED21DC" w14:textId="77777777" w:rsidR="00790EC9" w:rsidRDefault="00000000">
            <w:pPr>
              <w:pStyle w:val="TableText"/>
              <w:spacing w:before="27" w:line="219" w:lineRule="auto"/>
              <w:ind w:left="54"/>
              <w:rPr>
                <w:rFonts w:hint="eastAsia"/>
                <w:lang w:eastAsia="zh-CN"/>
              </w:rPr>
            </w:pPr>
            <w:r>
              <w:rPr>
                <w:spacing w:val="-2"/>
                <w:lang w:eastAsia="zh-CN"/>
              </w:rPr>
              <w:t>和健全的财务会计制</w:t>
            </w:r>
          </w:p>
          <w:p w14:paraId="4C38D701" w14:textId="77777777" w:rsidR="00790EC9" w:rsidRDefault="00000000">
            <w:pPr>
              <w:pStyle w:val="TableText"/>
              <w:spacing w:before="27" w:line="207" w:lineRule="auto"/>
              <w:ind w:left="1008"/>
              <w:rPr>
                <w:rFonts w:hint="eastAsia"/>
              </w:rPr>
            </w:pPr>
            <w:r>
              <w:t>度</w:t>
            </w:r>
          </w:p>
        </w:tc>
        <w:tc>
          <w:tcPr>
            <w:tcW w:w="4784" w:type="dxa"/>
          </w:tcPr>
          <w:p w14:paraId="3B9D1249" w14:textId="77777777" w:rsidR="00790EC9" w:rsidRDefault="00000000">
            <w:pPr>
              <w:pStyle w:val="TableText"/>
              <w:spacing w:before="33" w:line="243" w:lineRule="auto"/>
              <w:ind w:left="15" w:right="213"/>
              <w:rPr>
                <w:rFonts w:hint="eastAsia"/>
                <w:lang w:eastAsia="zh-CN"/>
              </w:rPr>
            </w:pPr>
            <w:r>
              <w:rPr>
                <w:spacing w:val="-1"/>
                <w:lang w:eastAsia="zh-CN"/>
              </w:rPr>
              <w:t>符合第一章“竞争性磋商公告”供应商资格</w:t>
            </w:r>
            <w:r>
              <w:rPr>
                <w:spacing w:val="36"/>
                <w:lang w:eastAsia="zh-CN"/>
              </w:rPr>
              <w:t>要求</w:t>
            </w:r>
            <w:proofErr w:type="gramStart"/>
            <w:r>
              <w:rPr>
                <w:spacing w:val="36"/>
                <w:lang w:eastAsia="zh-CN"/>
              </w:rPr>
              <w:t>”</w:t>
            </w:r>
            <w:proofErr w:type="gramEnd"/>
          </w:p>
        </w:tc>
      </w:tr>
      <w:tr w:rsidR="00790EC9" w14:paraId="68B7AE00" w14:textId="77777777">
        <w:trPr>
          <w:trHeight w:val="940"/>
        </w:trPr>
        <w:tc>
          <w:tcPr>
            <w:tcW w:w="820" w:type="dxa"/>
            <w:vMerge/>
            <w:tcBorders>
              <w:top w:val="nil"/>
              <w:bottom w:val="nil"/>
            </w:tcBorders>
          </w:tcPr>
          <w:p w14:paraId="2E5513B7" w14:textId="77777777" w:rsidR="00790EC9" w:rsidRDefault="00790EC9">
            <w:pPr>
              <w:rPr>
                <w:lang w:eastAsia="zh-CN"/>
              </w:rPr>
            </w:pPr>
          </w:p>
        </w:tc>
        <w:tc>
          <w:tcPr>
            <w:tcW w:w="1663" w:type="dxa"/>
            <w:vMerge/>
            <w:tcBorders>
              <w:top w:val="nil"/>
              <w:bottom w:val="nil"/>
            </w:tcBorders>
          </w:tcPr>
          <w:p w14:paraId="10E21B7D" w14:textId="77777777" w:rsidR="00790EC9" w:rsidRDefault="00790EC9">
            <w:pPr>
              <w:rPr>
                <w:lang w:eastAsia="zh-CN"/>
              </w:rPr>
            </w:pPr>
          </w:p>
        </w:tc>
        <w:tc>
          <w:tcPr>
            <w:tcW w:w="2247" w:type="dxa"/>
          </w:tcPr>
          <w:p w14:paraId="4D45533D" w14:textId="77777777" w:rsidR="00790EC9" w:rsidRDefault="00000000">
            <w:pPr>
              <w:pStyle w:val="TableText"/>
              <w:spacing w:before="35" w:line="220" w:lineRule="auto"/>
              <w:ind w:left="58"/>
              <w:rPr>
                <w:rFonts w:hint="eastAsia"/>
                <w:lang w:eastAsia="zh-CN"/>
              </w:rPr>
            </w:pPr>
            <w:r>
              <w:rPr>
                <w:spacing w:val="-3"/>
                <w:lang w:eastAsia="zh-CN"/>
              </w:rPr>
              <w:t>具有履行合同所必需</w:t>
            </w:r>
          </w:p>
          <w:p w14:paraId="77973A47" w14:textId="77777777" w:rsidR="00790EC9" w:rsidRDefault="00000000">
            <w:pPr>
              <w:pStyle w:val="TableText"/>
              <w:spacing w:before="25" w:line="220" w:lineRule="auto"/>
              <w:ind w:left="73"/>
              <w:rPr>
                <w:rFonts w:hint="eastAsia"/>
                <w:lang w:eastAsia="zh-CN"/>
              </w:rPr>
            </w:pPr>
            <w:r>
              <w:rPr>
                <w:spacing w:val="-4"/>
                <w:lang w:eastAsia="zh-CN"/>
              </w:rPr>
              <w:t>的设备和专业技术能</w:t>
            </w:r>
          </w:p>
          <w:p w14:paraId="7FA39DF1" w14:textId="77777777" w:rsidR="00790EC9" w:rsidRDefault="00000000">
            <w:pPr>
              <w:pStyle w:val="TableText"/>
              <w:spacing w:before="26" w:line="208" w:lineRule="auto"/>
              <w:ind w:left="1012"/>
              <w:rPr>
                <w:rFonts w:hint="eastAsia"/>
              </w:rPr>
            </w:pPr>
            <w:r>
              <w:t>力</w:t>
            </w:r>
          </w:p>
        </w:tc>
        <w:tc>
          <w:tcPr>
            <w:tcW w:w="4784" w:type="dxa"/>
          </w:tcPr>
          <w:p w14:paraId="42EF12F9" w14:textId="77777777" w:rsidR="00790EC9" w:rsidRDefault="00000000">
            <w:pPr>
              <w:pStyle w:val="TableText"/>
              <w:spacing w:before="35" w:line="243" w:lineRule="auto"/>
              <w:ind w:left="15" w:right="213"/>
              <w:rPr>
                <w:rFonts w:hint="eastAsia"/>
                <w:lang w:eastAsia="zh-CN"/>
              </w:rPr>
            </w:pPr>
            <w:r>
              <w:rPr>
                <w:spacing w:val="-1"/>
                <w:lang w:eastAsia="zh-CN"/>
              </w:rPr>
              <w:t>符合第一章“竞争性磋商公告”供应商资格</w:t>
            </w:r>
            <w:r>
              <w:rPr>
                <w:spacing w:val="36"/>
                <w:lang w:eastAsia="zh-CN"/>
              </w:rPr>
              <w:t>要求</w:t>
            </w:r>
            <w:proofErr w:type="gramStart"/>
            <w:r>
              <w:rPr>
                <w:spacing w:val="36"/>
                <w:lang w:eastAsia="zh-CN"/>
              </w:rPr>
              <w:t>”</w:t>
            </w:r>
            <w:proofErr w:type="gramEnd"/>
          </w:p>
        </w:tc>
      </w:tr>
      <w:tr w:rsidR="00790EC9" w14:paraId="09A448B0" w14:textId="77777777">
        <w:trPr>
          <w:trHeight w:val="960"/>
        </w:trPr>
        <w:tc>
          <w:tcPr>
            <w:tcW w:w="820" w:type="dxa"/>
            <w:vMerge/>
            <w:tcBorders>
              <w:top w:val="nil"/>
              <w:bottom w:val="nil"/>
            </w:tcBorders>
          </w:tcPr>
          <w:p w14:paraId="699B2424" w14:textId="77777777" w:rsidR="00790EC9" w:rsidRDefault="00790EC9">
            <w:pPr>
              <w:rPr>
                <w:lang w:eastAsia="zh-CN"/>
              </w:rPr>
            </w:pPr>
          </w:p>
        </w:tc>
        <w:tc>
          <w:tcPr>
            <w:tcW w:w="1663" w:type="dxa"/>
            <w:vMerge/>
            <w:tcBorders>
              <w:top w:val="nil"/>
              <w:bottom w:val="nil"/>
            </w:tcBorders>
          </w:tcPr>
          <w:p w14:paraId="7FC679BA" w14:textId="77777777" w:rsidR="00790EC9" w:rsidRDefault="00790EC9">
            <w:pPr>
              <w:rPr>
                <w:lang w:eastAsia="zh-CN"/>
              </w:rPr>
            </w:pPr>
          </w:p>
        </w:tc>
        <w:tc>
          <w:tcPr>
            <w:tcW w:w="2247" w:type="dxa"/>
          </w:tcPr>
          <w:p w14:paraId="7C38D00C" w14:textId="77777777" w:rsidR="00790EC9" w:rsidRDefault="00000000">
            <w:pPr>
              <w:pStyle w:val="TableText"/>
              <w:spacing w:before="58" w:line="219" w:lineRule="auto"/>
              <w:ind w:left="177"/>
              <w:rPr>
                <w:rFonts w:hint="eastAsia"/>
                <w:lang w:eastAsia="zh-CN"/>
              </w:rPr>
            </w:pPr>
            <w:r>
              <w:rPr>
                <w:spacing w:val="-2"/>
                <w:lang w:eastAsia="zh-CN"/>
              </w:rPr>
              <w:t>有依法缴纳税收</w:t>
            </w:r>
            <w:proofErr w:type="gramStart"/>
            <w:r>
              <w:rPr>
                <w:spacing w:val="-2"/>
                <w:lang w:eastAsia="zh-CN"/>
              </w:rPr>
              <w:t>和</w:t>
            </w:r>
            <w:proofErr w:type="gramEnd"/>
          </w:p>
          <w:p w14:paraId="2A9269C0" w14:textId="77777777" w:rsidR="00790EC9" w:rsidRDefault="00000000">
            <w:pPr>
              <w:pStyle w:val="TableText"/>
              <w:spacing w:before="24" w:line="219" w:lineRule="auto"/>
              <w:ind w:left="180"/>
              <w:rPr>
                <w:rFonts w:hint="eastAsia"/>
                <w:lang w:eastAsia="zh-CN"/>
              </w:rPr>
            </w:pPr>
            <w:r>
              <w:rPr>
                <w:spacing w:val="-2"/>
                <w:lang w:eastAsia="zh-CN"/>
              </w:rPr>
              <w:t>社会保障资金的良</w:t>
            </w:r>
          </w:p>
          <w:p w14:paraId="4DEFBB4C" w14:textId="77777777" w:rsidR="00790EC9" w:rsidRDefault="00000000">
            <w:pPr>
              <w:pStyle w:val="TableText"/>
              <w:spacing w:before="27" w:line="208" w:lineRule="auto"/>
              <w:ind w:left="776"/>
              <w:rPr>
                <w:rFonts w:hint="eastAsia"/>
              </w:rPr>
            </w:pPr>
            <w:proofErr w:type="spellStart"/>
            <w:r>
              <w:rPr>
                <w:spacing w:val="-3"/>
              </w:rPr>
              <w:t>好记录</w:t>
            </w:r>
            <w:proofErr w:type="spellEnd"/>
          </w:p>
        </w:tc>
        <w:tc>
          <w:tcPr>
            <w:tcW w:w="4784" w:type="dxa"/>
          </w:tcPr>
          <w:p w14:paraId="00F13691" w14:textId="77777777" w:rsidR="00790EC9" w:rsidRDefault="00790EC9">
            <w:pPr>
              <w:spacing w:line="269" w:lineRule="auto"/>
              <w:rPr>
                <w:lang w:eastAsia="zh-CN"/>
              </w:rPr>
            </w:pPr>
          </w:p>
          <w:p w14:paraId="40C717FE" w14:textId="77777777" w:rsidR="00790EC9" w:rsidRDefault="00000000">
            <w:pPr>
              <w:pStyle w:val="TableText"/>
              <w:spacing w:before="78" w:line="218" w:lineRule="auto"/>
              <w:ind w:left="245"/>
              <w:rPr>
                <w:rFonts w:hint="eastAsia"/>
                <w:lang w:eastAsia="zh-CN"/>
              </w:rPr>
            </w:pPr>
            <w:r>
              <w:rPr>
                <w:spacing w:val="-1"/>
                <w:lang w:eastAsia="zh-CN"/>
              </w:rPr>
              <w:t>符合第一章“竞争性磋商公告”供应商资</w:t>
            </w:r>
          </w:p>
          <w:p w14:paraId="30F03169" w14:textId="77777777" w:rsidR="00790EC9" w:rsidRDefault="00000000">
            <w:pPr>
              <w:pStyle w:val="TableText"/>
              <w:spacing w:before="27" w:line="220" w:lineRule="auto"/>
              <w:ind w:left="1923"/>
              <w:rPr>
                <w:rFonts w:hint="eastAsia"/>
              </w:rPr>
            </w:pPr>
            <w:proofErr w:type="spellStart"/>
            <w:r>
              <w:rPr>
                <w:spacing w:val="27"/>
              </w:rPr>
              <w:t>格要求</w:t>
            </w:r>
            <w:proofErr w:type="spellEnd"/>
            <w:r>
              <w:rPr>
                <w:spacing w:val="27"/>
              </w:rPr>
              <w:t>”</w:t>
            </w:r>
          </w:p>
        </w:tc>
      </w:tr>
      <w:tr w:rsidR="00790EC9" w14:paraId="48FB17AF" w14:textId="77777777">
        <w:trPr>
          <w:trHeight w:val="940"/>
        </w:trPr>
        <w:tc>
          <w:tcPr>
            <w:tcW w:w="820" w:type="dxa"/>
            <w:vMerge/>
            <w:tcBorders>
              <w:top w:val="nil"/>
            </w:tcBorders>
          </w:tcPr>
          <w:p w14:paraId="7E853C9C" w14:textId="77777777" w:rsidR="00790EC9" w:rsidRDefault="00790EC9"/>
        </w:tc>
        <w:tc>
          <w:tcPr>
            <w:tcW w:w="1663" w:type="dxa"/>
            <w:vMerge/>
            <w:tcBorders>
              <w:top w:val="nil"/>
            </w:tcBorders>
          </w:tcPr>
          <w:p w14:paraId="5873211C" w14:textId="77777777" w:rsidR="00790EC9" w:rsidRDefault="00790EC9"/>
        </w:tc>
        <w:tc>
          <w:tcPr>
            <w:tcW w:w="2247" w:type="dxa"/>
          </w:tcPr>
          <w:p w14:paraId="53CA1380" w14:textId="77777777" w:rsidR="00790EC9" w:rsidRDefault="00790EC9">
            <w:pPr>
              <w:spacing w:line="269" w:lineRule="auto"/>
            </w:pPr>
          </w:p>
          <w:p w14:paraId="0A5AF7A9" w14:textId="77777777" w:rsidR="00790EC9" w:rsidRDefault="00000000">
            <w:pPr>
              <w:pStyle w:val="TableText"/>
              <w:spacing w:before="78" w:line="220" w:lineRule="auto"/>
              <w:ind w:left="654"/>
              <w:rPr>
                <w:rFonts w:hint="eastAsia"/>
              </w:rPr>
            </w:pPr>
            <w:proofErr w:type="spellStart"/>
            <w:r>
              <w:rPr>
                <w:spacing w:val="-2"/>
              </w:rPr>
              <w:t>其他要求</w:t>
            </w:r>
            <w:proofErr w:type="spellEnd"/>
          </w:p>
        </w:tc>
        <w:tc>
          <w:tcPr>
            <w:tcW w:w="4784" w:type="dxa"/>
          </w:tcPr>
          <w:p w14:paraId="5EDBBFEC" w14:textId="77777777" w:rsidR="00790EC9" w:rsidRDefault="00790EC9">
            <w:pPr>
              <w:spacing w:line="269" w:lineRule="auto"/>
              <w:rPr>
                <w:lang w:eastAsia="zh-CN"/>
              </w:rPr>
            </w:pPr>
          </w:p>
          <w:p w14:paraId="2F5E9D0C" w14:textId="77777777" w:rsidR="00790EC9" w:rsidRDefault="00000000">
            <w:pPr>
              <w:pStyle w:val="TableText"/>
              <w:spacing w:before="78" w:line="218" w:lineRule="auto"/>
              <w:ind w:left="245"/>
              <w:rPr>
                <w:rFonts w:hint="eastAsia"/>
                <w:lang w:eastAsia="zh-CN"/>
              </w:rPr>
            </w:pPr>
            <w:r>
              <w:rPr>
                <w:spacing w:val="-1"/>
                <w:lang w:eastAsia="zh-CN"/>
              </w:rPr>
              <w:t>符合第一章“竞争性磋商公告”供应商资</w:t>
            </w:r>
          </w:p>
          <w:p w14:paraId="5BBBA6CE" w14:textId="77777777" w:rsidR="00790EC9" w:rsidRDefault="00000000">
            <w:pPr>
              <w:pStyle w:val="TableText"/>
              <w:spacing w:before="28" w:line="207" w:lineRule="auto"/>
              <w:ind w:left="2043"/>
              <w:rPr>
                <w:rFonts w:hint="eastAsia"/>
              </w:rPr>
            </w:pPr>
            <w:proofErr w:type="spellStart"/>
            <w:r>
              <w:rPr>
                <w:spacing w:val="-3"/>
              </w:rPr>
              <w:t>格要求</w:t>
            </w:r>
            <w:proofErr w:type="spellEnd"/>
          </w:p>
        </w:tc>
      </w:tr>
      <w:tr w:rsidR="00790EC9" w14:paraId="3D517E7F" w14:textId="77777777">
        <w:trPr>
          <w:trHeight w:val="1844"/>
        </w:trPr>
        <w:tc>
          <w:tcPr>
            <w:tcW w:w="9514" w:type="dxa"/>
            <w:gridSpan w:val="4"/>
          </w:tcPr>
          <w:p w14:paraId="63C86F29" w14:textId="77777777" w:rsidR="00790EC9" w:rsidRDefault="00000000">
            <w:pPr>
              <w:pStyle w:val="TableText"/>
              <w:spacing w:before="29" w:line="220" w:lineRule="auto"/>
              <w:ind w:left="136" w:right="186" w:firstLine="10"/>
              <w:rPr>
                <w:rFonts w:hint="eastAsia"/>
                <w:spacing w:val="-5"/>
                <w:lang w:eastAsia="zh-CN"/>
              </w:rPr>
            </w:pPr>
            <w:r>
              <w:rPr>
                <w:b/>
                <w:bCs/>
                <w:spacing w:val="-4"/>
                <w:lang w:eastAsia="zh-CN"/>
              </w:rPr>
              <w:t>备注：</w:t>
            </w:r>
            <w:r>
              <w:rPr>
                <w:rFonts w:hint="eastAsia"/>
                <w:b/>
                <w:bCs/>
                <w:spacing w:val="-4"/>
                <w:lang w:eastAsia="zh-CN"/>
              </w:rPr>
              <w:t>1、</w:t>
            </w:r>
            <w:r>
              <w:rPr>
                <w:b/>
                <w:bCs/>
                <w:spacing w:val="-4"/>
                <w:lang w:eastAsia="zh-CN"/>
              </w:rPr>
              <w:t>供应商为企业（包括合伙企业、个体工商户）的，应提供有效的营业执照；供应商为事业单位的，应提供有效的事业单位法人证书；供应商是非企业机构的，应提供有效的执业许可证、登记证书等证明文件；供应商是自然人的，应提供有效的自然人身份证明。分支机构参加采购的，应提供该分支机构或其所属法人/其他组织的相应证明文件；同时还应提供其所属法人/其他组织出具的授权其参与本项目的授权书（格式自拟，须加盖其所属法人/其他组织的公章</w:t>
            </w:r>
            <w:r>
              <w:rPr>
                <w:b/>
                <w:bCs/>
                <w:spacing w:val="-1"/>
                <w:lang w:eastAsia="zh-CN"/>
              </w:rPr>
              <w:t>）；</w:t>
            </w:r>
            <w:r>
              <w:rPr>
                <w:b/>
                <w:bCs/>
                <w:spacing w:val="-4"/>
                <w:lang w:eastAsia="zh-CN"/>
              </w:rPr>
              <w:t>对于银行、保险、石油石化、电力、电信等行业的分支机构，可以提供上述授权，也可以提供其所属法人/其他组织的</w:t>
            </w:r>
            <w:r>
              <w:rPr>
                <w:b/>
                <w:bCs/>
                <w:spacing w:val="-5"/>
                <w:lang w:eastAsia="zh-CN"/>
              </w:rPr>
              <w:t>有关文件或制度等能够证明授权其独立开展业务的证明材料</w:t>
            </w:r>
            <w:r>
              <w:rPr>
                <w:spacing w:val="-5"/>
                <w:lang w:eastAsia="zh-CN"/>
              </w:rPr>
              <w:t>。</w:t>
            </w:r>
          </w:p>
          <w:p w14:paraId="1B5D68E4" w14:textId="77777777" w:rsidR="00790EC9" w:rsidRDefault="00790EC9">
            <w:pPr>
              <w:pStyle w:val="TableText"/>
              <w:spacing w:before="59" w:line="232" w:lineRule="auto"/>
              <w:ind w:left="126" w:right="305" w:firstLine="2"/>
              <w:rPr>
                <w:rFonts w:hint="eastAsia"/>
                <w:b/>
                <w:bCs/>
                <w:spacing w:val="-4"/>
                <w:lang w:eastAsia="zh-CN"/>
              </w:rPr>
            </w:pPr>
          </w:p>
          <w:tbl>
            <w:tblPr>
              <w:tblStyle w:val="TableNormal"/>
              <w:tblpPr w:leftFromText="180" w:rightFromText="180" w:vertAnchor="text" w:horzAnchor="page" w:tblpX="-18" w:tblpY="1787"/>
              <w:tblOverlap w:val="never"/>
              <w:tblW w:w="951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0"/>
              <w:gridCol w:w="1663"/>
              <w:gridCol w:w="4639"/>
              <w:gridCol w:w="2392"/>
            </w:tblGrid>
            <w:tr w:rsidR="00790EC9" w14:paraId="390AA247" w14:textId="77777777">
              <w:trPr>
                <w:trHeight w:val="549"/>
              </w:trPr>
              <w:tc>
                <w:tcPr>
                  <w:tcW w:w="820" w:type="dxa"/>
                </w:tcPr>
                <w:p w14:paraId="698DA301" w14:textId="77777777" w:rsidR="00790EC9" w:rsidRDefault="00000000">
                  <w:pPr>
                    <w:pStyle w:val="TableText"/>
                    <w:spacing w:before="132" w:line="241" w:lineRule="auto"/>
                    <w:ind w:left="259"/>
                    <w:rPr>
                      <w:rFonts w:hint="eastAsia"/>
                    </w:rPr>
                  </w:pPr>
                  <w:r>
                    <w:lastRenderedPageBreak/>
                    <w:t>2</w:t>
                  </w:r>
                </w:p>
              </w:tc>
              <w:tc>
                <w:tcPr>
                  <w:tcW w:w="1663" w:type="dxa"/>
                </w:tcPr>
                <w:p w14:paraId="79B355B2" w14:textId="77777777" w:rsidR="00790EC9" w:rsidRDefault="00000000">
                  <w:pPr>
                    <w:pStyle w:val="TableText"/>
                    <w:spacing w:before="202" w:line="220" w:lineRule="auto"/>
                    <w:ind w:left="222"/>
                    <w:rPr>
                      <w:rFonts w:hint="eastAsia"/>
                    </w:rPr>
                  </w:pPr>
                  <w:proofErr w:type="spellStart"/>
                  <w:r>
                    <w:rPr>
                      <w:spacing w:val="-8"/>
                    </w:rPr>
                    <w:t>中小企业政策</w:t>
                  </w:r>
                  <w:proofErr w:type="spellEnd"/>
                </w:p>
              </w:tc>
              <w:tc>
                <w:tcPr>
                  <w:tcW w:w="7031" w:type="dxa"/>
                  <w:gridSpan w:val="2"/>
                </w:tcPr>
                <w:p w14:paraId="6FEB82ED" w14:textId="77777777" w:rsidR="00790EC9" w:rsidRDefault="00000000">
                  <w:pPr>
                    <w:pStyle w:val="TableText"/>
                    <w:spacing w:before="151" w:line="218" w:lineRule="auto"/>
                    <w:ind w:left="135"/>
                    <w:rPr>
                      <w:rFonts w:hint="eastAsia"/>
                      <w:lang w:eastAsia="zh-CN"/>
                    </w:rPr>
                  </w:pPr>
                  <w:r>
                    <w:rPr>
                      <w:spacing w:val="-4"/>
                      <w:lang w:eastAsia="zh-CN"/>
                    </w:rPr>
                    <w:t>具体要求见第一章《竞争性磋商公告》</w:t>
                  </w:r>
                </w:p>
              </w:tc>
            </w:tr>
            <w:tr w:rsidR="00790EC9" w14:paraId="304BB2C3" w14:textId="77777777">
              <w:trPr>
                <w:trHeight w:val="4773"/>
              </w:trPr>
              <w:tc>
                <w:tcPr>
                  <w:tcW w:w="820" w:type="dxa"/>
                </w:tcPr>
                <w:p w14:paraId="68005216" w14:textId="77777777" w:rsidR="00790EC9" w:rsidRDefault="00790EC9">
                  <w:pPr>
                    <w:spacing w:line="246" w:lineRule="auto"/>
                    <w:rPr>
                      <w:lang w:eastAsia="zh-CN"/>
                    </w:rPr>
                  </w:pPr>
                </w:p>
                <w:p w14:paraId="6F59FD17" w14:textId="77777777" w:rsidR="00790EC9" w:rsidRDefault="00790EC9">
                  <w:pPr>
                    <w:spacing w:line="246" w:lineRule="auto"/>
                    <w:rPr>
                      <w:lang w:eastAsia="zh-CN"/>
                    </w:rPr>
                  </w:pPr>
                </w:p>
                <w:p w14:paraId="6A4F5928" w14:textId="77777777" w:rsidR="00790EC9" w:rsidRDefault="00790EC9">
                  <w:pPr>
                    <w:spacing w:line="247" w:lineRule="auto"/>
                    <w:rPr>
                      <w:lang w:eastAsia="zh-CN"/>
                    </w:rPr>
                  </w:pPr>
                </w:p>
                <w:p w14:paraId="011C52D7" w14:textId="77777777" w:rsidR="00790EC9" w:rsidRDefault="00790EC9">
                  <w:pPr>
                    <w:spacing w:line="247" w:lineRule="auto"/>
                    <w:rPr>
                      <w:lang w:eastAsia="zh-CN"/>
                    </w:rPr>
                  </w:pPr>
                </w:p>
                <w:p w14:paraId="36A2A686" w14:textId="77777777" w:rsidR="00790EC9" w:rsidRDefault="00790EC9">
                  <w:pPr>
                    <w:spacing w:line="247" w:lineRule="auto"/>
                    <w:rPr>
                      <w:lang w:eastAsia="zh-CN"/>
                    </w:rPr>
                  </w:pPr>
                </w:p>
                <w:p w14:paraId="18DB20CD" w14:textId="77777777" w:rsidR="00790EC9" w:rsidRDefault="00790EC9">
                  <w:pPr>
                    <w:spacing w:line="247" w:lineRule="auto"/>
                    <w:rPr>
                      <w:lang w:eastAsia="zh-CN"/>
                    </w:rPr>
                  </w:pPr>
                </w:p>
                <w:p w14:paraId="2986074E" w14:textId="77777777" w:rsidR="00790EC9" w:rsidRDefault="00790EC9">
                  <w:pPr>
                    <w:spacing w:line="247" w:lineRule="auto"/>
                    <w:rPr>
                      <w:lang w:eastAsia="zh-CN"/>
                    </w:rPr>
                  </w:pPr>
                </w:p>
                <w:p w14:paraId="15D302F8" w14:textId="77777777" w:rsidR="00790EC9" w:rsidRDefault="00790EC9">
                  <w:pPr>
                    <w:spacing w:line="247" w:lineRule="auto"/>
                    <w:rPr>
                      <w:lang w:eastAsia="zh-CN"/>
                    </w:rPr>
                  </w:pPr>
                </w:p>
                <w:p w14:paraId="5B25B072" w14:textId="77777777" w:rsidR="00790EC9" w:rsidRDefault="00790EC9">
                  <w:pPr>
                    <w:spacing w:line="247" w:lineRule="auto"/>
                    <w:rPr>
                      <w:lang w:eastAsia="zh-CN"/>
                    </w:rPr>
                  </w:pPr>
                </w:p>
                <w:p w14:paraId="4FEEE2C6" w14:textId="77777777" w:rsidR="00790EC9" w:rsidRDefault="00790EC9">
                  <w:pPr>
                    <w:spacing w:line="247" w:lineRule="auto"/>
                    <w:rPr>
                      <w:lang w:eastAsia="zh-CN"/>
                    </w:rPr>
                  </w:pPr>
                </w:p>
                <w:p w14:paraId="1A7EAC36" w14:textId="77777777" w:rsidR="00790EC9" w:rsidRDefault="00790EC9">
                  <w:pPr>
                    <w:spacing w:line="247" w:lineRule="auto"/>
                    <w:rPr>
                      <w:lang w:eastAsia="zh-CN"/>
                    </w:rPr>
                  </w:pPr>
                </w:p>
                <w:p w14:paraId="08A144C6" w14:textId="77777777" w:rsidR="00790EC9" w:rsidRDefault="00790EC9">
                  <w:pPr>
                    <w:spacing w:line="247" w:lineRule="auto"/>
                    <w:rPr>
                      <w:lang w:eastAsia="zh-CN"/>
                    </w:rPr>
                  </w:pPr>
                </w:p>
                <w:p w14:paraId="2DD81967" w14:textId="77777777" w:rsidR="00790EC9" w:rsidRDefault="00000000">
                  <w:pPr>
                    <w:pStyle w:val="TableText"/>
                    <w:spacing w:before="78" w:line="241" w:lineRule="auto"/>
                    <w:ind w:left="264"/>
                    <w:rPr>
                      <w:rFonts w:hint="eastAsia"/>
                    </w:rPr>
                  </w:pPr>
                  <w:r>
                    <w:t>2-1</w:t>
                  </w:r>
                </w:p>
              </w:tc>
              <w:tc>
                <w:tcPr>
                  <w:tcW w:w="1663" w:type="dxa"/>
                </w:tcPr>
                <w:p w14:paraId="5653441B" w14:textId="77777777" w:rsidR="00790EC9" w:rsidRDefault="00790EC9">
                  <w:pPr>
                    <w:spacing w:line="246" w:lineRule="auto"/>
                  </w:pPr>
                </w:p>
                <w:p w14:paraId="5368A8C8" w14:textId="77777777" w:rsidR="00790EC9" w:rsidRDefault="00790EC9">
                  <w:pPr>
                    <w:spacing w:line="246" w:lineRule="auto"/>
                  </w:pPr>
                </w:p>
                <w:p w14:paraId="711FECDA" w14:textId="77777777" w:rsidR="00790EC9" w:rsidRDefault="00790EC9">
                  <w:pPr>
                    <w:spacing w:line="247" w:lineRule="auto"/>
                  </w:pPr>
                </w:p>
                <w:p w14:paraId="70CE4C1F" w14:textId="77777777" w:rsidR="00790EC9" w:rsidRDefault="00790EC9">
                  <w:pPr>
                    <w:spacing w:line="247" w:lineRule="auto"/>
                  </w:pPr>
                </w:p>
                <w:p w14:paraId="354B34E1" w14:textId="77777777" w:rsidR="00790EC9" w:rsidRDefault="00790EC9">
                  <w:pPr>
                    <w:spacing w:line="247" w:lineRule="auto"/>
                  </w:pPr>
                </w:p>
                <w:p w14:paraId="213859B5" w14:textId="77777777" w:rsidR="00790EC9" w:rsidRDefault="00790EC9">
                  <w:pPr>
                    <w:spacing w:line="247" w:lineRule="auto"/>
                  </w:pPr>
                </w:p>
                <w:p w14:paraId="09D6308D" w14:textId="77777777" w:rsidR="00790EC9" w:rsidRDefault="00790EC9">
                  <w:pPr>
                    <w:spacing w:line="247" w:lineRule="auto"/>
                  </w:pPr>
                </w:p>
                <w:p w14:paraId="791142BF" w14:textId="77777777" w:rsidR="00790EC9" w:rsidRDefault="00790EC9">
                  <w:pPr>
                    <w:spacing w:line="247" w:lineRule="auto"/>
                  </w:pPr>
                </w:p>
                <w:p w14:paraId="263A9C10" w14:textId="77777777" w:rsidR="00790EC9" w:rsidRDefault="00790EC9">
                  <w:pPr>
                    <w:spacing w:line="247" w:lineRule="auto"/>
                  </w:pPr>
                </w:p>
                <w:p w14:paraId="3181E343" w14:textId="77777777" w:rsidR="00790EC9" w:rsidRDefault="00790EC9">
                  <w:pPr>
                    <w:spacing w:line="247" w:lineRule="auto"/>
                  </w:pPr>
                </w:p>
                <w:p w14:paraId="5EF845D3" w14:textId="77777777" w:rsidR="00790EC9" w:rsidRDefault="00790EC9">
                  <w:pPr>
                    <w:spacing w:line="247" w:lineRule="auto"/>
                  </w:pPr>
                </w:p>
                <w:p w14:paraId="759B8A3D" w14:textId="77777777" w:rsidR="00790EC9" w:rsidRDefault="00790EC9">
                  <w:pPr>
                    <w:spacing w:line="247" w:lineRule="auto"/>
                  </w:pPr>
                </w:p>
                <w:p w14:paraId="6B133726" w14:textId="77777777" w:rsidR="00790EC9" w:rsidRDefault="00000000">
                  <w:pPr>
                    <w:pStyle w:val="TableText"/>
                    <w:spacing w:before="78" w:line="231" w:lineRule="auto"/>
                    <w:ind w:left="145" w:right="111" w:firstLine="21"/>
                    <w:rPr>
                      <w:rFonts w:hint="eastAsia"/>
                    </w:rPr>
                  </w:pPr>
                  <w:proofErr w:type="spellStart"/>
                  <w:r>
                    <w:rPr>
                      <w:spacing w:val="35"/>
                    </w:rPr>
                    <w:t>中小企业证</w:t>
                  </w:r>
                  <w:r>
                    <w:rPr>
                      <w:spacing w:val="-6"/>
                    </w:rPr>
                    <w:t>明文件</w:t>
                  </w:r>
                  <w:proofErr w:type="spellEnd"/>
                </w:p>
              </w:tc>
              <w:tc>
                <w:tcPr>
                  <w:tcW w:w="4639" w:type="dxa"/>
                </w:tcPr>
                <w:p w14:paraId="5B37A9B5" w14:textId="77777777" w:rsidR="00790EC9" w:rsidRDefault="00000000">
                  <w:pPr>
                    <w:pStyle w:val="TableText"/>
                    <w:spacing w:before="47" w:line="216" w:lineRule="auto"/>
                    <w:ind w:left="132" w:right="110" w:firstLine="23"/>
                    <w:jc w:val="both"/>
                    <w:rPr>
                      <w:rFonts w:hint="eastAsia"/>
                      <w:lang w:eastAsia="zh-CN"/>
                    </w:rPr>
                  </w:pPr>
                  <w:r>
                    <w:rPr>
                      <w:spacing w:val="2"/>
                      <w:lang w:eastAsia="zh-CN"/>
                    </w:rPr>
                    <w:t>当本项目（包）涉及预留份额专门面向中</w:t>
                  </w:r>
                  <w:r>
                    <w:rPr>
                      <w:spacing w:val="3"/>
                      <w:lang w:eastAsia="zh-CN"/>
                    </w:rPr>
                    <w:t>小企业采购，此时须在《资格证明文件》</w:t>
                  </w:r>
                  <w:r>
                    <w:rPr>
                      <w:spacing w:val="-8"/>
                      <w:lang w:eastAsia="zh-CN"/>
                    </w:rPr>
                    <w:t>中提供。</w:t>
                  </w:r>
                </w:p>
                <w:p w14:paraId="01767D2B" w14:textId="77777777" w:rsidR="00790EC9" w:rsidRDefault="00000000">
                  <w:pPr>
                    <w:pStyle w:val="TableText"/>
                    <w:spacing w:before="3" w:line="219" w:lineRule="auto"/>
                    <w:ind w:left="128" w:right="96" w:firstLine="31"/>
                    <w:rPr>
                      <w:rFonts w:hint="eastAsia"/>
                      <w:lang w:eastAsia="zh-CN"/>
                    </w:rPr>
                  </w:pPr>
                  <w:r>
                    <w:rPr>
                      <w:spacing w:val="-4"/>
                      <w:lang w:eastAsia="zh-CN"/>
                    </w:rPr>
                    <w:t>1、供应商单独参与的，应提供《中小企业</w:t>
                  </w:r>
                  <w:r>
                    <w:rPr>
                      <w:spacing w:val="3"/>
                      <w:lang w:eastAsia="zh-CN"/>
                    </w:rPr>
                    <w:t>声明函》或《残疾人福利性单位声明函》</w:t>
                  </w:r>
                  <w:r>
                    <w:rPr>
                      <w:spacing w:val="18"/>
                      <w:lang w:eastAsia="zh-CN"/>
                    </w:rPr>
                    <w:t>或由省级以上监狱管理局、戒毒管理局</w:t>
                  </w:r>
                  <w:r>
                    <w:rPr>
                      <w:spacing w:val="4"/>
                      <w:lang w:eastAsia="zh-CN"/>
                    </w:rPr>
                    <w:t>（含新疆生产建设兵团）出具的属于监狱</w:t>
                  </w:r>
                  <w:r>
                    <w:rPr>
                      <w:spacing w:val="-6"/>
                      <w:lang w:eastAsia="zh-CN"/>
                    </w:rPr>
                    <w:t>企业的证明文件。</w:t>
                  </w:r>
                </w:p>
                <w:p w14:paraId="39AC8A20" w14:textId="77777777" w:rsidR="00790EC9" w:rsidRDefault="00000000">
                  <w:pPr>
                    <w:pStyle w:val="TableText"/>
                    <w:spacing w:before="33" w:line="232" w:lineRule="auto"/>
                    <w:ind w:left="123" w:right="104" w:firstLine="12"/>
                    <w:rPr>
                      <w:rFonts w:hint="eastAsia"/>
                      <w:lang w:eastAsia="zh-CN"/>
                    </w:rPr>
                  </w:pPr>
                  <w:r>
                    <w:rPr>
                      <w:spacing w:val="-4"/>
                      <w:lang w:eastAsia="zh-CN"/>
                    </w:rPr>
                    <w:t>2、如采购文件要求以联合体形式参加，则</w:t>
                  </w:r>
                  <w:r>
                    <w:rPr>
                      <w:spacing w:val="4"/>
                      <w:lang w:eastAsia="zh-CN"/>
                    </w:rPr>
                    <w:t>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w:t>
                  </w:r>
                  <w:r>
                    <w:rPr>
                      <w:spacing w:val="-4"/>
                      <w:lang w:eastAsia="zh-CN"/>
                    </w:rPr>
                    <w:t>文件关于预留份额的要求。</w:t>
                  </w:r>
                </w:p>
              </w:tc>
              <w:tc>
                <w:tcPr>
                  <w:tcW w:w="2392" w:type="dxa"/>
                </w:tcPr>
                <w:p w14:paraId="2B3BCD9C" w14:textId="77777777" w:rsidR="00790EC9" w:rsidRDefault="00000000">
                  <w:pPr>
                    <w:pStyle w:val="TableText"/>
                    <w:spacing w:before="100" w:line="232" w:lineRule="auto"/>
                    <w:ind w:left="135" w:right="116" w:hanging="4"/>
                    <w:rPr>
                      <w:rFonts w:hint="eastAsia"/>
                      <w:lang w:eastAsia="zh-CN"/>
                    </w:rPr>
                  </w:pPr>
                  <w:r>
                    <w:rPr>
                      <w:spacing w:val="-3"/>
                      <w:lang w:eastAsia="zh-CN"/>
                    </w:rPr>
                    <w:t>格式见《响应文件格</w:t>
                  </w:r>
                  <w:r>
                    <w:rPr>
                      <w:spacing w:val="-8"/>
                      <w:lang w:eastAsia="zh-CN"/>
                    </w:rPr>
                    <w:t>式》</w:t>
                  </w:r>
                </w:p>
              </w:tc>
            </w:tr>
            <w:tr w:rsidR="00790EC9" w14:paraId="3AF327F5" w14:textId="77777777">
              <w:trPr>
                <w:trHeight w:val="625"/>
              </w:trPr>
              <w:tc>
                <w:tcPr>
                  <w:tcW w:w="820" w:type="dxa"/>
                </w:tcPr>
                <w:p w14:paraId="6315BB8E" w14:textId="77777777" w:rsidR="00790EC9" w:rsidRDefault="00000000">
                  <w:pPr>
                    <w:pStyle w:val="TableText"/>
                    <w:spacing w:before="214"/>
                    <w:ind w:left="383"/>
                    <w:rPr>
                      <w:rFonts w:hint="eastAsia"/>
                    </w:rPr>
                  </w:pPr>
                  <w:r>
                    <w:t>3</w:t>
                  </w:r>
                </w:p>
              </w:tc>
              <w:tc>
                <w:tcPr>
                  <w:tcW w:w="1663" w:type="dxa"/>
                </w:tcPr>
                <w:p w14:paraId="53C912D2" w14:textId="77777777" w:rsidR="00790EC9" w:rsidRDefault="00000000">
                  <w:pPr>
                    <w:pStyle w:val="TableText"/>
                    <w:spacing w:before="58" w:line="214" w:lineRule="auto"/>
                    <w:ind w:left="122" w:right="120"/>
                    <w:rPr>
                      <w:rFonts w:hint="eastAsia"/>
                      <w:lang w:eastAsia="zh-CN"/>
                    </w:rPr>
                  </w:pPr>
                  <w:r>
                    <w:rPr>
                      <w:spacing w:val="42"/>
                      <w:lang w:eastAsia="zh-CN"/>
                    </w:rPr>
                    <w:t>本项目的其</w:t>
                  </w:r>
                  <w:r>
                    <w:rPr>
                      <w:spacing w:val="1"/>
                      <w:lang w:eastAsia="zh-CN"/>
                    </w:rPr>
                    <w:t>他资格要求</w:t>
                  </w:r>
                </w:p>
              </w:tc>
              <w:tc>
                <w:tcPr>
                  <w:tcW w:w="7031" w:type="dxa"/>
                  <w:gridSpan w:val="2"/>
                </w:tcPr>
                <w:p w14:paraId="63E3F321" w14:textId="77777777" w:rsidR="00790EC9" w:rsidRDefault="00000000">
                  <w:pPr>
                    <w:pStyle w:val="TableText"/>
                    <w:spacing w:before="40" w:line="218" w:lineRule="auto"/>
                    <w:ind w:left="134"/>
                    <w:rPr>
                      <w:rFonts w:hint="eastAsia"/>
                      <w:lang w:eastAsia="zh-CN"/>
                    </w:rPr>
                  </w:pPr>
                  <w:r>
                    <w:rPr>
                      <w:spacing w:val="-4"/>
                      <w:lang w:eastAsia="zh-CN"/>
                    </w:rPr>
                    <w:t>如有，见第一章《竞争性磋商公告》</w:t>
                  </w:r>
                </w:p>
              </w:tc>
            </w:tr>
          </w:tbl>
          <w:p w14:paraId="1D50BC38" w14:textId="77777777" w:rsidR="00790EC9" w:rsidRDefault="00000000">
            <w:pPr>
              <w:pStyle w:val="TableText"/>
              <w:spacing w:before="59" w:line="232" w:lineRule="auto"/>
              <w:ind w:left="126" w:right="305" w:firstLine="2"/>
              <w:rPr>
                <w:rFonts w:hint="eastAsia"/>
                <w:b/>
                <w:bCs/>
                <w:spacing w:val="-4"/>
                <w:lang w:eastAsia="zh-CN"/>
              </w:rPr>
            </w:pPr>
            <w:r>
              <w:rPr>
                <w:rFonts w:hint="eastAsia"/>
                <w:b/>
                <w:bCs/>
                <w:spacing w:val="-4"/>
                <w:lang w:eastAsia="zh-CN"/>
              </w:rPr>
              <w:t>2、按照政府采购“承诺+信用管理”准入管理制度的要求，本项目实施供应商资格信用承诺，投标人在投标时，按照规定提供“南阳市政府采购供应商信用承诺函”（见投标文件格式）的，无需再提交资格项中《中华人民共和国政府采购法》第二十二条规定的相关证明材料</w:t>
            </w:r>
            <w:proofErr w:type="gramStart"/>
            <w:r>
              <w:rPr>
                <w:rFonts w:hint="eastAsia"/>
                <w:b/>
                <w:bCs/>
                <w:spacing w:val="-4"/>
                <w:lang w:eastAsia="zh-CN"/>
              </w:rPr>
              <w:t>”</w:t>
            </w:r>
            <w:proofErr w:type="gramEnd"/>
            <w:r>
              <w:rPr>
                <w:rFonts w:hint="eastAsia"/>
                <w:b/>
                <w:bCs/>
                <w:spacing w:val="-4"/>
                <w:lang w:eastAsia="zh-CN"/>
              </w:rPr>
              <w:t>。投标人</w:t>
            </w:r>
            <w:r>
              <w:rPr>
                <w:rFonts w:hint="eastAsia"/>
                <w:b/>
                <w:bCs/>
                <w:spacing w:val="-4"/>
                <w:lang w:val="zh-CN" w:eastAsia="zh-CN"/>
              </w:rPr>
              <w:t>在中标后，应将上述由信用承诺书替代的证明材料提交采购人，</w:t>
            </w:r>
            <w:r>
              <w:rPr>
                <w:rFonts w:hint="eastAsia"/>
                <w:b/>
                <w:bCs/>
                <w:spacing w:val="-4"/>
                <w:lang w:eastAsia="zh-CN"/>
              </w:rPr>
              <w:t>并承担虚假承诺一切后果</w:t>
            </w:r>
            <w:r>
              <w:rPr>
                <w:rFonts w:hint="eastAsia"/>
                <w:b/>
                <w:bCs/>
                <w:spacing w:val="-4"/>
                <w:lang w:val="zh-CN" w:eastAsia="zh-CN"/>
              </w:rPr>
              <w:t>。</w:t>
            </w:r>
          </w:p>
        </w:tc>
      </w:tr>
    </w:tbl>
    <w:p w14:paraId="7A6E92EB" w14:textId="77777777" w:rsidR="00790EC9" w:rsidRDefault="00790EC9">
      <w:pPr>
        <w:spacing w:before="18"/>
        <w:rPr>
          <w:lang w:eastAsia="zh-CN"/>
        </w:rPr>
      </w:pPr>
    </w:p>
    <w:p w14:paraId="7F0737D4" w14:textId="77777777" w:rsidR="00790EC9" w:rsidRDefault="00790EC9">
      <w:pPr>
        <w:spacing w:before="18"/>
        <w:rPr>
          <w:lang w:eastAsia="zh-CN"/>
        </w:rPr>
      </w:pPr>
    </w:p>
    <w:p w14:paraId="52F5C6F6" w14:textId="77777777" w:rsidR="00790EC9" w:rsidRDefault="00790EC9">
      <w:pPr>
        <w:pStyle w:val="a3"/>
        <w:spacing w:line="421" w:lineRule="auto"/>
        <w:rPr>
          <w:lang w:eastAsia="zh-CN"/>
        </w:rPr>
      </w:pPr>
    </w:p>
    <w:p w14:paraId="39DEAA74" w14:textId="77777777" w:rsidR="00790EC9" w:rsidRDefault="00000000">
      <w:pPr>
        <w:spacing w:before="78" w:line="220" w:lineRule="auto"/>
        <w:ind w:left="3847"/>
        <w:rPr>
          <w:rFonts w:ascii="宋体" w:eastAsia="宋体" w:hAnsi="宋体" w:cs="宋体" w:hint="eastAsia"/>
          <w:sz w:val="24"/>
          <w:szCs w:val="24"/>
        </w:rPr>
      </w:pPr>
      <w:r>
        <w:rPr>
          <w:rFonts w:ascii="宋体" w:eastAsia="宋体" w:hAnsi="宋体" w:cs="宋体"/>
          <w:b/>
          <w:bCs/>
          <w:spacing w:val="-3"/>
          <w:sz w:val="24"/>
          <w:szCs w:val="24"/>
        </w:rPr>
        <w:t>2.符合性审查</w:t>
      </w:r>
    </w:p>
    <w:tbl>
      <w:tblPr>
        <w:tblStyle w:val="TableNormal"/>
        <w:tblpPr w:leftFromText="180" w:rightFromText="180" w:vertAnchor="text" w:horzAnchor="page" w:tblpX="1450" w:tblpY="117"/>
        <w:tblOverlap w:val="never"/>
        <w:tblW w:w="966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2"/>
        <w:gridCol w:w="3469"/>
        <w:gridCol w:w="5247"/>
      </w:tblGrid>
      <w:tr w:rsidR="00790EC9" w14:paraId="7CAC65CB" w14:textId="77777777">
        <w:trPr>
          <w:trHeight w:val="506"/>
        </w:trPr>
        <w:tc>
          <w:tcPr>
            <w:tcW w:w="952" w:type="dxa"/>
          </w:tcPr>
          <w:p w14:paraId="2E3DEAE0" w14:textId="77777777" w:rsidR="00790EC9" w:rsidRDefault="00000000">
            <w:pPr>
              <w:pStyle w:val="TableText"/>
              <w:spacing w:before="55" w:line="221" w:lineRule="auto"/>
              <w:ind w:left="245"/>
              <w:rPr>
                <w:rFonts w:hint="eastAsia"/>
              </w:rPr>
            </w:pPr>
            <w:proofErr w:type="spellStart"/>
            <w:r>
              <w:rPr>
                <w:b/>
                <w:bCs/>
                <w:spacing w:val="-6"/>
              </w:rPr>
              <w:t>序号</w:t>
            </w:r>
            <w:proofErr w:type="spellEnd"/>
          </w:p>
        </w:tc>
        <w:tc>
          <w:tcPr>
            <w:tcW w:w="3469" w:type="dxa"/>
          </w:tcPr>
          <w:p w14:paraId="186858D6" w14:textId="77777777" w:rsidR="00790EC9" w:rsidRDefault="00000000">
            <w:pPr>
              <w:pStyle w:val="TableText"/>
              <w:spacing w:before="54" w:line="220" w:lineRule="auto"/>
              <w:ind w:left="1292"/>
              <w:rPr>
                <w:rFonts w:hint="eastAsia"/>
              </w:rPr>
            </w:pPr>
            <w:proofErr w:type="spellStart"/>
            <w:r>
              <w:rPr>
                <w:b/>
                <w:bCs/>
                <w:spacing w:val="-11"/>
              </w:rPr>
              <w:t>审查因素</w:t>
            </w:r>
            <w:proofErr w:type="spellEnd"/>
          </w:p>
        </w:tc>
        <w:tc>
          <w:tcPr>
            <w:tcW w:w="5247" w:type="dxa"/>
          </w:tcPr>
          <w:p w14:paraId="7624CBD3" w14:textId="77777777" w:rsidR="00790EC9" w:rsidRDefault="00000000">
            <w:pPr>
              <w:pStyle w:val="TableText"/>
              <w:spacing w:before="54" w:line="220" w:lineRule="auto"/>
              <w:ind w:left="2182"/>
              <w:rPr>
                <w:rFonts w:hint="eastAsia"/>
              </w:rPr>
            </w:pPr>
            <w:proofErr w:type="spellStart"/>
            <w:r>
              <w:rPr>
                <w:b/>
                <w:bCs/>
                <w:spacing w:val="-11"/>
              </w:rPr>
              <w:t>审查内容</w:t>
            </w:r>
            <w:proofErr w:type="spellEnd"/>
          </w:p>
        </w:tc>
      </w:tr>
      <w:tr w:rsidR="00790EC9" w14:paraId="23DED2A5" w14:textId="77777777">
        <w:trPr>
          <w:trHeight w:val="498"/>
        </w:trPr>
        <w:tc>
          <w:tcPr>
            <w:tcW w:w="952" w:type="dxa"/>
          </w:tcPr>
          <w:p w14:paraId="7CCA1E98" w14:textId="77777777" w:rsidR="00790EC9" w:rsidRDefault="00000000">
            <w:pPr>
              <w:pStyle w:val="TableText"/>
              <w:spacing w:before="48" w:line="241" w:lineRule="auto"/>
              <w:ind w:left="463"/>
              <w:rPr>
                <w:rFonts w:hint="eastAsia"/>
              </w:rPr>
            </w:pPr>
            <w:r>
              <w:t>1</w:t>
            </w:r>
          </w:p>
        </w:tc>
        <w:tc>
          <w:tcPr>
            <w:tcW w:w="3469" w:type="dxa"/>
          </w:tcPr>
          <w:p w14:paraId="7104A52D" w14:textId="77777777" w:rsidR="00790EC9" w:rsidRDefault="00000000">
            <w:pPr>
              <w:pStyle w:val="TableText"/>
              <w:spacing w:before="47" w:line="219" w:lineRule="auto"/>
              <w:ind w:left="120"/>
              <w:rPr>
                <w:rFonts w:hint="eastAsia"/>
              </w:rPr>
            </w:pPr>
            <w:proofErr w:type="spellStart"/>
            <w:r>
              <w:t>供应商名称</w:t>
            </w:r>
            <w:proofErr w:type="spellEnd"/>
          </w:p>
        </w:tc>
        <w:tc>
          <w:tcPr>
            <w:tcW w:w="5247" w:type="dxa"/>
          </w:tcPr>
          <w:p w14:paraId="5A41A835" w14:textId="77777777" w:rsidR="00790EC9" w:rsidRDefault="00000000">
            <w:pPr>
              <w:pStyle w:val="TableText"/>
              <w:spacing w:before="47" w:line="220" w:lineRule="auto"/>
              <w:ind w:left="134"/>
              <w:rPr>
                <w:rFonts w:hint="eastAsia"/>
              </w:rPr>
            </w:pPr>
            <w:proofErr w:type="spellStart"/>
            <w:r>
              <w:t>与营业执照一致</w:t>
            </w:r>
            <w:proofErr w:type="spellEnd"/>
          </w:p>
        </w:tc>
      </w:tr>
      <w:tr w:rsidR="00790EC9" w14:paraId="17684115" w14:textId="77777777">
        <w:trPr>
          <w:trHeight w:val="834"/>
        </w:trPr>
        <w:tc>
          <w:tcPr>
            <w:tcW w:w="952" w:type="dxa"/>
          </w:tcPr>
          <w:p w14:paraId="3643D22B" w14:textId="77777777" w:rsidR="00790EC9" w:rsidRDefault="00000000">
            <w:pPr>
              <w:pStyle w:val="TableText"/>
              <w:spacing w:before="219" w:line="241" w:lineRule="auto"/>
              <w:ind w:left="434"/>
              <w:rPr>
                <w:rFonts w:hint="eastAsia"/>
              </w:rPr>
            </w:pPr>
            <w:r>
              <w:t>2</w:t>
            </w:r>
          </w:p>
        </w:tc>
        <w:tc>
          <w:tcPr>
            <w:tcW w:w="3469" w:type="dxa"/>
          </w:tcPr>
          <w:p w14:paraId="62E2875F" w14:textId="77777777" w:rsidR="00790EC9" w:rsidRDefault="00000000">
            <w:pPr>
              <w:pStyle w:val="TableText"/>
              <w:spacing w:before="216" w:line="219" w:lineRule="auto"/>
              <w:ind w:left="146"/>
              <w:rPr>
                <w:rFonts w:hint="eastAsia"/>
              </w:rPr>
            </w:pPr>
            <w:proofErr w:type="spellStart"/>
            <w:r>
              <w:rPr>
                <w:spacing w:val="-1"/>
              </w:rPr>
              <w:t>响应文件签字盖章</w:t>
            </w:r>
            <w:proofErr w:type="spellEnd"/>
          </w:p>
        </w:tc>
        <w:tc>
          <w:tcPr>
            <w:tcW w:w="5247" w:type="dxa"/>
          </w:tcPr>
          <w:p w14:paraId="277039DB" w14:textId="77777777" w:rsidR="00790EC9" w:rsidRDefault="00000000">
            <w:pPr>
              <w:pStyle w:val="TableText"/>
              <w:spacing w:before="69" w:line="245" w:lineRule="auto"/>
              <w:ind w:left="125" w:right="505" w:firstLine="24"/>
              <w:rPr>
                <w:rFonts w:hint="eastAsia"/>
                <w:lang w:eastAsia="zh-CN"/>
              </w:rPr>
            </w:pPr>
            <w:r>
              <w:rPr>
                <w:spacing w:val="1"/>
                <w:lang w:eastAsia="zh-CN"/>
              </w:rPr>
              <w:t>响应文件签字盖章按照磋商文件中提供的响应文件格式和要求签字、盖章</w:t>
            </w:r>
          </w:p>
        </w:tc>
      </w:tr>
      <w:tr w:rsidR="00790EC9" w14:paraId="387463BB" w14:textId="77777777">
        <w:trPr>
          <w:trHeight w:val="501"/>
        </w:trPr>
        <w:tc>
          <w:tcPr>
            <w:tcW w:w="952" w:type="dxa"/>
          </w:tcPr>
          <w:p w14:paraId="159570CA" w14:textId="77777777" w:rsidR="00790EC9" w:rsidRDefault="00000000">
            <w:pPr>
              <w:pStyle w:val="TableText"/>
              <w:spacing w:before="54"/>
              <w:ind w:left="438"/>
              <w:rPr>
                <w:rFonts w:hint="eastAsia"/>
              </w:rPr>
            </w:pPr>
            <w:r>
              <w:t>3</w:t>
            </w:r>
          </w:p>
        </w:tc>
        <w:tc>
          <w:tcPr>
            <w:tcW w:w="3469" w:type="dxa"/>
          </w:tcPr>
          <w:p w14:paraId="2114A4AA" w14:textId="77777777" w:rsidR="00790EC9" w:rsidRDefault="00000000">
            <w:pPr>
              <w:pStyle w:val="TableText"/>
              <w:spacing w:before="52" w:line="218" w:lineRule="auto"/>
              <w:ind w:left="118"/>
              <w:rPr>
                <w:rFonts w:hint="eastAsia"/>
              </w:rPr>
            </w:pPr>
            <w:proofErr w:type="spellStart"/>
            <w:r>
              <w:rPr>
                <w:spacing w:val="3"/>
              </w:rPr>
              <w:t>报价唯一</w:t>
            </w:r>
            <w:proofErr w:type="spellEnd"/>
          </w:p>
        </w:tc>
        <w:tc>
          <w:tcPr>
            <w:tcW w:w="5247" w:type="dxa"/>
          </w:tcPr>
          <w:p w14:paraId="2FFDD8D6" w14:textId="77777777" w:rsidR="00790EC9" w:rsidRDefault="00000000">
            <w:pPr>
              <w:pStyle w:val="TableText"/>
              <w:spacing w:before="52" w:line="218" w:lineRule="auto"/>
              <w:ind w:left="149"/>
              <w:rPr>
                <w:rFonts w:hint="eastAsia"/>
                <w:lang w:eastAsia="zh-CN"/>
              </w:rPr>
            </w:pPr>
            <w:r>
              <w:rPr>
                <w:lang w:eastAsia="zh-CN"/>
              </w:rPr>
              <w:t>响应文件中只能有一个有效报价</w:t>
            </w:r>
          </w:p>
        </w:tc>
      </w:tr>
      <w:tr w:rsidR="00790EC9" w14:paraId="4DCC3D14" w14:textId="77777777">
        <w:trPr>
          <w:trHeight w:val="501"/>
        </w:trPr>
        <w:tc>
          <w:tcPr>
            <w:tcW w:w="952" w:type="dxa"/>
          </w:tcPr>
          <w:p w14:paraId="6422DC8A" w14:textId="77777777" w:rsidR="00790EC9" w:rsidRDefault="00000000">
            <w:pPr>
              <w:pStyle w:val="TableText"/>
              <w:spacing w:before="53" w:line="241" w:lineRule="auto"/>
              <w:ind w:left="425"/>
              <w:rPr>
                <w:rFonts w:hint="eastAsia"/>
              </w:rPr>
            </w:pPr>
            <w:r>
              <w:t>4</w:t>
            </w:r>
          </w:p>
        </w:tc>
        <w:tc>
          <w:tcPr>
            <w:tcW w:w="3469" w:type="dxa"/>
          </w:tcPr>
          <w:p w14:paraId="287391A5" w14:textId="77777777" w:rsidR="00790EC9" w:rsidRDefault="00000000">
            <w:pPr>
              <w:pStyle w:val="TableText"/>
              <w:spacing w:before="50" w:line="218" w:lineRule="auto"/>
              <w:ind w:left="119"/>
              <w:rPr>
                <w:rFonts w:hint="eastAsia"/>
              </w:rPr>
            </w:pPr>
            <w:proofErr w:type="spellStart"/>
            <w:r>
              <w:rPr>
                <w:spacing w:val="-1"/>
              </w:rPr>
              <w:t>磋商报价</w:t>
            </w:r>
            <w:proofErr w:type="spellEnd"/>
          </w:p>
        </w:tc>
        <w:tc>
          <w:tcPr>
            <w:tcW w:w="5247" w:type="dxa"/>
          </w:tcPr>
          <w:p w14:paraId="74A735EA" w14:textId="77777777" w:rsidR="00790EC9" w:rsidRDefault="00000000">
            <w:pPr>
              <w:pStyle w:val="TableText"/>
              <w:spacing w:before="52" w:line="220" w:lineRule="auto"/>
              <w:ind w:left="131"/>
              <w:rPr>
                <w:rFonts w:hint="eastAsia"/>
              </w:rPr>
            </w:pPr>
            <w:proofErr w:type="spellStart"/>
            <w:r>
              <w:t>不超过项目预算</w:t>
            </w:r>
            <w:proofErr w:type="spellEnd"/>
          </w:p>
        </w:tc>
      </w:tr>
      <w:tr w:rsidR="00790EC9" w14:paraId="011638EF" w14:textId="77777777">
        <w:trPr>
          <w:trHeight w:val="501"/>
        </w:trPr>
        <w:tc>
          <w:tcPr>
            <w:tcW w:w="952" w:type="dxa"/>
          </w:tcPr>
          <w:p w14:paraId="2F5017D6" w14:textId="77777777" w:rsidR="00790EC9" w:rsidRDefault="00000000">
            <w:pPr>
              <w:pStyle w:val="TableText"/>
              <w:spacing w:before="56"/>
              <w:ind w:left="438"/>
              <w:rPr>
                <w:rFonts w:hint="eastAsia"/>
              </w:rPr>
            </w:pPr>
            <w:r>
              <w:t>5</w:t>
            </w:r>
          </w:p>
        </w:tc>
        <w:tc>
          <w:tcPr>
            <w:tcW w:w="3469" w:type="dxa"/>
          </w:tcPr>
          <w:p w14:paraId="2EAF31FA" w14:textId="77777777" w:rsidR="00790EC9" w:rsidRDefault="00000000">
            <w:pPr>
              <w:pStyle w:val="TableText"/>
              <w:spacing w:before="54" w:line="220" w:lineRule="auto"/>
              <w:ind w:left="127"/>
              <w:rPr>
                <w:rFonts w:hint="eastAsia"/>
              </w:rPr>
            </w:pPr>
            <w:proofErr w:type="spellStart"/>
            <w:r>
              <w:rPr>
                <w:spacing w:val="-3"/>
              </w:rPr>
              <w:t>工期</w:t>
            </w:r>
            <w:proofErr w:type="spellEnd"/>
          </w:p>
        </w:tc>
        <w:tc>
          <w:tcPr>
            <w:tcW w:w="5247" w:type="dxa"/>
          </w:tcPr>
          <w:p w14:paraId="121D175E" w14:textId="77777777" w:rsidR="00790EC9" w:rsidRDefault="00000000">
            <w:pPr>
              <w:pStyle w:val="TableText"/>
              <w:spacing w:before="54" w:line="220" w:lineRule="auto"/>
              <w:ind w:left="126"/>
              <w:rPr>
                <w:rFonts w:hint="eastAsia"/>
              </w:rPr>
            </w:pPr>
            <w:r>
              <w:rPr>
                <w:spacing w:val="1"/>
              </w:rPr>
              <w:t>合同签订后</w:t>
            </w:r>
            <w:r>
              <w:rPr>
                <w:rFonts w:hint="eastAsia"/>
                <w:spacing w:val="1"/>
                <w:lang w:eastAsia="zh-CN"/>
              </w:rPr>
              <w:t>60</w:t>
            </w:r>
            <w:r>
              <w:rPr>
                <w:spacing w:val="1"/>
              </w:rPr>
              <w:t>日历天</w:t>
            </w:r>
          </w:p>
        </w:tc>
      </w:tr>
      <w:tr w:rsidR="00790EC9" w14:paraId="56205E88" w14:textId="77777777">
        <w:trPr>
          <w:trHeight w:val="498"/>
        </w:trPr>
        <w:tc>
          <w:tcPr>
            <w:tcW w:w="952" w:type="dxa"/>
          </w:tcPr>
          <w:p w14:paraId="4C92DCC0" w14:textId="77777777" w:rsidR="00790EC9" w:rsidRDefault="00000000">
            <w:pPr>
              <w:pStyle w:val="TableText"/>
              <w:spacing w:before="56"/>
              <w:ind w:left="431"/>
              <w:rPr>
                <w:rFonts w:hint="eastAsia"/>
              </w:rPr>
            </w:pPr>
            <w:r>
              <w:t>6</w:t>
            </w:r>
          </w:p>
        </w:tc>
        <w:tc>
          <w:tcPr>
            <w:tcW w:w="3469" w:type="dxa"/>
          </w:tcPr>
          <w:p w14:paraId="392B86DF" w14:textId="77777777" w:rsidR="00790EC9" w:rsidRDefault="00000000">
            <w:pPr>
              <w:pStyle w:val="TableText"/>
              <w:spacing w:before="54" w:line="220" w:lineRule="auto"/>
              <w:ind w:left="123"/>
              <w:rPr>
                <w:rFonts w:hint="eastAsia"/>
              </w:rPr>
            </w:pPr>
            <w:proofErr w:type="spellStart"/>
            <w:r>
              <w:rPr>
                <w:spacing w:val="-1"/>
              </w:rPr>
              <w:t>质量要求</w:t>
            </w:r>
            <w:proofErr w:type="spellEnd"/>
          </w:p>
        </w:tc>
        <w:tc>
          <w:tcPr>
            <w:tcW w:w="5247" w:type="dxa"/>
          </w:tcPr>
          <w:p w14:paraId="55E1E523" w14:textId="77777777" w:rsidR="00790EC9" w:rsidRDefault="00000000">
            <w:pPr>
              <w:pStyle w:val="TableText"/>
              <w:spacing w:before="56" w:line="220" w:lineRule="auto"/>
              <w:ind w:left="126"/>
              <w:rPr>
                <w:rFonts w:hint="eastAsia"/>
                <w:lang w:eastAsia="zh-CN"/>
              </w:rPr>
            </w:pPr>
            <w:r>
              <w:rPr>
                <w:spacing w:val="-5"/>
                <w:lang w:eastAsia="zh-CN"/>
              </w:rPr>
              <w:t>合格，符合国家相关规范要求</w:t>
            </w:r>
          </w:p>
        </w:tc>
      </w:tr>
      <w:tr w:rsidR="00790EC9" w14:paraId="76F40CF1" w14:textId="77777777">
        <w:trPr>
          <w:trHeight w:val="508"/>
        </w:trPr>
        <w:tc>
          <w:tcPr>
            <w:tcW w:w="952" w:type="dxa"/>
          </w:tcPr>
          <w:p w14:paraId="32D77A0C" w14:textId="77777777" w:rsidR="00790EC9" w:rsidRDefault="00000000">
            <w:pPr>
              <w:pStyle w:val="TableText"/>
              <w:spacing w:before="59"/>
              <w:ind w:left="439"/>
              <w:rPr>
                <w:rFonts w:hint="eastAsia"/>
              </w:rPr>
            </w:pPr>
            <w:r>
              <w:t>7</w:t>
            </w:r>
          </w:p>
        </w:tc>
        <w:tc>
          <w:tcPr>
            <w:tcW w:w="3469" w:type="dxa"/>
          </w:tcPr>
          <w:p w14:paraId="0F71F4C1" w14:textId="77777777" w:rsidR="00790EC9" w:rsidRDefault="00000000">
            <w:pPr>
              <w:pStyle w:val="TableText"/>
              <w:spacing w:before="55" w:line="220" w:lineRule="auto"/>
              <w:ind w:left="146"/>
              <w:rPr>
                <w:rFonts w:hint="eastAsia"/>
              </w:rPr>
            </w:pPr>
            <w:proofErr w:type="spellStart"/>
            <w:r>
              <w:rPr>
                <w:spacing w:val="-2"/>
              </w:rPr>
              <w:t>响应有效期</w:t>
            </w:r>
            <w:proofErr w:type="spellEnd"/>
          </w:p>
        </w:tc>
        <w:tc>
          <w:tcPr>
            <w:tcW w:w="5247" w:type="dxa"/>
          </w:tcPr>
          <w:p w14:paraId="21C75426" w14:textId="77777777" w:rsidR="00790EC9" w:rsidRDefault="00000000">
            <w:pPr>
              <w:pStyle w:val="TableText"/>
              <w:spacing w:before="55" w:line="220" w:lineRule="auto"/>
              <w:ind w:left="126"/>
              <w:rPr>
                <w:rFonts w:hint="eastAsia"/>
              </w:rPr>
            </w:pPr>
            <w:r>
              <w:rPr>
                <w:spacing w:val="1"/>
              </w:rPr>
              <w:t>开标之日起60日历日</w:t>
            </w:r>
          </w:p>
        </w:tc>
      </w:tr>
    </w:tbl>
    <w:p w14:paraId="0BA18346" w14:textId="77777777" w:rsidR="00790EC9" w:rsidRDefault="00790EC9">
      <w:pPr>
        <w:spacing w:line="148" w:lineRule="exact"/>
      </w:pPr>
    </w:p>
    <w:p w14:paraId="4E35C283" w14:textId="77777777" w:rsidR="00790EC9" w:rsidRDefault="00790EC9">
      <w:pPr>
        <w:pStyle w:val="a3"/>
        <w:spacing w:line="419" w:lineRule="auto"/>
      </w:pPr>
    </w:p>
    <w:p w14:paraId="7F73EA43" w14:textId="77777777" w:rsidR="00790EC9" w:rsidRDefault="00000000">
      <w:pPr>
        <w:spacing w:before="78" w:line="362" w:lineRule="auto"/>
        <w:ind w:left="361" w:right="1365" w:firstLine="487"/>
        <w:rPr>
          <w:rFonts w:ascii="宋体" w:eastAsia="宋体" w:hAnsi="宋体" w:cs="宋体" w:hint="eastAsia"/>
          <w:sz w:val="24"/>
          <w:szCs w:val="24"/>
          <w:lang w:eastAsia="zh-CN"/>
        </w:rPr>
      </w:pPr>
      <w:r>
        <w:rPr>
          <w:rFonts w:ascii="宋体" w:eastAsia="宋体" w:hAnsi="宋体" w:cs="宋体"/>
          <w:spacing w:val="4"/>
          <w:sz w:val="24"/>
          <w:szCs w:val="24"/>
          <w:lang w:eastAsia="zh-CN"/>
        </w:rPr>
        <w:t>磋商小组依据竞争性磋商文件的规定检查供应商响应文件制作内容的完整</w:t>
      </w:r>
      <w:r>
        <w:rPr>
          <w:rFonts w:ascii="宋体" w:eastAsia="宋体" w:hAnsi="宋体" w:cs="宋体"/>
          <w:spacing w:val="2"/>
          <w:sz w:val="24"/>
          <w:szCs w:val="24"/>
          <w:lang w:eastAsia="zh-CN"/>
        </w:rPr>
        <w:t>度和符合性是否符合竞争性磋商文件的各项要求。</w:t>
      </w:r>
    </w:p>
    <w:p w14:paraId="1CEF01E8" w14:textId="77777777" w:rsidR="00790EC9" w:rsidRDefault="00790EC9">
      <w:pPr>
        <w:spacing w:line="362" w:lineRule="auto"/>
        <w:rPr>
          <w:rFonts w:ascii="宋体" w:eastAsia="宋体" w:hAnsi="宋体" w:cs="宋体" w:hint="eastAsia"/>
          <w:sz w:val="24"/>
          <w:szCs w:val="24"/>
          <w:lang w:eastAsia="zh-CN"/>
        </w:rPr>
        <w:sectPr w:rsidR="00790EC9">
          <w:footerReference w:type="default" r:id="rId39"/>
          <w:pgSz w:w="11907" w:h="16841"/>
          <w:pgMar w:top="400" w:right="434" w:bottom="1004" w:left="1447" w:header="0" w:footer="794" w:gutter="0"/>
          <w:cols w:space="720"/>
        </w:sectPr>
      </w:pPr>
    </w:p>
    <w:p w14:paraId="1828D49C" w14:textId="77777777" w:rsidR="00790EC9" w:rsidRDefault="00790EC9">
      <w:pPr>
        <w:pStyle w:val="a3"/>
        <w:spacing w:line="247" w:lineRule="auto"/>
        <w:rPr>
          <w:lang w:eastAsia="zh-CN"/>
        </w:rPr>
      </w:pPr>
    </w:p>
    <w:p w14:paraId="71712868" w14:textId="77777777" w:rsidR="00790EC9" w:rsidRDefault="00790EC9">
      <w:pPr>
        <w:pStyle w:val="a3"/>
        <w:spacing w:line="247" w:lineRule="auto"/>
        <w:rPr>
          <w:lang w:eastAsia="zh-CN"/>
        </w:rPr>
      </w:pPr>
    </w:p>
    <w:p w14:paraId="1D27FF6A" w14:textId="77777777" w:rsidR="00790EC9" w:rsidRDefault="00790EC9">
      <w:pPr>
        <w:pStyle w:val="a3"/>
        <w:spacing w:line="248" w:lineRule="auto"/>
        <w:rPr>
          <w:lang w:eastAsia="zh-CN"/>
        </w:rPr>
      </w:pPr>
    </w:p>
    <w:p w14:paraId="227E5310" w14:textId="77777777" w:rsidR="00790EC9" w:rsidRDefault="00790EC9">
      <w:pPr>
        <w:pStyle w:val="a3"/>
        <w:spacing w:line="248" w:lineRule="auto"/>
        <w:rPr>
          <w:lang w:eastAsia="zh-CN"/>
        </w:rPr>
      </w:pPr>
    </w:p>
    <w:p w14:paraId="63454036" w14:textId="77777777" w:rsidR="00790EC9" w:rsidRDefault="00000000">
      <w:pPr>
        <w:spacing w:before="78" w:line="359" w:lineRule="auto"/>
        <w:ind w:left="50" w:right="199" w:firstLine="475"/>
        <w:rPr>
          <w:rFonts w:ascii="宋体" w:eastAsia="宋体" w:hAnsi="宋体" w:cs="宋体" w:hint="eastAsia"/>
          <w:sz w:val="24"/>
          <w:szCs w:val="24"/>
          <w:lang w:eastAsia="zh-CN"/>
        </w:rPr>
      </w:pPr>
      <w:r>
        <w:rPr>
          <w:rFonts w:ascii="宋体" w:eastAsia="宋体" w:hAnsi="宋体" w:cs="宋体"/>
          <w:spacing w:val="2"/>
          <w:sz w:val="24"/>
          <w:szCs w:val="24"/>
          <w:lang w:eastAsia="zh-CN"/>
        </w:rPr>
        <w:t>只有通过以上审查的供应商的响应文件，方可进入</w:t>
      </w:r>
      <w:r>
        <w:rPr>
          <w:rFonts w:ascii="宋体" w:eastAsia="宋体" w:hAnsi="宋体" w:cs="宋体"/>
          <w:spacing w:val="1"/>
          <w:sz w:val="24"/>
          <w:szCs w:val="24"/>
          <w:lang w:eastAsia="zh-CN"/>
        </w:rPr>
        <w:t>商务和技术评估，</w:t>
      </w:r>
      <w:r>
        <w:rPr>
          <w:rFonts w:ascii="宋体" w:eastAsia="宋体" w:hAnsi="宋体" w:cs="宋体"/>
          <w:spacing w:val="-60"/>
          <w:sz w:val="24"/>
          <w:szCs w:val="24"/>
          <w:lang w:eastAsia="zh-CN"/>
        </w:rPr>
        <w:t xml:space="preserve"> </w:t>
      </w:r>
      <w:r>
        <w:rPr>
          <w:rFonts w:ascii="宋体" w:eastAsia="宋体" w:hAnsi="宋体" w:cs="宋体"/>
          <w:spacing w:val="1"/>
          <w:sz w:val="24"/>
          <w:szCs w:val="24"/>
          <w:lang w:eastAsia="zh-CN"/>
        </w:rPr>
        <w:t>综合</w:t>
      </w:r>
      <w:r>
        <w:rPr>
          <w:rFonts w:ascii="宋体" w:eastAsia="宋体" w:hAnsi="宋体" w:cs="宋体"/>
          <w:spacing w:val="-5"/>
          <w:sz w:val="24"/>
          <w:szCs w:val="24"/>
          <w:lang w:eastAsia="zh-CN"/>
        </w:rPr>
        <w:t>比较与评价。</w:t>
      </w:r>
    </w:p>
    <w:p w14:paraId="72BD48AE" w14:textId="77777777" w:rsidR="00790EC9" w:rsidRDefault="00000000">
      <w:pPr>
        <w:spacing w:before="2" w:line="312" w:lineRule="auto"/>
        <w:ind w:left="23" w:right="201" w:firstLine="491"/>
        <w:rPr>
          <w:rFonts w:ascii="宋体" w:eastAsia="宋体" w:hAnsi="宋体" w:cs="宋体" w:hint="eastAsia"/>
          <w:sz w:val="24"/>
          <w:szCs w:val="24"/>
          <w:lang w:eastAsia="zh-CN"/>
        </w:rPr>
      </w:pPr>
      <w:r>
        <w:rPr>
          <w:rFonts w:ascii="宋体" w:eastAsia="宋体" w:hAnsi="宋体" w:cs="宋体"/>
          <w:spacing w:val="3"/>
          <w:sz w:val="24"/>
          <w:szCs w:val="24"/>
          <w:lang w:eastAsia="zh-CN"/>
        </w:rPr>
        <w:t>3.技术（服务）审查。磋商小组依据竞争性磋商文件的规定审查各供应商</w:t>
      </w:r>
      <w:r>
        <w:rPr>
          <w:rFonts w:ascii="宋体" w:eastAsia="宋体" w:hAnsi="宋体" w:cs="宋体"/>
          <w:spacing w:val="4"/>
          <w:sz w:val="24"/>
          <w:szCs w:val="24"/>
          <w:lang w:eastAsia="zh-CN"/>
        </w:rPr>
        <w:t>所响应设备的技术指标、技术性能、产品技术说明或项目方案、人员配</w:t>
      </w:r>
      <w:r>
        <w:rPr>
          <w:rFonts w:ascii="宋体" w:eastAsia="宋体" w:hAnsi="宋体" w:cs="宋体"/>
          <w:spacing w:val="3"/>
          <w:sz w:val="24"/>
          <w:szCs w:val="24"/>
          <w:lang w:eastAsia="zh-CN"/>
        </w:rPr>
        <w:t>备等是</w:t>
      </w:r>
      <w:r>
        <w:rPr>
          <w:rFonts w:ascii="宋体" w:eastAsia="宋体" w:hAnsi="宋体" w:cs="宋体"/>
          <w:sz w:val="24"/>
          <w:szCs w:val="24"/>
          <w:lang w:eastAsia="zh-CN"/>
        </w:rPr>
        <w:t>否符合最低要求。</w:t>
      </w:r>
    </w:p>
    <w:p w14:paraId="629A3F15" w14:textId="77777777" w:rsidR="00790EC9" w:rsidRDefault="00000000">
      <w:pPr>
        <w:spacing w:before="182" w:line="288" w:lineRule="auto"/>
        <w:ind w:left="69" w:firstLine="440"/>
        <w:rPr>
          <w:rFonts w:ascii="宋体" w:eastAsia="宋体" w:hAnsi="宋体" w:cs="宋体" w:hint="eastAsia"/>
          <w:sz w:val="24"/>
          <w:szCs w:val="24"/>
          <w:lang w:eastAsia="zh-CN"/>
        </w:rPr>
      </w:pPr>
      <w:r>
        <w:rPr>
          <w:rFonts w:ascii="宋体" w:eastAsia="宋体" w:hAnsi="宋体" w:cs="宋体"/>
          <w:spacing w:val="4"/>
          <w:sz w:val="24"/>
          <w:szCs w:val="24"/>
          <w:lang w:eastAsia="zh-CN"/>
        </w:rPr>
        <w:t>4.综合比较与评价。对各供应商对磋商文件的符合</w:t>
      </w:r>
      <w:r>
        <w:rPr>
          <w:rFonts w:ascii="宋体" w:eastAsia="宋体" w:hAnsi="宋体" w:cs="宋体"/>
          <w:spacing w:val="3"/>
          <w:sz w:val="24"/>
          <w:szCs w:val="24"/>
          <w:lang w:eastAsia="zh-CN"/>
        </w:rPr>
        <w:t>性和技术响应程度、项</w:t>
      </w:r>
      <w:r>
        <w:rPr>
          <w:rFonts w:ascii="宋体" w:eastAsia="宋体" w:hAnsi="宋体" w:cs="宋体"/>
          <w:spacing w:val="1"/>
          <w:sz w:val="24"/>
          <w:szCs w:val="24"/>
          <w:lang w:eastAsia="zh-CN"/>
        </w:rPr>
        <w:t>目方案或技术响应程度、综合实力、售后服务以及报价等因素，进行综合评比。</w:t>
      </w:r>
    </w:p>
    <w:p w14:paraId="5272FCD8" w14:textId="77777777" w:rsidR="00790EC9" w:rsidRDefault="00000000">
      <w:pPr>
        <w:spacing w:before="183" w:line="289" w:lineRule="auto"/>
        <w:ind w:left="24" w:right="206" w:firstLine="490"/>
        <w:rPr>
          <w:rFonts w:ascii="宋体" w:eastAsia="宋体" w:hAnsi="宋体" w:cs="宋体" w:hint="eastAsia"/>
          <w:sz w:val="24"/>
          <w:szCs w:val="24"/>
          <w:lang w:eastAsia="zh-CN"/>
        </w:rPr>
      </w:pPr>
      <w:r>
        <w:rPr>
          <w:rFonts w:ascii="宋体" w:eastAsia="宋体" w:hAnsi="宋体" w:cs="宋体"/>
          <w:spacing w:val="3"/>
          <w:sz w:val="24"/>
          <w:szCs w:val="24"/>
          <w:lang w:eastAsia="zh-CN"/>
        </w:rPr>
        <w:t>5.未实质性响应磋商文件的响应文件按无效响应处理，磋商小组应当告知</w:t>
      </w:r>
      <w:r>
        <w:rPr>
          <w:rFonts w:ascii="宋体" w:eastAsia="宋体" w:hAnsi="宋体" w:cs="宋体"/>
          <w:spacing w:val="1"/>
          <w:sz w:val="24"/>
          <w:szCs w:val="24"/>
          <w:lang w:eastAsia="zh-CN"/>
        </w:rPr>
        <w:t>提交响应文件的供应商。</w:t>
      </w:r>
    </w:p>
    <w:p w14:paraId="205AB9BF" w14:textId="77777777" w:rsidR="00790EC9" w:rsidRDefault="00000000">
      <w:pPr>
        <w:spacing w:before="183" w:line="220" w:lineRule="auto"/>
        <w:ind w:left="523"/>
        <w:rPr>
          <w:rFonts w:ascii="宋体" w:eastAsia="宋体" w:hAnsi="宋体" w:cs="宋体" w:hint="eastAsia"/>
          <w:sz w:val="24"/>
          <w:szCs w:val="24"/>
          <w:lang w:eastAsia="zh-CN"/>
        </w:rPr>
      </w:pPr>
      <w:r>
        <w:rPr>
          <w:rFonts w:ascii="宋体" w:eastAsia="宋体" w:hAnsi="宋体" w:cs="宋体"/>
          <w:b/>
          <w:bCs/>
          <w:spacing w:val="-2"/>
          <w:sz w:val="24"/>
          <w:szCs w:val="24"/>
          <w:lang w:eastAsia="zh-CN"/>
        </w:rPr>
        <w:t>响应文件无效的情形：</w:t>
      </w:r>
    </w:p>
    <w:p w14:paraId="53948E9B" w14:textId="77777777" w:rsidR="00790EC9" w:rsidRDefault="00000000">
      <w:pPr>
        <w:spacing w:before="180" w:line="359" w:lineRule="auto"/>
        <w:ind w:left="26" w:right="208" w:firstLine="489"/>
        <w:rPr>
          <w:rFonts w:ascii="宋体" w:eastAsia="宋体" w:hAnsi="宋体" w:cs="宋体" w:hint="eastAsia"/>
          <w:sz w:val="24"/>
          <w:szCs w:val="24"/>
          <w:lang w:eastAsia="zh-CN"/>
        </w:rPr>
      </w:pPr>
      <w:r>
        <w:rPr>
          <w:rFonts w:ascii="宋体" w:eastAsia="宋体" w:hAnsi="宋体" w:cs="宋体"/>
          <w:b/>
          <w:bCs/>
          <w:spacing w:val="1"/>
          <w:sz w:val="24"/>
          <w:szCs w:val="24"/>
          <w:lang w:eastAsia="zh-CN"/>
        </w:rPr>
        <w:t>5.1</w:t>
      </w:r>
      <w:r>
        <w:rPr>
          <w:rFonts w:ascii="宋体" w:eastAsia="宋体" w:hAnsi="宋体" w:cs="宋体"/>
          <w:spacing w:val="1"/>
          <w:sz w:val="24"/>
          <w:szCs w:val="24"/>
          <w:lang w:eastAsia="zh-CN"/>
        </w:rPr>
        <w:t xml:space="preserve"> </w:t>
      </w:r>
      <w:r>
        <w:rPr>
          <w:rFonts w:ascii="宋体" w:eastAsia="宋体" w:hAnsi="宋体" w:cs="宋体"/>
          <w:b/>
          <w:bCs/>
          <w:spacing w:val="1"/>
          <w:sz w:val="24"/>
          <w:szCs w:val="24"/>
          <w:lang w:eastAsia="zh-CN"/>
        </w:rPr>
        <w:t>在资格性和符合性审查时，如发现下列情形之一的，响应文件</w:t>
      </w:r>
      <w:r>
        <w:rPr>
          <w:rFonts w:ascii="宋体" w:eastAsia="宋体" w:hAnsi="宋体" w:cs="宋体"/>
          <w:b/>
          <w:bCs/>
          <w:sz w:val="24"/>
          <w:szCs w:val="24"/>
          <w:lang w:eastAsia="zh-CN"/>
        </w:rPr>
        <w:t>将被视</w:t>
      </w:r>
      <w:r>
        <w:rPr>
          <w:rFonts w:ascii="宋体" w:eastAsia="宋体" w:hAnsi="宋体" w:cs="宋体"/>
          <w:b/>
          <w:bCs/>
          <w:spacing w:val="-13"/>
          <w:sz w:val="24"/>
          <w:szCs w:val="24"/>
          <w:lang w:eastAsia="zh-CN"/>
        </w:rPr>
        <w:t>为无效：</w:t>
      </w:r>
    </w:p>
    <w:p w14:paraId="052FAF52" w14:textId="77777777" w:rsidR="00790EC9" w:rsidRDefault="00000000">
      <w:pPr>
        <w:spacing w:before="2" w:line="290" w:lineRule="auto"/>
        <w:ind w:left="43" w:right="206" w:firstLine="472"/>
        <w:rPr>
          <w:rFonts w:ascii="宋体" w:eastAsia="宋体" w:hAnsi="宋体" w:cs="宋体" w:hint="eastAsia"/>
          <w:sz w:val="24"/>
          <w:szCs w:val="24"/>
          <w:lang w:eastAsia="zh-CN"/>
        </w:rPr>
      </w:pPr>
      <w:r>
        <w:rPr>
          <w:rFonts w:ascii="宋体" w:eastAsia="宋体" w:hAnsi="宋体" w:cs="宋体"/>
          <w:b/>
          <w:bCs/>
          <w:spacing w:val="1"/>
          <w:sz w:val="24"/>
          <w:szCs w:val="24"/>
          <w:lang w:eastAsia="zh-CN"/>
        </w:rPr>
        <w:t>5.1.1</w:t>
      </w:r>
      <w:r>
        <w:rPr>
          <w:rFonts w:ascii="宋体" w:eastAsia="宋体" w:hAnsi="宋体" w:cs="宋体"/>
          <w:spacing w:val="1"/>
          <w:sz w:val="24"/>
          <w:szCs w:val="24"/>
          <w:lang w:eastAsia="zh-CN"/>
        </w:rPr>
        <w:t xml:space="preserve"> </w:t>
      </w:r>
      <w:r>
        <w:rPr>
          <w:rFonts w:ascii="宋体" w:eastAsia="宋体" w:hAnsi="宋体" w:cs="宋体"/>
          <w:b/>
          <w:bCs/>
          <w:spacing w:val="1"/>
          <w:sz w:val="24"/>
          <w:szCs w:val="24"/>
          <w:lang w:eastAsia="zh-CN"/>
        </w:rPr>
        <w:t>资格证明文件不全的，或者不符合竞争性磋商文件标明的</w:t>
      </w:r>
      <w:r>
        <w:rPr>
          <w:rFonts w:ascii="宋体" w:eastAsia="宋体" w:hAnsi="宋体" w:cs="宋体"/>
          <w:b/>
          <w:bCs/>
          <w:sz w:val="24"/>
          <w:szCs w:val="24"/>
          <w:lang w:eastAsia="zh-CN"/>
        </w:rPr>
        <w:t>资格要求</w:t>
      </w:r>
      <w:r>
        <w:rPr>
          <w:rFonts w:ascii="宋体" w:eastAsia="宋体" w:hAnsi="宋体" w:cs="宋体"/>
          <w:b/>
          <w:bCs/>
          <w:spacing w:val="-23"/>
          <w:sz w:val="24"/>
          <w:szCs w:val="24"/>
          <w:lang w:eastAsia="zh-CN"/>
        </w:rPr>
        <w:t>的；</w:t>
      </w:r>
    </w:p>
    <w:p w14:paraId="11659C8E" w14:textId="77777777" w:rsidR="00790EC9" w:rsidRDefault="00000000">
      <w:pPr>
        <w:spacing w:before="176" w:line="290" w:lineRule="auto"/>
        <w:ind w:left="25" w:right="203" w:firstLine="490"/>
        <w:rPr>
          <w:rFonts w:ascii="宋体" w:eastAsia="宋体" w:hAnsi="宋体" w:cs="宋体" w:hint="eastAsia"/>
          <w:sz w:val="24"/>
          <w:szCs w:val="24"/>
          <w:lang w:eastAsia="zh-CN"/>
        </w:rPr>
      </w:pPr>
      <w:r>
        <w:rPr>
          <w:rFonts w:ascii="宋体" w:eastAsia="宋体" w:hAnsi="宋体" w:cs="宋体"/>
          <w:b/>
          <w:bCs/>
          <w:spacing w:val="3"/>
          <w:sz w:val="24"/>
          <w:szCs w:val="24"/>
          <w:lang w:eastAsia="zh-CN"/>
        </w:rPr>
        <w:t>5.1.2</w:t>
      </w:r>
      <w:r>
        <w:rPr>
          <w:rFonts w:ascii="宋体" w:eastAsia="宋体" w:hAnsi="宋体" w:cs="宋体"/>
          <w:spacing w:val="52"/>
          <w:sz w:val="24"/>
          <w:szCs w:val="24"/>
          <w:lang w:eastAsia="zh-CN"/>
        </w:rPr>
        <w:t xml:space="preserve"> </w:t>
      </w:r>
      <w:r>
        <w:rPr>
          <w:rFonts w:ascii="宋体" w:eastAsia="宋体" w:hAnsi="宋体" w:cs="宋体"/>
          <w:b/>
          <w:bCs/>
          <w:spacing w:val="3"/>
          <w:sz w:val="24"/>
          <w:szCs w:val="24"/>
          <w:lang w:eastAsia="zh-CN"/>
        </w:rPr>
        <w:t>响应文件无法定代表人或负责人签字,或未提供法定代表人或负责</w:t>
      </w:r>
      <w:r>
        <w:rPr>
          <w:rFonts w:ascii="宋体" w:eastAsia="宋体" w:hAnsi="宋体" w:cs="宋体"/>
          <w:b/>
          <w:bCs/>
          <w:sz w:val="24"/>
          <w:szCs w:val="24"/>
          <w:lang w:eastAsia="zh-CN"/>
        </w:rPr>
        <w:t>人授权委托书、承诺书或者填写项目不齐全的；</w:t>
      </w:r>
    </w:p>
    <w:p w14:paraId="0233BD2B" w14:textId="77777777" w:rsidR="00790EC9" w:rsidRDefault="00000000">
      <w:pPr>
        <w:spacing w:before="184" w:line="289" w:lineRule="auto"/>
        <w:ind w:left="30" w:right="206" w:firstLine="485"/>
        <w:rPr>
          <w:rFonts w:ascii="宋体" w:eastAsia="宋体" w:hAnsi="宋体" w:cs="宋体" w:hint="eastAsia"/>
          <w:sz w:val="24"/>
          <w:szCs w:val="24"/>
          <w:lang w:eastAsia="zh-CN"/>
        </w:rPr>
      </w:pPr>
      <w:r>
        <w:rPr>
          <w:rFonts w:ascii="宋体" w:eastAsia="宋体" w:hAnsi="宋体" w:cs="宋体"/>
          <w:b/>
          <w:bCs/>
          <w:spacing w:val="1"/>
          <w:sz w:val="24"/>
          <w:szCs w:val="24"/>
          <w:lang w:eastAsia="zh-CN"/>
        </w:rPr>
        <w:t>5.1.3</w:t>
      </w:r>
      <w:r>
        <w:rPr>
          <w:rFonts w:ascii="宋体" w:eastAsia="宋体" w:hAnsi="宋体" w:cs="宋体"/>
          <w:spacing w:val="1"/>
          <w:sz w:val="24"/>
          <w:szCs w:val="24"/>
          <w:lang w:eastAsia="zh-CN"/>
        </w:rPr>
        <w:t xml:space="preserve"> </w:t>
      </w:r>
      <w:r>
        <w:rPr>
          <w:rFonts w:ascii="宋体" w:eastAsia="宋体" w:hAnsi="宋体" w:cs="宋体"/>
          <w:b/>
          <w:bCs/>
          <w:spacing w:val="1"/>
          <w:sz w:val="24"/>
          <w:szCs w:val="24"/>
          <w:lang w:eastAsia="zh-CN"/>
        </w:rPr>
        <w:t>授权代表人未能出具身份证明或与法定代表人或负责人授</w:t>
      </w:r>
      <w:r>
        <w:rPr>
          <w:rFonts w:ascii="宋体" w:eastAsia="宋体" w:hAnsi="宋体" w:cs="宋体"/>
          <w:b/>
          <w:bCs/>
          <w:sz w:val="24"/>
          <w:szCs w:val="24"/>
          <w:lang w:eastAsia="zh-CN"/>
        </w:rPr>
        <w:t>权委托人</w:t>
      </w:r>
      <w:r>
        <w:rPr>
          <w:rFonts w:ascii="宋体" w:eastAsia="宋体" w:hAnsi="宋体" w:cs="宋体"/>
          <w:b/>
          <w:bCs/>
          <w:spacing w:val="-3"/>
          <w:sz w:val="24"/>
          <w:szCs w:val="24"/>
          <w:lang w:eastAsia="zh-CN"/>
        </w:rPr>
        <w:t>身份不符的；</w:t>
      </w:r>
    </w:p>
    <w:p w14:paraId="15ECDC56" w14:textId="77777777" w:rsidR="00790EC9" w:rsidRDefault="00000000">
      <w:pPr>
        <w:spacing w:before="182" w:line="220" w:lineRule="auto"/>
        <w:ind w:left="515"/>
        <w:rPr>
          <w:rFonts w:ascii="宋体" w:eastAsia="宋体" w:hAnsi="宋体" w:cs="宋体" w:hint="eastAsia"/>
          <w:sz w:val="24"/>
          <w:szCs w:val="24"/>
          <w:lang w:eastAsia="zh-CN"/>
        </w:rPr>
      </w:pPr>
      <w:r>
        <w:rPr>
          <w:rFonts w:ascii="宋体" w:eastAsia="宋体" w:hAnsi="宋体" w:cs="宋体"/>
          <w:b/>
          <w:bCs/>
          <w:spacing w:val="-1"/>
          <w:sz w:val="24"/>
          <w:szCs w:val="24"/>
          <w:lang w:eastAsia="zh-CN"/>
        </w:rPr>
        <w:t>5.1.4</w:t>
      </w:r>
      <w:r>
        <w:rPr>
          <w:rFonts w:ascii="宋体" w:eastAsia="宋体" w:hAnsi="宋体" w:cs="宋体"/>
          <w:spacing w:val="52"/>
          <w:sz w:val="24"/>
          <w:szCs w:val="24"/>
          <w:lang w:eastAsia="zh-CN"/>
        </w:rPr>
        <w:t xml:space="preserve"> </w:t>
      </w:r>
      <w:r>
        <w:rPr>
          <w:rFonts w:ascii="宋体" w:eastAsia="宋体" w:hAnsi="宋体" w:cs="宋体"/>
          <w:b/>
          <w:bCs/>
          <w:spacing w:val="-1"/>
          <w:sz w:val="24"/>
          <w:szCs w:val="24"/>
          <w:lang w:eastAsia="zh-CN"/>
        </w:rPr>
        <w:t>电子响应文件未使用CA或电子营业执照认证并加密的；</w:t>
      </w:r>
    </w:p>
    <w:p w14:paraId="3ACD8E2F" w14:textId="77777777" w:rsidR="00790EC9" w:rsidRDefault="00000000">
      <w:pPr>
        <w:spacing w:before="179" w:line="220" w:lineRule="auto"/>
        <w:ind w:left="515"/>
        <w:rPr>
          <w:rFonts w:ascii="宋体" w:eastAsia="宋体" w:hAnsi="宋体" w:cs="宋体" w:hint="eastAsia"/>
          <w:sz w:val="24"/>
          <w:szCs w:val="24"/>
          <w:lang w:eastAsia="zh-CN"/>
        </w:rPr>
      </w:pPr>
      <w:r>
        <w:rPr>
          <w:rFonts w:ascii="宋体" w:eastAsia="宋体" w:hAnsi="宋体" w:cs="宋体"/>
          <w:b/>
          <w:bCs/>
          <w:sz w:val="24"/>
          <w:szCs w:val="24"/>
          <w:lang w:eastAsia="zh-CN"/>
        </w:rPr>
        <w:t>5.1.5</w:t>
      </w:r>
      <w:r>
        <w:rPr>
          <w:rFonts w:ascii="宋体" w:eastAsia="宋体" w:hAnsi="宋体" w:cs="宋体"/>
          <w:sz w:val="24"/>
          <w:szCs w:val="24"/>
          <w:lang w:eastAsia="zh-CN"/>
        </w:rPr>
        <w:t xml:space="preserve"> </w:t>
      </w:r>
      <w:r>
        <w:rPr>
          <w:rFonts w:ascii="宋体" w:eastAsia="宋体" w:hAnsi="宋体" w:cs="宋体"/>
          <w:b/>
          <w:bCs/>
          <w:sz w:val="24"/>
          <w:szCs w:val="24"/>
          <w:lang w:eastAsia="zh-CN"/>
        </w:rPr>
        <w:t>其他不</w:t>
      </w:r>
      <w:proofErr w:type="gramStart"/>
      <w:r>
        <w:rPr>
          <w:rFonts w:ascii="宋体" w:eastAsia="宋体" w:hAnsi="宋体" w:cs="宋体"/>
          <w:b/>
          <w:bCs/>
          <w:sz w:val="24"/>
          <w:szCs w:val="24"/>
          <w:lang w:eastAsia="zh-CN"/>
        </w:rPr>
        <w:t>符合磋商</w:t>
      </w:r>
      <w:proofErr w:type="gramEnd"/>
      <w:r>
        <w:rPr>
          <w:rFonts w:ascii="宋体" w:eastAsia="宋体" w:hAnsi="宋体" w:cs="宋体"/>
          <w:b/>
          <w:bCs/>
          <w:sz w:val="24"/>
          <w:szCs w:val="24"/>
          <w:lang w:eastAsia="zh-CN"/>
        </w:rPr>
        <w:t>文件实质性要求的。</w:t>
      </w:r>
    </w:p>
    <w:p w14:paraId="7AD481BA" w14:textId="77777777" w:rsidR="00790EC9" w:rsidRDefault="00000000">
      <w:pPr>
        <w:spacing w:before="183" w:line="218" w:lineRule="auto"/>
        <w:ind w:left="515"/>
        <w:rPr>
          <w:rFonts w:ascii="宋体" w:eastAsia="宋体" w:hAnsi="宋体" w:cs="宋体" w:hint="eastAsia"/>
          <w:sz w:val="24"/>
          <w:szCs w:val="24"/>
          <w:lang w:eastAsia="zh-CN"/>
        </w:rPr>
      </w:pPr>
      <w:r>
        <w:rPr>
          <w:rFonts w:ascii="宋体" w:eastAsia="宋体" w:hAnsi="宋体" w:cs="宋体"/>
          <w:b/>
          <w:bCs/>
          <w:spacing w:val="1"/>
          <w:sz w:val="24"/>
          <w:szCs w:val="24"/>
          <w:lang w:eastAsia="zh-CN"/>
        </w:rPr>
        <w:t>5.2</w:t>
      </w:r>
      <w:r>
        <w:rPr>
          <w:rFonts w:ascii="宋体" w:eastAsia="宋体" w:hAnsi="宋体" w:cs="宋体"/>
          <w:spacing w:val="1"/>
          <w:sz w:val="24"/>
          <w:szCs w:val="24"/>
          <w:lang w:eastAsia="zh-CN"/>
        </w:rPr>
        <w:t xml:space="preserve"> </w:t>
      </w:r>
      <w:r>
        <w:rPr>
          <w:rFonts w:ascii="宋体" w:eastAsia="宋体" w:hAnsi="宋体" w:cs="宋体"/>
          <w:b/>
          <w:bCs/>
          <w:spacing w:val="1"/>
          <w:sz w:val="24"/>
          <w:szCs w:val="24"/>
          <w:lang w:eastAsia="zh-CN"/>
        </w:rPr>
        <w:t>在报价评审时，如发现下列情形之一</w:t>
      </w:r>
      <w:r>
        <w:rPr>
          <w:rFonts w:ascii="宋体" w:eastAsia="宋体" w:hAnsi="宋体" w:cs="宋体"/>
          <w:b/>
          <w:bCs/>
          <w:sz w:val="24"/>
          <w:szCs w:val="24"/>
          <w:lang w:eastAsia="zh-CN"/>
        </w:rPr>
        <w:t>的，响应文件将被视为无效：</w:t>
      </w:r>
    </w:p>
    <w:p w14:paraId="4581C8E9" w14:textId="77777777" w:rsidR="00790EC9" w:rsidRDefault="00000000">
      <w:pPr>
        <w:spacing w:before="182" w:line="218" w:lineRule="auto"/>
        <w:ind w:left="515"/>
        <w:rPr>
          <w:rFonts w:ascii="宋体" w:eastAsia="宋体" w:hAnsi="宋体" w:cs="宋体" w:hint="eastAsia"/>
          <w:sz w:val="24"/>
          <w:szCs w:val="24"/>
          <w:lang w:eastAsia="zh-CN"/>
        </w:rPr>
      </w:pPr>
      <w:r>
        <w:rPr>
          <w:rFonts w:ascii="宋体" w:eastAsia="宋体" w:hAnsi="宋体" w:cs="宋体"/>
          <w:b/>
          <w:bCs/>
          <w:sz w:val="24"/>
          <w:szCs w:val="24"/>
          <w:lang w:eastAsia="zh-CN"/>
        </w:rPr>
        <w:t>5.2.1</w:t>
      </w:r>
      <w:r>
        <w:rPr>
          <w:rFonts w:ascii="宋体" w:eastAsia="宋体" w:hAnsi="宋体" w:cs="宋体"/>
          <w:sz w:val="24"/>
          <w:szCs w:val="24"/>
          <w:lang w:eastAsia="zh-CN"/>
        </w:rPr>
        <w:t xml:space="preserve"> </w:t>
      </w:r>
      <w:r>
        <w:rPr>
          <w:rFonts w:ascii="宋体" w:eastAsia="宋体" w:hAnsi="宋体" w:cs="宋体"/>
          <w:b/>
          <w:bCs/>
          <w:sz w:val="24"/>
          <w:szCs w:val="24"/>
          <w:lang w:eastAsia="zh-CN"/>
        </w:rPr>
        <w:t>未采用人民币报价的；</w:t>
      </w:r>
    </w:p>
    <w:p w14:paraId="1F0574BA" w14:textId="77777777" w:rsidR="00790EC9" w:rsidRDefault="00000000">
      <w:pPr>
        <w:spacing w:before="185" w:line="218" w:lineRule="auto"/>
        <w:ind w:left="515"/>
        <w:rPr>
          <w:rFonts w:ascii="宋体" w:eastAsia="宋体" w:hAnsi="宋体" w:cs="宋体" w:hint="eastAsia"/>
          <w:sz w:val="24"/>
          <w:szCs w:val="24"/>
          <w:lang w:eastAsia="zh-CN"/>
        </w:rPr>
      </w:pPr>
      <w:r>
        <w:rPr>
          <w:rFonts w:ascii="宋体" w:eastAsia="宋体" w:hAnsi="宋体" w:cs="宋体"/>
          <w:b/>
          <w:bCs/>
          <w:spacing w:val="-1"/>
          <w:sz w:val="24"/>
          <w:szCs w:val="24"/>
          <w:lang w:eastAsia="zh-CN"/>
        </w:rPr>
        <w:t>5.2.2</w:t>
      </w:r>
      <w:r>
        <w:rPr>
          <w:rFonts w:ascii="宋体" w:eastAsia="宋体" w:hAnsi="宋体" w:cs="宋体"/>
          <w:spacing w:val="-1"/>
          <w:sz w:val="24"/>
          <w:szCs w:val="24"/>
          <w:lang w:eastAsia="zh-CN"/>
        </w:rPr>
        <w:t xml:space="preserve"> </w:t>
      </w:r>
      <w:r>
        <w:rPr>
          <w:rFonts w:ascii="宋体" w:eastAsia="宋体" w:hAnsi="宋体" w:cs="宋体"/>
          <w:b/>
          <w:bCs/>
          <w:spacing w:val="-1"/>
          <w:sz w:val="24"/>
          <w:szCs w:val="24"/>
          <w:lang w:eastAsia="zh-CN"/>
        </w:rPr>
        <w:t>报价具有选择性；</w:t>
      </w:r>
    </w:p>
    <w:p w14:paraId="2F5BD47F" w14:textId="77777777" w:rsidR="00790EC9" w:rsidRDefault="00000000">
      <w:pPr>
        <w:spacing w:before="183" w:line="218" w:lineRule="auto"/>
        <w:ind w:left="515"/>
        <w:rPr>
          <w:rFonts w:ascii="宋体" w:eastAsia="宋体" w:hAnsi="宋体" w:cs="宋体" w:hint="eastAsia"/>
          <w:sz w:val="24"/>
          <w:szCs w:val="24"/>
          <w:lang w:eastAsia="zh-CN"/>
        </w:rPr>
      </w:pPr>
      <w:r>
        <w:rPr>
          <w:rFonts w:ascii="宋体" w:eastAsia="宋体" w:hAnsi="宋体" w:cs="宋体"/>
          <w:b/>
          <w:bCs/>
          <w:sz w:val="24"/>
          <w:szCs w:val="24"/>
          <w:lang w:eastAsia="zh-CN"/>
        </w:rPr>
        <w:t>5.2.3</w:t>
      </w:r>
      <w:r>
        <w:rPr>
          <w:rFonts w:ascii="宋体" w:eastAsia="宋体" w:hAnsi="宋体" w:cs="宋体"/>
          <w:sz w:val="24"/>
          <w:szCs w:val="24"/>
          <w:lang w:eastAsia="zh-CN"/>
        </w:rPr>
        <w:t xml:space="preserve"> </w:t>
      </w:r>
      <w:r>
        <w:rPr>
          <w:rFonts w:ascii="宋体" w:eastAsia="宋体" w:hAnsi="宋体" w:cs="宋体"/>
          <w:b/>
          <w:bCs/>
          <w:sz w:val="24"/>
          <w:szCs w:val="24"/>
          <w:lang w:eastAsia="zh-CN"/>
        </w:rPr>
        <w:t>未进行最后报价或最后报价高于采购</w:t>
      </w:r>
      <w:proofErr w:type="gramStart"/>
      <w:r>
        <w:rPr>
          <w:rFonts w:ascii="宋体" w:eastAsia="宋体" w:hAnsi="宋体" w:cs="宋体"/>
          <w:b/>
          <w:bCs/>
          <w:sz w:val="24"/>
          <w:szCs w:val="24"/>
          <w:lang w:eastAsia="zh-CN"/>
        </w:rPr>
        <w:t>人预算</w:t>
      </w:r>
      <w:proofErr w:type="gramEnd"/>
      <w:r>
        <w:rPr>
          <w:rFonts w:ascii="宋体" w:eastAsia="宋体" w:hAnsi="宋体" w:cs="宋体"/>
          <w:b/>
          <w:bCs/>
          <w:sz w:val="24"/>
          <w:szCs w:val="24"/>
          <w:lang w:eastAsia="zh-CN"/>
        </w:rPr>
        <w:t>的。</w:t>
      </w:r>
    </w:p>
    <w:p w14:paraId="70F3C634" w14:textId="77777777" w:rsidR="00790EC9" w:rsidRDefault="00000000">
      <w:pPr>
        <w:spacing w:before="184" w:line="218" w:lineRule="auto"/>
        <w:ind w:left="505"/>
        <w:rPr>
          <w:rFonts w:ascii="宋体" w:eastAsia="宋体" w:hAnsi="宋体" w:cs="宋体" w:hint="eastAsia"/>
          <w:sz w:val="24"/>
          <w:szCs w:val="24"/>
          <w:lang w:eastAsia="zh-CN"/>
        </w:rPr>
      </w:pPr>
      <w:r>
        <w:rPr>
          <w:rFonts w:ascii="宋体" w:eastAsia="宋体" w:hAnsi="宋体" w:cs="宋体"/>
          <w:spacing w:val="-1"/>
          <w:sz w:val="24"/>
          <w:szCs w:val="24"/>
          <w:lang w:eastAsia="zh-CN"/>
        </w:rPr>
        <w:t>6.磋商、响应文件有关事项的澄清、说明或者更正和最后报价</w:t>
      </w:r>
    </w:p>
    <w:p w14:paraId="5307B053" w14:textId="77777777" w:rsidR="00790EC9" w:rsidRDefault="00000000">
      <w:pPr>
        <w:spacing w:before="183" w:line="289" w:lineRule="auto"/>
        <w:ind w:left="22" w:right="204" w:firstLine="482"/>
        <w:rPr>
          <w:rFonts w:ascii="宋体" w:eastAsia="宋体" w:hAnsi="宋体" w:cs="宋体" w:hint="eastAsia"/>
          <w:sz w:val="24"/>
          <w:szCs w:val="24"/>
          <w:lang w:eastAsia="zh-CN"/>
        </w:rPr>
      </w:pPr>
      <w:r>
        <w:rPr>
          <w:rFonts w:ascii="宋体" w:eastAsia="宋体" w:hAnsi="宋体" w:cs="宋体"/>
          <w:sz w:val="24"/>
          <w:szCs w:val="24"/>
          <w:lang w:eastAsia="zh-CN"/>
        </w:rPr>
        <w:t>6.1磋商小组所有成员将集中与单一供应商分别进行磋商，并给予所有参加</w:t>
      </w:r>
      <w:r>
        <w:rPr>
          <w:rFonts w:ascii="宋体" w:eastAsia="宋体" w:hAnsi="宋体" w:cs="宋体"/>
          <w:spacing w:val="-3"/>
          <w:sz w:val="24"/>
          <w:szCs w:val="24"/>
          <w:lang w:eastAsia="zh-CN"/>
        </w:rPr>
        <w:t>磋商的供应商平等的磋商机会。</w:t>
      </w:r>
    </w:p>
    <w:p w14:paraId="69044EAB" w14:textId="77777777" w:rsidR="00790EC9" w:rsidRDefault="00000000">
      <w:pPr>
        <w:spacing w:before="183" w:line="312" w:lineRule="auto"/>
        <w:ind w:left="26" w:right="197" w:firstLine="478"/>
        <w:rPr>
          <w:rFonts w:ascii="宋体" w:eastAsia="宋体" w:hAnsi="宋体" w:cs="宋体" w:hint="eastAsia"/>
          <w:sz w:val="24"/>
          <w:szCs w:val="24"/>
          <w:lang w:eastAsia="zh-CN"/>
        </w:rPr>
      </w:pPr>
      <w:r>
        <w:rPr>
          <w:rFonts w:ascii="宋体" w:eastAsia="宋体" w:hAnsi="宋体" w:cs="宋体"/>
          <w:sz w:val="24"/>
          <w:szCs w:val="24"/>
          <w:lang w:eastAsia="zh-CN"/>
        </w:rPr>
        <w:t>6.2在磋商过程中，磋商小组可以根据磋商文件和磋商情况实质性变动采购</w:t>
      </w:r>
      <w:r>
        <w:rPr>
          <w:rFonts w:ascii="宋体" w:eastAsia="宋体" w:hAnsi="宋体" w:cs="宋体"/>
          <w:spacing w:val="2"/>
          <w:sz w:val="24"/>
          <w:szCs w:val="24"/>
          <w:lang w:eastAsia="zh-CN"/>
        </w:rPr>
        <w:t>需求中的技术、服务要求以及合同草案条款，</w:t>
      </w:r>
      <w:r>
        <w:rPr>
          <w:rFonts w:ascii="宋体" w:eastAsia="宋体" w:hAnsi="宋体" w:cs="宋体"/>
          <w:spacing w:val="-53"/>
          <w:sz w:val="24"/>
          <w:szCs w:val="24"/>
          <w:lang w:eastAsia="zh-CN"/>
        </w:rPr>
        <w:t xml:space="preserve"> </w:t>
      </w:r>
      <w:r>
        <w:rPr>
          <w:rFonts w:ascii="宋体" w:eastAsia="宋体" w:hAnsi="宋体" w:cs="宋体"/>
          <w:spacing w:val="2"/>
          <w:sz w:val="24"/>
          <w:szCs w:val="24"/>
          <w:lang w:eastAsia="zh-CN"/>
        </w:rPr>
        <w:t>但不得变动磋商文件中的其他内</w:t>
      </w:r>
      <w:r>
        <w:rPr>
          <w:rFonts w:ascii="宋体" w:eastAsia="宋体" w:hAnsi="宋体" w:cs="宋体"/>
          <w:spacing w:val="-3"/>
          <w:sz w:val="24"/>
          <w:szCs w:val="24"/>
          <w:lang w:eastAsia="zh-CN"/>
        </w:rPr>
        <w:t>容。实质性变动的内容，须经采购人代表确认。</w:t>
      </w:r>
    </w:p>
    <w:p w14:paraId="654AF340" w14:textId="77777777" w:rsidR="00790EC9" w:rsidRDefault="00790EC9">
      <w:pPr>
        <w:spacing w:line="312" w:lineRule="auto"/>
        <w:rPr>
          <w:rFonts w:ascii="宋体" w:eastAsia="宋体" w:hAnsi="宋体" w:cs="宋体" w:hint="eastAsia"/>
          <w:sz w:val="24"/>
          <w:szCs w:val="24"/>
          <w:lang w:eastAsia="zh-CN"/>
        </w:rPr>
        <w:sectPr w:rsidR="00790EC9">
          <w:footerReference w:type="default" r:id="rId40"/>
          <w:pgSz w:w="11907" w:h="16841"/>
          <w:pgMar w:top="400" w:right="1600" w:bottom="1004" w:left="1785" w:header="0" w:footer="794" w:gutter="0"/>
          <w:cols w:space="720"/>
        </w:sectPr>
      </w:pPr>
    </w:p>
    <w:p w14:paraId="0762C521" w14:textId="77777777" w:rsidR="00790EC9" w:rsidRDefault="00790EC9">
      <w:pPr>
        <w:pStyle w:val="a3"/>
        <w:spacing w:line="247" w:lineRule="auto"/>
        <w:rPr>
          <w:lang w:eastAsia="zh-CN"/>
        </w:rPr>
      </w:pPr>
    </w:p>
    <w:p w14:paraId="73314586" w14:textId="77777777" w:rsidR="00790EC9" w:rsidRDefault="00790EC9">
      <w:pPr>
        <w:pStyle w:val="a3"/>
        <w:spacing w:line="247" w:lineRule="auto"/>
        <w:rPr>
          <w:lang w:eastAsia="zh-CN"/>
        </w:rPr>
      </w:pPr>
    </w:p>
    <w:p w14:paraId="44450AE8" w14:textId="77777777" w:rsidR="00790EC9" w:rsidRDefault="00790EC9">
      <w:pPr>
        <w:pStyle w:val="a3"/>
        <w:spacing w:line="247" w:lineRule="auto"/>
        <w:rPr>
          <w:lang w:eastAsia="zh-CN"/>
        </w:rPr>
      </w:pPr>
    </w:p>
    <w:p w14:paraId="27C04F68" w14:textId="77777777" w:rsidR="00790EC9" w:rsidRDefault="00790EC9">
      <w:pPr>
        <w:pStyle w:val="a3"/>
        <w:spacing w:line="247" w:lineRule="auto"/>
        <w:rPr>
          <w:lang w:eastAsia="zh-CN"/>
        </w:rPr>
      </w:pPr>
    </w:p>
    <w:p w14:paraId="17B31C8E" w14:textId="77777777" w:rsidR="00790EC9" w:rsidRDefault="00000000">
      <w:pPr>
        <w:spacing w:before="78" w:line="313" w:lineRule="auto"/>
        <w:ind w:left="22" w:right="197" w:firstLine="482"/>
        <w:rPr>
          <w:rFonts w:ascii="宋体" w:eastAsia="宋体" w:hAnsi="宋体" w:cs="宋体" w:hint="eastAsia"/>
          <w:sz w:val="24"/>
          <w:szCs w:val="24"/>
          <w:lang w:eastAsia="zh-CN"/>
        </w:rPr>
      </w:pPr>
      <w:r>
        <w:rPr>
          <w:rFonts w:ascii="宋体" w:eastAsia="宋体" w:hAnsi="宋体" w:cs="宋体"/>
          <w:sz w:val="24"/>
          <w:szCs w:val="24"/>
          <w:lang w:eastAsia="zh-CN"/>
        </w:rPr>
        <w:t>6.3对磋商文件</w:t>
      </w:r>
      <w:proofErr w:type="gramStart"/>
      <w:r>
        <w:rPr>
          <w:rFonts w:ascii="宋体" w:eastAsia="宋体" w:hAnsi="宋体" w:cs="宋体"/>
          <w:sz w:val="24"/>
          <w:szCs w:val="24"/>
          <w:lang w:eastAsia="zh-CN"/>
        </w:rPr>
        <w:t>作出</w:t>
      </w:r>
      <w:proofErr w:type="gramEnd"/>
      <w:r>
        <w:rPr>
          <w:rFonts w:ascii="宋体" w:eastAsia="宋体" w:hAnsi="宋体" w:cs="宋体"/>
          <w:sz w:val="24"/>
          <w:szCs w:val="24"/>
          <w:lang w:eastAsia="zh-CN"/>
        </w:rPr>
        <w:t>的实质性变动是磋商文件的有效组成部分，磋商小组应</w:t>
      </w:r>
      <w:r>
        <w:rPr>
          <w:rFonts w:ascii="宋体" w:eastAsia="宋体" w:hAnsi="宋体" w:cs="宋体"/>
          <w:spacing w:val="4"/>
          <w:sz w:val="24"/>
          <w:szCs w:val="24"/>
          <w:lang w:eastAsia="zh-CN"/>
        </w:rPr>
        <w:t>当及时通过评标系统通知所有参加磋商的供应商。具体磋商内容由磋商小组根</w:t>
      </w:r>
      <w:r>
        <w:rPr>
          <w:rFonts w:ascii="宋体" w:eastAsia="宋体" w:hAnsi="宋体" w:cs="宋体"/>
          <w:spacing w:val="-4"/>
          <w:sz w:val="24"/>
          <w:szCs w:val="24"/>
          <w:lang w:eastAsia="zh-CN"/>
        </w:rPr>
        <w:t>据磋商实际情况确定。</w:t>
      </w:r>
    </w:p>
    <w:p w14:paraId="4D5B29E9" w14:textId="77777777" w:rsidR="00790EC9" w:rsidRDefault="00000000">
      <w:pPr>
        <w:spacing w:before="183" w:line="288" w:lineRule="auto"/>
        <w:ind w:left="24" w:right="204" w:firstLine="480"/>
        <w:rPr>
          <w:rFonts w:ascii="宋体" w:eastAsia="宋体" w:hAnsi="宋体" w:cs="宋体" w:hint="eastAsia"/>
          <w:sz w:val="24"/>
          <w:szCs w:val="24"/>
          <w:lang w:eastAsia="zh-CN"/>
        </w:rPr>
      </w:pPr>
      <w:r>
        <w:rPr>
          <w:rFonts w:ascii="宋体" w:eastAsia="宋体" w:hAnsi="宋体" w:cs="宋体"/>
          <w:sz w:val="24"/>
          <w:szCs w:val="24"/>
          <w:lang w:eastAsia="zh-CN"/>
        </w:rPr>
        <w:t>6.4供应商应当按照竞争性磋商文件的变动情况和磋商小组的要求，通过评</w:t>
      </w:r>
      <w:r>
        <w:rPr>
          <w:rFonts w:ascii="宋体" w:eastAsia="宋体" w:hAnsi="宋体" w:cs="宋体"/>
          <w:spacing w:val="-2"/>
          <w:sz w:val="24"/>
          <w:szCs w:val="24"/>
          <w:lang w:eastAsia="zh-CN"/>
        </w:rPr>
        <w:t>标系统以在线形式提交承诺，并用CA或电子营业执照签章。</w:t>
      </w:r>
    </w:p>
    <w:p w14:paraId="3D639D92" w14:textId="77777777" w:rsidR="00790EC9" w:rsidRDefault="00000000">
      <w:pPr>
        <w:spacing w:before="182" w:line="220" w:lineRule="auto"/>
        <w:ind w:left="505"/>
        <w:rPr>
          <w:rFonts w:ascii="宋体" w:eastAsia="宋体" w:hAnsi="宋体" w:cs="宋体" w:hint="eastAsia"/>
          <w:sz w:val="24"/>
          <w:szCs w:val="24"/>
          <w:lang w:eastAsia="zh-CN"/>
        </w:rPr>
      </w:pPr>
      <w:r>
        <w:rPr>
          <w:rFonts w:ascii="宋体" w:eastAsia="宋体" w:hAnsi="宋体" w:cs="宋体"/>
          <w:spacing w:val="-4"/>
          <w:sz w:val="24"/>
          <w:szCs w:val="24"/>
          <w:lang w:eastAsia="zh-CN"/>
        </w:rPr>
        <w:t>6.5响应文件的澄清、说明或者更正：</w:t>
      </w:r>
    </w:p>
    <w:p w14:paraId="31A0C048" w14:textId="77777777" w:rsidR="00790EC9" w:rsidRDefault="00000000">
      <w:pPr>
        <w:spacing w:before="179" w:line="313" w:lineRule="auto"/>
        <w:ind w:left="24" w:right="197" w:firstLine="480"/>
        <w:rPr>
          <w:rFonts w:ascii="宋体" w:eastAsia="宋体" w:hAnsi="宋体" w:cs="宋体" w:hint="eastAsia"/>
          <w:sz w:val="24"/>
          <w:szCs w:val="24"/>
          <w:lang w:eastAsia="zh-CN"/>
        </w:rPr>
      </w:pPr>
      <w:r>
        <w:rPr>
          <w:rFonts w:ascii="宋体" w:eastAsia="宋体" w:hAnsi="宋体" w:cs="宋体"/>
          <w:sz w:val="24"/>
          <w:szCs w:val="24"/>
          <w:lang w:eastAsia="zh-CN"/>
        </w:rPr>
        <w:t>6.5.1磋商小组在对响应文件的有效性、完整性和响应程度进行审查时，可</w:t>
      </w:r>
      <w:r>
        <w:rPr>
          <w:rFonts w:ascii="宋体" w:eastAsia="宋体" w:hAnsi="宋体" w:cs="宋体"/>
          <w:spacing w:val="4"/>
          <w:sz w:val="24"/>
          <w:szCs w:val="24"/>
          <w:lang w:eastAsia="zh-CN"/>
        </w:rPr>
        <w:t>以要求供应商对响应文件中含义不明确、同类问题表述不一致或者有明显文字</w:t>
      </w:r>
      <w:r>
        <w:rPr>
          <w:rFonts w:ascii="宋体" w:eastAsia="宋体" w:hAnsi="宋体" w:cs="宋体"/>
          <w:spacing w:val="-2"/>
          <w:sz w:val="24"/>
          <w:szCs w:val="24"/>
          <w:lang w:eastAsia="zh-CN"/>
        </w:rPr>
        <w:t>和计算错误的内容等</w:t>
      </w:r>
      <w:proofErr w:type="gramStart"/>
      <w:r>
        <w:rPr>
          <w:rFonts w:ascii="宋体" w:eastAsia="宋体" w:hAnsi="宋体" w:cs="宋体"/>
          <w:spacing w:val="-2"/>
          <w:sz w:val="24"/>
          <w:szCs w:val="24"/>
          <w:lang w:eastAsia="zh-CN"/>
        </w:rPr>
        <w:t>作出</w:t>
      </w:r>
      <w:proofErr w:type="gramEnd"/>
      <w:r>
        <w:rPr>
          <w:rFonts w:ascii="宋体" w:eastAsia="宋体" w:hAnsi="宋体" w:cs="宋体"/>
          <w:spacing w:val="-2"/>
          <w:sz w:val="24"/>
          <w:szCs w:val="24"/>
          <w:lang w:eastAsia="zh-CN"/>
        </w:rPr>
        <w:t>必要的澄清、说明或者更正。</w:t>
      </w:r>
    </w:p>
    <w:p w14:paraId="7EFD669D" w14:textId="77777777" w:rsidR="00790EC9" w:rsidRDefault="00000000">
      <w:pPr>
        <w:spacing w:before="184" w:line="331" w:lineRule="auto"/>
        <w:ind w:left="23" w:firstLine="481"/>
        <w:rPr>
          <w:rFonts w:ascii="宋体" w:eastAsia="宋体" w:hAnsi="宋体" w:cs="宋体" w:hint="eastAsia"/>
          <w:sz w:val="24"/>
          <w:szCs w:val="24"/>
          <w:lang w:eastAsia="zh-CN"/>
        </w:rPr>
      </w:pPr>
      <w:r>
        <w:rPr>
          <w:rFonts w:ascii="宋体" w:eastAsia="宋体" w:hAnsi="宋体" w:cs="宋体"/>
          <w:spacing w:val="4"/>
          <w:sz w:val="24"/>
          <w:szCs w:val="24"/>
          <w:lang w:eastAsia="zh-CN"/>
        </w:rPr>
        <w:t>6.5.2 供应商的澄清、说明或者更正不得超出响</w:t>
      </w:r>
      <w:r>
        <w:rPr>
          <w:rFonts w:ascii="宋体" w:eastAsia="宋体" w:hAnsi="宋体" w:cs="宋体"/>
          <w:spacing w:val="3"/>
          <w:sz w:val="24"/>
          <w:szCs w:val="24"/>
          <w:lang w:eastAsia="zh-CN"/>
        </w:rPr>
        <w:t>应文件的范围或者改变响</w:t>
      </w:r>
      <w:r>
        <w:rPr>
          <w:rFonts w:ascii="宋体" w:eastAsia="宋体" w:hAnsi="宋体" w:cs="宋体"/>
          <w:spacing w:val="4"/>
          <w:sz w:val="24"/>
          <w:szCs w:val="24"/>
          <w:lang w:eastAsia="zh-CN"/>
        </w:rPr>
        <w:t>应文件的实质性内容。供应商的澄清、说明或者更正应当由法定代表人（若供</w:t>
      </w:r>
      <w:r>
        <w:rPr>
          <w:rFonts w:ascii="宋体" w:eastAsia="宋体" w:hAnsi="宋体" w:cs="宋体"/>
          <w:spacing w:val="3"/>
          <w:sz w:val="24"/>
          <w:szCs w:val="24"/>
          <w:lang w:eastAsia="zh-CN"/>
        </w:rPr>
        <w:t>应商为事业单位或其他组织或分支机构，可为单位负责人</w:t>
      </w:r>
      <w:r>
        <w:rPr>
          <w:rFonts w:ascii="宋体" w:eastAsia="宋体" w:hAnsi="宋体" w:cs="宋体"/>
          <w:spacing w:val="2"/>
          <w:sz w:val="24"/>
          <w:szCs w:val="24"/>
          <w:lang w:eastAsia="zh-CN"/>
        </w:rPr>
        <w:t>）或其授权代表签字、</w:t>
      </w:r>
      <w:r>
        <w:rPr>
          <w:rFonts w:ascii="宋体" w:eastAsia="宋体" w:hAnsi="宋体" w:cs="宋体"/>
          <w:spacing w:val="4"/>
          <w:sz w:val="24"/>
          <w:szCs w:val="24"/>
          <w:lang w:eastAsia="zh-CN"/>
        </w:rPr>
        <w:t>加盖公章。供应商为自然人的，应当由本人签字并附身份证明。澄清、说明或</w:t>
      </w:r>
      <w:r>
        <w:rPr>
          <w:rFonts w:ascii="宋体" w:eastAsia="宋体" w:hAnsi="宋体" w:cs="宋体"/>
          <w:spacing w:val="-2"/>
          <w:sz w:val="24"/>
          <w:szCs w:val="24"/>
          <w:lang w:eastAsia="zh-CN"/>
        </w:rPr>
        <w:t>者更正文件将作为响应文件内容的一部分。</w:t>
      </w:r>
    </w:p>
    <w:p w14:paraId="5A569AC8" w14:textId="77777777" w:rsidR="00790EC9" w:rsidRDefault="00000000">
      <w:pPr>
        <w:spacing w:before="182" w:line="331" w:lineRule="auto"/>
        <w:ind w:left="21" w:right="195" w:firstLine="483"/>
        <w:rPr>
          <w:rFonts w:ascii="宋体" w:eastAsia="宋体" w:hAnsi="宋体" w:cs="宋体" w:hint="eastAsia"/>
          <w:sz w:val="24"/>
          <w:szCs w:val="24"/>
          <w:lang w:eastAsia="zh-CN"/>
        </w:rPr>
      </w:pPr>
      <w:r>
        <w:rPr>
          <w:rFonts w:ascii="宋体" w:eastAsia="宋体" w:hAnsi="宋体" w:cs="宋体"/>
          <w:sz w:val="24"/>
          <w:szCs w:val="24"/>
          <w:lang w:eastAsia="zh-CN"/>
        </w:rPr>
        <w:t>6.6磋商结束后，磋商小组通过电子评标系统向所有实质性响应的供应商发</w:t>
      </w:r>
      <w:r>
        <w:rPr>
          <w:rFonts w:ascii="宋体" w:eastAsia="宋体" w:hAnsi="宋体" w:cs="宋体"/>
          <w:spacing w:val="3"/>
          <w:sz w:val="24"/>
          <w:szCs w:val="24"/>
          <w:lang w:eastAsia="zh-CN"/>
        </w:rPr>
        <w:t>出要求最后报价要求，</w:t>
      </w:r>
      <w:r>
        <w:rPr>
          <w:rFonts w:ascii="宋体" w:eastAsia="宋体" w:hAnsi="宋体" w:cs="宋体"/>
          <w:spacing w:val="-69"/>
          <w:sz w:val="24"/>
          <w:szCs w:val="24"/>
          <w:lang w:eastAsia="zh-CN"/>
        </w:rPr>
        <w:t xml:space="preserve"> </w:t>
      </w:r>
      <w:r>
        <w:rPr>
          <w:rFonts w:ascii="宋体" w:eastAsia="宋体" w:hAnsi="宋体" w:cs="宋体"/>
          <w:spacing w:val="3"/>
          <w:sz w:val="24"/>
          <w:szCs w:val="24"/>
          <w:lang w:eastAsia="zh-CN"/>
        </w:rPr>
        <w:t>各供应商在会员系统中收</w:t>
      </w:r>
      <w:r>
        <w:rPr>
          <w:rFonts w:ascii="宋体" w:eastAsia="宋体" w:hAnsi="宋体" w:cs="宋体"/>
          <w:spacing w:val="2"/>
          <w:sz w:val="24"/>
          <w:szCs w:val="24"/>
          <w:lang w:eastAsia="zh-CN"/>
        </w:rPr>
        <w:t>到有关信息后，必须在规定时</w:t>
      </w:r>
      <w:r>
        <w:rPr>
          <w:rFonts w:ascii="宋体" w:eastAsia="宋体" w:hAnsi="宋体" w:cs="宋体"/>
          <w:spacing w:val="1"/>
          <w:sz w:val="24"/>
          <w:szCs w:val="24"/>
          <w:lang w:eastAsia="zh-CN"/>
        </w:rPr>
        <w:t>间内给出答复，并在签章后提交。提交最后报价</w:t>
      </w:r>
      <w:r>
        <w:rPr>
          <w:rFonts w:ascii="宋体" w:eastAsia="宋体" w:hAnsi="宋体" w:cs="宋体"/>
          <w:sz w:val="24"/>
          <w:szCs w:val="24"/>
          <w:lang w:eastAsia="zh-CN"/>
        </w:rPr>
        <w:t>的供应商不得少于3家。《政府</w:t>
      </w:r>
      <w:r>
        <w:rPr>
          <w:rFonts w:ascii="宋体" w:eastAsia="宋体" w:hAnsi="宋体" w:cs="宋体"/>
          <w:spacing w:val="4"/>
          <w:sz w:val="24"/>
          <w:szCs w:val="24"/>
          <w:lang w:eastAsia="zh-CN"/>
        </w:rPr>
        <w:t>采购竞争性磋商采购方式管理暂行办法》第三条第四项规定的情形除外。</w:t>
      </w:r>
      <w:r>
        <w:rPr>
          <w:rFonts w:ascii="宋体" w:eastAsia="宋体" w:hAnsi="宋体" w:cs="宋体"/>
          <w:spacing w:val="3"/>
          <w:sz w:val="24"/>
          <w:szCs w:val="24"/>
          <w:lang w:eastAsia="zh-CN"/>
        </w:rPr>
        <w:t>最后</w:t>
      </w:r>
      <w:r>
        <w:rPr>
          <w:rFonts w:ascii="宋体" w:eastAsia="宋体" w:hAnsi="宋体" w:cs="宋体"/>
          <w:spacing w:val="-3"/>
          <w:sz w:val="24"/>
          <w:szCs w:val="24"/>
          <w:lang w:eastAsia="zh-CN"/>
        </w:rPr>
        <w:t>报价是响应文件的有效组成部分。</w:t>
      </w:r>
    </w:p>
    <w:p w14:paraId="477CCD56" w14:textId="77777777" w:rsidR="00790EC9" w:rsidRDefault="00000000">
      <w:pPr>
        <w:spacing w:before="183" w:line="339" w:lineRule="auto"/>
        <w:ind w:left="24" w:right="197" w:firstLine="480"/>
        <w:rPr>
          <w:rFonts w:ascii="宋体" w:eastAsia="宋体" w:hAnsi="宋体" w:cs="宋体" w:hint="eastAsia"/>
          <w:sz w:val="24"/>
          <w:szCs w:val="24"/>
          <w:lang w:eastAsia="zh-CN"/>
        </w:rPr>
      </w:pPr>
      <w:r>
        <w:rPr>
          <w:rFonts w:ascii="宋体" w:eastAsia="宋体" w:hAnsi="宋体" w:cs="宋体"/>
          <w:sz w:val="24"/>
          <w:szCs w:val="24"/>
          <w:lang w:eastAsia="zh-CN"/>
        </w:rPr>
        <w:t>6.7磋商文件不能详细列明采购标的</w:t>
      </w:r>
      <w:proofErr w:type="gramStart"/>
      <w:r>
        <w:rPr>
          <w:rFonts w:ascii="宋体" w:eastAsia="宋体" w:hAnsi="宋体" w:cs="宋体"/>
          <w:sz w:val="24"/>
          <w:szCs w:val="24"/>
          <w:lang w:eastAsia="zh-CN"/>
        </w:rPr>
        <w:t>的</w:t>
      </w:r>
      <w:proofErr w:type="gramEnd"/>
      <w:r>
        <w:rPr>
          <w:rFonts w:ascii="宋体" w:eastAsia="宋体" w:hAnsi="宋体" w:cs="宋体"/>
          <w:sz w:val="24"/>
          <w:szCs w:val="24"/>
          <w:lang w:eastAsia="zh-CN"/>
        </w:rPr>
        <w:t>技术、服务要求，需经磋商由供应商</w:t>
      </w:r>
      <w:r>
        <w:rPr>
          <w:rFonts w:ascii="宋体" w:eastAsia="宋体" w:hAnsi="宋体" w:cs="宋体"/>
          <w:spacing w:val="4"/>
          <w:sz w:val="24"/>
          <w:szCs w:val="24"/>
          <w:lang w:eastAsia="zh-CN"/>
        </w:rPr>
        <w:t>提供最终设计方案或解决方案的，磋商结束后，磋商小组应当按照少数服从多</w:t>
      </w:r>
      <w:r>
        <w:rPr>
          <w:rFonts w:ascii="宋体" w:eastAsia="宋体" w:hAnsi="宋体" w:cs="宋体"/>
          <w:sz w:val="24"/>
          <w:szCs w:val="24"/>
          <w:lang w:eastAsia="zh-CN"/>
        </w:rPr>
        <w:t>数的原则投票推荐3家以上供应商的设计方案或者解决方案，并要求其在规定时</w:t>
      </w:r>
      <w:r>
        <w:rPr>
          <w:rFonts w:ascii="宋体" w:eastAsia="宋体" w:hAnsi="宋体" w:cs="宋体"/>
          <w:spacing w:val="4"/>
          <w:sz w:val="24"/>
          <w:szCs w:val="24"/>
          <w:lang w:eastAsia="zh-CN"/>
        </w:rPr>
        <w:t>间内提交最后报价。市场竞争不充分的科研项目，以及需要扶持的科技成果转</w:t>
      </w:r>
      <w:r>
        <w:rPr>
          <w:rFonts w:ascii="宋体" w:eastAsia="宋体" w:hAnsi="宋体" w:cs="宋体"/>
          <w:sz w:val="24"/>
          <w:szCs w:val="24"/>
          <w:lang w:eastAsia="zh-CN"/>
        </w:rPr>
        <w:t>化项目，提交最后报价的供应商可以为2家；政府购买服务项目（含政府和社会资本合作项目</w:t>
      </w:r>
      <w:r>
        <w:rPr>
          <w:rFonts w:ascii="宋体" w:eastAsia="宋体" w:hAnsi="宋体" w:cs="宋体"/>
          <w:spacing w:val="5"/>
          <w:sz w:val="24"/>
          <w:szCs w:val="24"/>
          <w:lang w:eastAsia="zh-CN"/>
        </w:rPr>
        <w:t>），</w:t>
      </w:r>
      <w:r>
        <w:rPr>
          <w:rFonts w:ascii="宋体" w:eastAsia="宋体" w:hAnsi="宋体" w:cs="宋体"/>
          <w:sz w:val="24"/>
          <w:szCs w:val="24"/>
          <w:lang w:eastAsia="zh-CN"/>
        </w:rPr>
        <w:t>在采购过程中符合要求的供应商（社会资本）只有2家的，竞</w:t>
      </w:r>
      <w:r>
        <w:rPr>
          <w:rFonts w:ascii="宋体" w:eastAsia="宋体" w:hAnsi="宋体" w:cs="宋体"/>
          <w:spacing w:val="-3"/>
          <w:sz w:val="24"/>
          <w:szCs w:val="24"/>
          <w:lang w:eastAsia="zh-CN"/>
        </w:rPr>
        <w:t>争性磋商采购活动可以继续进行。</w:t>
      </w:r>
    </w:p>
    <w:p w14:paraId="19DE3E8D" w14:textId="77777777" w:rsidR="00790EC9" w:rsidRDefault="00000000">
      <w:pPr>
        <w:spacing w:before="184" w:line="289" w:lineRule="auto"/>
        <w:ind w:left="24" w:right="195" w:firstLine="480"/>
        <w:rPr>
          <w:rFonts w:ascii="宋体" w:eastAsia="宋体" w:hAnsi="宋体" w:cs="宋体" w:hint="eastAsia"/>
          <w:sz w:val="24"/>
          <w:szCs w:val="24"/>
          <w:lang w:eastAsia="zh-CN"/>
        </w:rPr>
      </w:pPr>
      <w:r>
        <w:rPr>
          <w:rFonts w:ascii="宋体" w:eastAsia="宋体" w:hAnsi="宋体" w:cs="宋体"/>
          <w:spacing w:val="3"/>
          <w:sz w:val="24"/>
          <w:szCs w:val="24"/>
          <w:lang w:eastAsia="zh-CN"/>
        </w:rPr>
        <w:t>6.8</w:t>
      </w:r>
      <w:r>
        <w:rPr>
          <w:rFonts w:ascii="宋体" w:eastAsia="宋体" w:hAnsi="宋体" w:cs="宋体"/>
          <w:spacing w:val="45"/>
          <w:sz w:val="24"/>
          <w:szCs w:val="24"/>
          <w:lang w:eastAsia="zh-CN"/>
        </w:rPr>
        <w:t xml:space="preserve"> </w:t>
      </w:r>
      <w:r>
        <w:rPr>
          <w:rFonts w:ascii="宋体" w:eastAsia="宋体" w:hAnsi="宋体" w:cs="宋体"/>
          <w:spacing w:val="3"/>
          <w:sz w:val="24"/>
          <w:szCs w:val="24"/>
          <w:lang w:eastAsia="zh-CN"/>
        </w:rPr>
        <w:t>已提交响应文件的供应商，在提交最后报价之前，可以</w:t>
      </w:r>
      <w:r>
        <w:rPr>
          <w:rFonts w:ascii="宋体" w:eastAsia="宋体" w:hAnsi="宋体" w:cs="宋体"/>
          <w:spacing w:val="2"/>
          <w:sz w:val="24"/>
          <w:szCs w:val="24"/>
          <w:lang w:eastAsia="zh-CN"/>
        </w:rPr>
        <w:t>根据磋商情况</w:t>
      </w:r>
      <w:r>
        <w:rPr>
          <w:rFonts w:ascii="宋体" w:eastAsia="宋体" w:hAnsi="宋体" w:cs="宋体"/>
          <w:spacing w:val="-8"/>
          <w:sz w:val="24"/>
          <w:szCs w:val="24"/>
          <w:lang w:eastAsia="zh-CN"/>
        </w:rPr>
        <w:t>退出磋商。</w:t>
      </w:r>
    </w:p>
    <w:p w14:paraId="7E1266AF" w14:textId="77777777" w:rsidR="00790EC9" w:rsidRDefault="00000000">
      <w:pPr>
        <w:spacing w:before="182" w:line="218" w:lineRule="auto"/>
        <w:ind w:left="509"/>
        <w:rPr>
          <w:rFonts w:ascii="宋体" w:eastAsia="宋体" w:hAnsi="宋体" w:cs="宋体" w:hint="eastAsia"/>
          <w:sz w:val="24"/>
          <w:szCs w:val="24"/>
          <w:lang w:eastAsia="zh-CN"/>
        </w:rPr>
      </w:pPr>
      <w:r>
        <w:rPr>
          <w:rFonts w:ascii="宋体" w:eastAsia="宋体" w:hAnsi="宋体" w:cs="宋体"/>
          <w:spacing w:val="-1"/>
          <w:sz w:val="24"/>
          <w:szCs w:val="24"/>
          <w:lang w:eastAsia="zh-CN"/>
        </w:rPr>
        <w:t>7.最后报价的算术修正及政策调整</w:t>
      </w:r>
    </w:p>
    <w:p w14:paraId="22FA4202" w14:textId="77777777" w:rsidR="00790EC9" w:rsidRDefault="00790EC9">
      <w:pPr>
        <w:spacing w:line="218" w:lineRule="auto"/>
        <w:rPr>
          <w:rFonts w:ascii="宋体" w:eastAsia="宋体" w:hAnsi="宋体" w:cs="宋体" w:hint="eastAsia"/>
          <w:sz w:val="24"/>
          <w:szCs w:val="24"/>
          <w:lang w:eastAsia="zh-CN"/>
        </w:rPr>
        <w:sectPr w:rsidR="00790EC9">
          <w:footerReference w:type="default" r:id="rId41"/>
          <w:pgSz w:w="11907" w:h="16841"/>
          <w:pgMar w:top="400" w:right="1600" w:bottom="1004" w:left="1785" w:header="0" w:footer="794" w:gutter="0"/>
          <w:cols w:space="720"/>
        </w:sectPr>
      </w:pPr>
    </w:p>
    <w:p w14:paraId="75C31912" w14:textId="77777777" w:rsidR="00790EC9" w:rsidRDefault="00790EC9">
      <w:pPr>
        <w:pStyle w:val="a3"/>
        <w:spacing w:line="247" w:lineRule="auto"/>
        <w:rPr>
          <w:lang w:eastAsia="zh-CN"/>
        </w:rPr>
      </w:pPr>
    </w:p>
    <w:p w14:paraId="58A5B947" w14:textId="77777777" w:rsidR="00790EC9" w:rsidRDefault="00790EC9">
      <w:pPr>
        <w:pStyle w:val="a3"/>
        <w:spacing w:line="247" w:lineRule="auto"/>
        <w:rPr>
          <w:lang w:eastAsia="zh-CN"/>
        </w:rPr>
      </w:pPr>
    </w:p>
    <w:p w14:paraId="68C1CECE" w14:textId="77777777" w:rsidR="00790EC9" w:rsidRDefault="00790EC9">
      <w:pPr>
        <w:pStyle w:val="a3"/>
        <w:spacing w:line="248" w:lineRule="auto"/>
        <w:rPr>
          <w:lang w:eastAsia="zh-CN"/>
        </w:rPr>
      </w:pPr>
    </w:p>
    <w:p w14:paraId="6E2791E5" w14:textId="77777777" w:rsidR="00790EC9" w:rsidRDefault="00790EC9">
      <w:pPr>
        <w:pStyle w:val="a3"/>
        <w:spacing w:line="248" w:lineRule="auto"/>
        <w:rPr>
          <w:lang w:eastAsia="zh-CN"/>
        </w:rPr>
      </w:pPr>
    </w:p>
    <w:p w14:paraId="7F14EEF4" w14:textId="77777777" w:rsidR="00790EC9" w:rsidRDefault="00000000">
      <w:pPr>
        <w:spacing w:before="78" w:line="359" w:lineRule="auto"/>
        <w:ind w:left="930" w:right="918" w:firstLine="480"/>
        <w:rPr>
          <w:rFonts w:ascii="宋体" w:eastAsia="宋体" w:hAnsi="宋体" w:cs="宋体" w:hint="eastAsia"/>
          <w:sz w:val="24"/>
          <w:szCs w:val="24"/>
          <w:lang w:eastAsia="zh-CN"/>
        </w:rPr>
      </w:pPr>
      <w:r>
        <w:rPr>
          <w:rFonts w:ascii="宋体" w:eastAsia="宋体" w:hAnsi="宋体" w:cs="宋体"/>
          <w:spacing w:val="4"/>
          <w:sz w:val="24"/>
          <w:szCs w:val="24"/>
          <w:lang w:eastAsia="zh-CN"/>
        </w:rPr>
        <w:t>最后报价须包含竞争性磋商文件全部内容，最后报价出现大写金额和小写</w:t>
      </w:r>
      <w:r>
        <w:rPr>
          <w:rFonts w:ascii="宋体" w:eastAsia="宋体" w:hAnsi="宋体" w:cs="宋体"/>
          <w:spacing w:val="-3"/>
          <w:sz w:val="24"/>
          <w:szCs w:val="24"/>
          <w:lang w:eastAsia="zh-CN"/>
        </w:rPr>
        <w:t>金额不一致的，以大写金额为准。</w:t>
      </w:r>
    </w:p>
    <w:p w14:paraId="61201514" w14:textId="77777777" w:rsidR="00790EC9" w:rsidRDefault="00000000">
      <w:pPr>
        <w:spacing w:line="220" w:lineRule="auto"/>
        <w:ind w:left="1409"/>
        <w:rPr>
          <w:rFonts w:ascii="宋体" w:eastAsia="宋体" w:hAnsi="宋体" w:cs="宋体" w:hint="eastAsia"/>
          <w:sz w:val="24"/>
          <w:szCs w:val="24"/>
          <w:lang w:eastAsia="zh-CN"/>
        </w:rPr>
      </w:pPr>
      <w:r>
        <w:rPr>
          <w:rFonts w:ascii="宋体" w:eastAsia="宋体" w:hAnsi="宋体" w:cs="宋体"/>
          <w:spacing w:val="-1"/>
          <w:sz w:val="24"/>
          <w:szCs w:val="24"/>
          <w:lang w:eastAsia="zh-CN"/>
        </w:rPr>
        <w:t>8.评审方法和评审标准</w:t>
      </w:r>
    </w:p>
    <w:p w14:paraId="26D585A5" w14:textId="77777777" w:rsidR="00790EC9" w:rsidRDefault="00000000">
      <w:pPr>
        <w:spacing w:before="182" w:line="312" w:lineRule="auto"/>
        <w:ind w:left="930" w:right="918" w:firstLine="478"/>
        <w:rPr>
          <w:rFonts w:ascii="宋体" w:eastAsia="宋体" w:hAnsi="宋体" w:cs="宋体" w:hint="eastAsia"/>
          <w:sz w:val="24"/>
          <w:szCs w:val="24"/>
          <w:lang w:eastAsia="zh-CN"/>
        </w:rPr>
      </w:pPr>
      <w:r>
        <w:rPr>
          <w:rFonts w:ascii="宋体" w:eastAsia="宋体" w:hAnsi="宋体" w:cs="宋体"/>
          <w:sz w:val="24"/>
          <w:szCs w:val="24"/>
          <w:lang w:eastAsia="zh-CN"/>
        </w:rPr>
        <w:t>8.1本项目采用的评审方法为：综合评分法。综合评分法，是指响应文件满</w:t>
      </w:r>
      <w:r>
        <w:rPr>
          <w:rFonts w:ascii="宋体" w:eastAsia="宋体" w:hAnsi="宋体" w:cs="宋体"/>
          <w:spacing w:val="4"/>
          <w:sz w:val="24"/>
          <w:szCs w:val="24"/>
          <w:lang w:eastAsia="zh-CN"/>
        </w:rPr>
        <w:t>足磋商文件全部实质性要求且按评审因素的量化指标评审得分最高的供应商为</w:t>
      </w:r>
      <w:r>
        <w:rPr>
          <w:rFonts w:ascii="宋体" w:eastAsia="宋体" w:hAnsi="宋体" w:cs="宋体"/>
          <w:spacing w:val="-4"/>
          <w:sz w:val="24"/>
          <w:szCs w:val="24"/>
          <w:lang w:eastAsia="zh-CN"/>
        </w:rPr>
        <w:t>成交候选供应商的评审方法。</w:t>
      </w:r>
    </w:p>
    <w:p w14:paraId="6874DB90" w14:textId="77777777" w:rsidR="00790EC9" w:rsidRDefault="00000000">
      <w:pPr>
        <w:spacing w:before="180" w:line="219" w:lineRule="auto"/>
        <w:ind w:left="1409"/>
        <w:rPr>
          <w:rFonts w:ascii="宋体" w:eastAsia="宋体" w:hAnsi="宋体" w:cs="宋体" w:hint="eastAsia"/>
          <w:sz w:val="24"/>
          <w:szCs w:val="24"/>
          <w:lang w:eastAsia="zh-CN"/>
        </w:rPr>
      </w:pPr>
      <w:r>
        <w:rPr>
          <w:rFonts w:ascii="宋体" w:eastAsia="宋体" w:hAnsi="宋体" w:cs="宋体"/>
          <w:spacing w:val="-2"/>
          <w:sz w:val="24"/>
          <w:szCs w:val="24"/>
          <w:lang w:eastAsia="zh-CN"/>
        </w:rPr>
        <w:t>8.2竞争性磋商文件中没有规定的评审标准不得作为评审依据。</w:t>
      </w:r>
    </w:p>
    <w:p w14:paraId="66180E3C" w14:textId="77777777" w:rsidR="00790EC9" w:rsidRDefault="00000000">
      <w:pPr>
        <w:spacing w:before="183" w:line="289" w:lineRule="auto"/>
        <w:ind w:left="934" w:right="925" w:firstLine="475"/>
        <w:rPr>
          <w:rFonts w:ascii="宋体" w:eastAsia="宋体" w:hAnsi="宋体" w:cs="宋体" w:hint="eastAsia"/>
          <w:sz w:val="24"/>
          <w:szCs w:val="24"/>
          <w:lang w:eastAsia="zh-CN"/>
        </w:rPr>
      </w:pPr>
      <w:r>
        <w:rPr>
          <w:rFonts w:ascii="宋体" w:eastAsia="宋体" w:hAnsi="宋体" w:cs="宋体"/>
          <w:sz w:val="24"/>
          <w:szCs w:val="24"/>
          <w:lang w:eastAsia="zh-CN"/>
        </w:rPr>
        <w:t>8.3非政府强制采购的节能产品或环境标志产品，依据品目清单和认证证书</w:t>
      </w:r>
      <w:r>
        <w:rPr>
          <w:rFonts w:ascii="宋体" w:eastAsia="宋体" w:hAnsi="宋体" w:cs="宋体"/>
          <w:spacing w:val="-2"/>
          <w:sz w:val="24"/>
          <w:szCs w:val="24"/>
          <w:lang w:eastAsia="zh-CN"/>
        </w:rPr>
        <w:t>实施政府优先采购。优先采购的具体规定（如涉及）。</w:t>
      </w:r>
    </w:p>
    <w:p w14:paraId="43E6F55B" w14:textId="77777777" w:rsidR="00790EC9" w:rsidRDefault="00000000">
      <w:pPr>
        <w:spacing w:before="184" w:line="289" w:lineRule="auto"/>
        <w:ind w:left="935" w:right="925" w:firstLine="474"/>
        <w:rPr>
          <w:rFonts w:ascii="宋体" w:eastAsia="宋体" w:hAnsi="宋体" w:cs="宋体" w:hint="eastAsia"/>
          <w:sz w:val="24"/>
          <w:szCs w:val="24"/>
          <w:lang w:eastAsia="zh-CN"/>
        </w:rPr>
      </w:pPr>
      <w:r>
        <w:rPr>
          <w:rFonts w:ascii="宋体" w:eastAsia="宋体" w:hAnsi="宋体" w:cs="宋体"/>
          <w:sz w:val="24"/>
          <w:szCs w:val="24"/>
          <w:lang w:eastAsia="zh-CN"/>
        </w:rPr>
        <w:t>8.4关于无线局域网认证产品政府采购清单中的产品，优先采购的具体规定</w:t>
      </w:r>
      <w:r>
        <w:rPr>
          <w:rFonts w:ascii="宋体" w:eastAsia="宋体" w:hAnsi="宋体" w:cs="宋体"/>
          <w:spacing w:val="-3"/>
          <w:sz w:val="24"/>
          <w:szCs w:val="24"/>
          <w:lang w:eastAsia="zh-CN"/>
        </w:rPr>
        <w:t>（如涉及）。</w:t>
      </w:r>
    </w:p>
    <w:p w14:paraId="0E5F6A92" w14:textId="77777777" w:rsidR="00790EC9" w:rsidRDefault="00000000">
      <w:pPr>
        <w:spacing w:before="181" w:line="220" w:lineRule="auto"/>
        <w:ind w:left="1409"/>
        <w:rPr>
          <w:rFonts w:ascii="宋体" w:eastAsia="宋体" w:hAnsi="宋体" w:cs="宋体" w:hint="eastAsia"/>
          <w:sz w:val="24"/>
          <w:szCs w:val="24"/>
          <w:lang w:eastAsia="zh-CN"/>
        </w:rPr>
      </w:pPr>
      <w:r>
        <w:rPr>
          <w:rFonts w:ascii="宋体" w:eastAsia="宋体" w:hAnsi="宋体" w:cs="宋体"/>
          <w:spacing w:val="-1"/>
          <w:sz w:val="24"/>
          <w:szCs w:val="24"/>
          <w:lang w:eastAsia="zh-CN"/>
        </w:rPr>
        <w:t>9.确定成交候选人名单</w:t>
      </w:r>
    </w:p>
    <w:p w14:paraId="7D881397" w14:textId="77777777" w:rsidR="00790EC9" w:rsidRDefault="00000000">
      <w:pPr>
        <w:spacing w:before="180" w:line="336" w:lineRule="auto"/>
        <w:ind w:left="928" w:right="918" w:firstLine="481"/>
        <w:rPr>
          <w:rFonts w:ascii="宋体" w:eastAsia="宋体" w:hAnsi="宋体" w:cs="宋体" w:hint="eastAsia"/>
          <w:sz w:val="24"/>
          <w:szCs w:val="24"/>
          <w:lang w:eastAsia="zh-CN"/>
        </w:rPr>
      </w:pPr>
      <w:r>
        <w:rPr>
          <w:rFonts w:ascii="宋体" w:eastAsia="宋体" w:hAnsi="宋体" w:cs="宋体"/>
          <w:sz w:val="24"/>
          <w:szCs w:val="24"/>
          <w:lang w:eastAsia="zh-CN"/>
        </w:rPr>
        <w:t>9.1磋商小组将根据各供应商的评审排序以及磋商文件中关于成交候选人的</w:t>
      </w:r>
      <w:r>
        <w:rPr>
          <w:rFonts w:ascii="宋体" w:eastAsia="宋体" w:hAnsi="宋体" w:cs="宋体"/>
          <w:spacing w:val="4"/>
          <w:sz w:val="24"/>
          <w:szCs w:val="24"/>
          <w:lang w:eastAsia="zh-CN"/>
        </w:rPr>
        <w:t>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eastAsia="宋体" w:hAnsi="宋体" w:cs="宋体"/>
          <w:spacing w:val="4"/>
          <w:sz w:val="24"/>
          <w:szCs w:val="24"/>
          <w:lang w:eastAsia="zh-CN"/>
        </w:rPr>
        <w:t>且按照</w:t>
      </w:r>
      <w:proofErr w:type="gramEnd"/>
      <w:r>
        <w:rPr>
          <w:rFonts w:ascii="宋体" w:eastAsia="宋体" w:hAnsi="宋体" w:cs="宋体"/>
          <w:spacing w:val="4"/>
          <w:sz w:val="24"/>
          <w:szCs w:val="24"/>
          <w:lang w:eastAsia="zh-CN"/>
        </w:rPr>
        <w:t>评审因素的量化指标评审得分最高的供应商</w:t>
      </w:r>
      <w:r>
        <w:rPr>
          <w:rFonts w:ascii="宋体" w:eastAsia="宋体" w:hAnsi="宋体" w:cs="宋体"/>
          <w:spacing w:val="-2"/>
          <w:sz w:val="24"/>
          <w:szCs w:val="24"/>
          <w:lang w:eastAsia="zh-CN"/>
        </w:rPr>
        <w:t>为排名第一的成交候选人。评分分值计算保留小数点后两位。</w:t>
      </w:r>
    </w:p>
    <w:p w14:paraId="68647CAB" w14:textId="77777777" w:rsidR="00790EC9" w:rsidRDefault="00000000">
      <w:pPr>
        <w:spacing w:before="183" w:line="289" w:lineRule="auto"/>
        <w:ind w:left="928" w:right="927" w:firstLine="484"/>
        <w:rPr>
          <w:rFonts w:ascii="宋体" w:eastAsia="宋体" w:hAnsi="宋体" w:cs="宋体" w:hint="eastAsia"/>
          <w:sz w:val="24"/>
          <w:szCs w:val="24"/>
          <w:lang w:eastAsia="zh-CN"/>
        </w:rPr>
      </w:pPr>
      <w:r>
        <w:rPr>
          <w:rFonts w:ascii="宋体" w:eastAsia="宋体" w:hAnsi="宋体" w:cs="宋体"/>
          <w:b/>
          <w:bCs/>
          <w:spacing w:val="1"/>
          <w:sz w:val="24"/>
          <w:szCs w:val="24"/>
          <w:lang w:eastAsia="zh-CN"/>
        </w:rPr>
        <w:t>9.2</w:t>
      </w:r>
      <w:r>
        <w:rPr>
          <w:rFonts w:ascii="宋体" w:eastAsia="宋体" w:hAnsi="宋体" w:cs="宋体"/>
          <w:spacing w:val="1"/>
          <w:sz w:val="24"/>
          <w:szCs w:val="24"/>
          <w:lang w:eastAsia="zh-CN"/>
        </w:rPr>
        <w:t xml:space="preserve"> </w:t>
      </w:r>
      <w:r>
        <w:rPr>
          <w:rFonts w:ascii="宋体" w:eastAsia="宋体" w:hAnsi="宋体" w:cs="宋体"/>
          <w:b/>
          <w:bCs/>
          <w:spacing w:val="1"/>
          <w:sz w:val="24"/>
          <w:szCs w:val="24"/>
          <w:lang w:eastAsia="zh-CN"/>
        </w:rPr>
        <w:t>磋商小组要对评分汇总情况进行复核，特别是对排名第一的、报价最</w:t>
      </w:r>
      <w:r>
        <w:rPr>
          <w:rFonts w:ascii="宋体" w:eastAsia="宋体" w:hAnsi="宋体" w:cs="宋体"/>
          <w:b/>
          <w:bCs/>
          <w:spacing w:val="-3"/>
          <w:sz w:val="24"/>
          <w:szCs w:val="24"/>
          <w:lang w:eastAsia="zh-CN"/>
        </w:rPr>
        <w:t>低的、响应文件被认定为无效的情形进行重点复核。</w:t>
      </w:r>
    </w:p>
    <w:p w14:paraId="720F8CDA" w14:textId="77777777" w:rsidR="00790EC9" w:rsidRDefault="00000000">
      <w:pPr>
        <w:spacing w:before="181" w:line="308" w:lineRule="auto"/>
        <w:ind w:left="929" w:right="921" w:firstLine="479"/>
        <w:rPr>
          <w:rFonts w:ascii="宋体" w:eastAsia="宋体" w:hAnsi="宋体" w:cs="宋体" w:hint="eastAsia"/>
          <w:sz w:val="24"/>
          <w:szCs w:val="24"/>
          <w:lang w:eastAsia="zh-CN"/>
        </w:rPr>
      </w:pPr>
      <w:r>
        <w:rPr>
          <w:rFonts w:ascii="宋体" w:eastAsia="宋体" w:hAnsi="宋体" w:cs="宋体"/>
          <w:spacing w:val="1"/>
          <w:sz w:val="24"/>
          <w:szCs w:val="24"/>
          <w:lang w:eastAsia="zh-CN"/>
        </w:rPr>
        <w:t xml:space="preserve">9.3 </w:t>
      </w:r>
      <w:r>
        <w:rPr>
          <w:rFonts w:ascii="Segoe UI Symbol" w:eastAsia="Segoe UI Symbol" w:hAnsi="Segoe UI Symbol" w:cs="Segoe UI Symbol"/>
          <w:spacing w:val="1"/>
          <w:sz w:val="24"/>
          <w:szCs w:val="24"/>
          <w:lang w:eastAsia="zh-CN"/>
        </w:rPr>
        <w:t>☑</w:t>
      </w:r>
      <w:r>
        <w:rPr>
          <w:rFonts w:ascii="宋体" w:eastAsia="宋体" w:hAnsi="宋体" w:cs="宋体"/>
          <w:spacing w:val="1"/>
          <w:sz w:val="24"/>
          <w:szCs w:val="24"/>
          <w:lang w:eastAsia="zh-CN"/>
        </w:rPr>
        <w:t>磋商小组根据上述供应商排序，依次推荐排序前3名的供应商为成交</w:t>
      </w:r>
      <w:r>
        <w:rPr>
          <w:rFonts w:ascii="宋体" w:eastAsia="宋体" w:hAnsi="宋体" w:cs="宋体"/>
          <w:sz w:val="24"/>
          <w:szCs w:val="24"/>
          <w:lang w:eastAsia="zh-CN"/>
        </w:rPr>
        <w:t>候选供应商。采购人应当自收到评审报告之日起5个工作日内在评审报告推荐的</w:t>
      </w:r>
      <w:r>
        <w:rPr>
          <w:rFonts w:ascii="宋体" w:eastAsia="宋体" w:hAnsi="宋体" w:cs="宋体"/>
          <w:spacing w:val="-3"/>
          <w:sz w:val="24"/>
          <w:szCs w:val="24"/>
          <w:lang w:eastAsia="zh-CN"/>
        </w:rPr>
        <w:t>成交候选人中按顺序确定成交供应商。</w:t>
      </w:r>
    </w:p>
    <w:p w14:paraId="599B7424" w14:textId="77777777" w:rsidR="00790EC9" w:rsidRDefault="00000000">
      <w:pPr>
        <w:spacing w:before="181" w:line="219" w:lineRule="auto"/>
        <w:ind w:left="1433"/>
        <w:rPr>
          <w:rFonts w:ascii="宋体" w:eastAsia="宋体" w:hAnsi="宋体" w:cs="宋体" w:hint="eastAsia"/>
          <w:sz w:val="24"/>
          <w:szCs w:val="24"/>
          <w:lang w:eastAsia="zh-CN"/>
        </w:rPr>
      </w:pPr>
      <w:r>
        <w:rPr>
          <w:rFonts w:ascii="宋体" w:eastAsia="宋体" w:hAnsi="宋体" w:cs="宋体"/>
          <w:spacing w:val="-3"/>
          <w:sz w:val="24"/>
          <w:szCs w:val="24"/>
          <w:lang w:eastAsia="zh-CN"/>
        </w:rPr>
        <w:t>□采购人书面</w:t>
      </w:r>
      <w:proofErr w:type="gramStart"/>
      <w:r>
        <w:rPr>
          <w:rFonts w:ascii="宋体" w:eastAsia="宋体" w:hAnsi="宋体" w:cs="宋体"/>
          <w:spacing w:val="-3"/>
          <w:sz w:val="24"/>
          <w:szCs w:val="24"/>
          <w:lang w:eastAsia="zh-CN"/>
        </w:rPr>
        <w:t>授权磋商</w:t>
      </w:r>
      <w:proofErr w:type="gramEnd"/>
      <w:r>
        <w:rPr>
          <w:rFonts w:ascii="宋体" w:eastAsia="宋体" w:hAnsi="宋体" w:cs="宋体"/>
          <w:spacing w:val="-3"/>
          <w:sz w:val="24"/>
          <w:szCs w:val="24"/>
          <w:lang w:eastAsia="zh-CN"/>
        </w:rPr>
        <w:t>小组直接确定成交供应商。</w:t>
      </w:r>
    </w:p>
    <w:p w14:paraId="3BC3671D" w14:textId="77777777" w:rsidR="00790EC9" w:rsidRDefault="00000000">
      <w:pPr>
        <w:spacing w:before="183" w:line="218" w:lineRule="auto"/>
        <w:ind w:left="1426"/>
        <w:rPr>
          <w:rFonts w:ascii="宋体" w:eastAsia="宋体" w:hAnsi="宋体" w:cs="宋体" w:hint="eastAsia"/>
          <w:sz w:val="24"/>
          <w:szCs w:val="24"/>
          <w:lang w:eastAsia="zh-CN"/>
        </w:rPr>
      </w:pPr>
      <w:r>
        <w:rPr>
          <w:rFonts w:ascii="宋体" w:eastAsia="宋体" w:hAnsi="宋体" w:cs="宋体"/>
          <w:spacing w:val="-4"/>
          <w:sz w:val="24"/>
          <w:szCs w:val="24"/>
          <w:lang w:eastAsia="zh-CN"/>
        </w:rPr>
        <w:t>10.报告违法行为</w:t>
      </w:r>
    </w:p>
    <w:p w14:paraId="52579BCD" w14:textId="77777777" w:rsidR="00790EC9" w:rsidRDefault="00000000">
      <w:pPr>
        <w:spacing w:before="183" w:line="361" w:lineRule="auto"/>
        <w:ind w:left="929" w:right="925" w:firstLine="497"/>
        <w:rPr>
          <w:rFonts w:ascii="宋体" w:eastAsia="宋体" w:hAnsi="宋体" w:cs="宋体" w:hint="eastAsia"/>
          <w:sz w:val="24"/>
          <w:szCs w:val="24"/>
          <w:lang w:eastAsia="zh-CN"/>
        </w:rPr>
      </w:pPr>
      <w:r>
        <w:rPr>
          <w:rFonts w:ascii="宋体" w:eastAsia="宋体" w:hAnsi="宋体" w:cs="宋体"/>
          <w:spacing w:val="3"/>
          <w:sz w:val="24"/>
          <w:szCs w:val="24"/>
          <w:lang w:eastAsia="zh-CN"/>
        </w:rPr>
        <w:t>10.1磋商小组在评审过程中发现供应商有行贿、提供虚假材料或者串通等</w:t>
      </w:r>
      <w:r>
        <w:rPr>
          <w:rFonts w:ascii="宋体" w:eastAsia="宋体" w:hAnsi="宋体" w:cs="宋体"/>
          <w:spacing w:val="-2"/>
          <w:sz w:val="24"/>
          <w:szCs w:val="24"/>
          <w:lang w:eastAsia="zh-CN"/>
        </w:rPr>
        <w:t>违法行为时，有向采购人、采购代理机构或者有关部门报告的职责。</w:t>
      </w:r>
    </w:p>
    <w:p w14:paraId="0600E044" w14:textId="77777777" w:rsidR="00790EC9" w:rsidRDefault="00790EC9">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6AA84D8B" w14:textId="77777777" w:rsidR="00790EC9" w:rsidRDefault="00790EC9">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55B3BA37" w14:textId="77777777" w:rsidR="00790EC9" w:rsidRDefault="00790EC9">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6AFBBF52" w14:textId="77777777" w:rsidR="00790EC9" w:rsidRDefault="00790EC9">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56E7A9D8" w14:textId="77777777" w:rsidR="00790EC9" w:rsidRDefault="00790EC9">
      <w:pPr>
        <w:pStyle w:val="a3"/>
        <w:kinsoku/>
        <w:wordWrap w:val="0"/>
        <w:spacing w:before="78" w:line="221" w:lineRule="auto"/>
        <w:jc w:val="center"/>
        <w:outlineLvl w:val="1"/>
        <w:rPr>
          <w:spacing w:val="-2"/>
          <w:lang w:eastAsia="zh-CN"/>
          <w14:textOutline w14:w="1536" w14:cap="flat" w14:cmpd="sng" w14:algn="ctr">
            <w14:solidFill>
              <w14:srgbClr w14:val="000000"/>
            </w14:solidFill>
            <w14:prstDash w14:val="solid"/>
            <w14:miter w14:lim="0"/>
          </w14:textOutline>
        </w:rPr>
      </w:pPr>
    </w:p>
    <w:p w14:paraId="106BA375" w14:textId="77777777" w:rsidR="00790EC9" w:rsidRDefault="00000000">
      <w:pPr>
        <w:pStyle w:val="a3"/>
        <w:kinsoku/>
        <w:wordWrap w:val="0"/>
        <w:spacing w:before="78" w:line="221" w:lineRule="auto"/>
        <w:jc w:val="center"/>
        <w:outlineLvl w:val="1"/>
        <w:rPr>
          <w:spacing w:val="-2"/>
          <w14:textOutline w14:w="1536" w14:cap="flat" w14:cmpd="sng" w14:algn="ctr">
            <w14:solidFill>
              <w14:srgbClr w14:val="000000"/>
            </w14:solidFill>
            <w14:prstDash w14:val="solid"/>
            <w14:miter w14:lim="0"/>
          </w14:textOutline>
        </w:rPr>
      </w:pPr>
      <w:proofErr w:type="spellStart"/>
      <w:r>
        <w:rPr>
          <w:spacing w:val="-2"/>
          <w14:textOutline w14:w="1536" w14:cap="flat" w14:cmpd="sng" w14:algn="ctr">
            <w14:solidFill>
              <w14:srgbClr w14:val="000000"/>
            </w14:solidFill>
            <w14:prstDash w14:val="solid"/>
            <w14:miter w14:lim="0"/>
          </w14:textOutline>
        </w:rPr>
        <w:lastRenderedPageBreak/>
        <w:t>评审标准</w:t>
      </w:r>
      <w:proofErr w:type="spellEnd"/>
    </w:p>
    <w:p w14:paraId="0C6A66C5" w14:textId="77777777" w:rsidR="00790EC9" w:rsidRDefault="00790EC9">
      <w:pPr>
        <w:rPr>
          <w:sz w:val="18"/>
          <w:szCs w:val="18"/>
        </w:rPr>
      </w:pPr>
    </w:p>
    <w:tbl>
      <w:tblPr>
        <w:tblStyle w:val="TableNormal"/>
        <w:tblW w:w="1011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6"/>
        <w:gridCol w:w="1065"/>
        <w:gridCol w:w="730"/>
        <w:gridCol w:w="4415"/>
        <w:gridCol w:w="3367"/>
      </w:tblGrid>
      <w:tr w:rsidR="00790EC9" w14:paraId="41D4D995" w14:textId="77777777">
        <w:trPr>
          <w:trHeight w:val="321"/>
        </w:trPr>
        <w:tc>
          <w:tcPr>
            <w:tcW w:w="536" w:type="dxa"/>
            <w:vAlign w:val="center"/>
          </w:tcPr>
          <w:p w14:paraId="68F54DEF" w14:textId="77777777" w:rsidR="00790EC9" w:rsidRDefault="00000000">
            <w:pPr>
              <w:kinsoku/>
              <w:wordWrap w:val="0"/>
              <w:spacing w:before="40" w:line="208" w:lineRule="auto"/>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spacing w:val="-3"/>
                <w14:textOutline w14:w="1536" w14:cap="flat" w14:cmpd="sng" w14:algn="ctr">
                  <w14:solidFill>
                    <w14:srgbClr w14:val="000000"/>
                  </w14:solidFill>
                  <w14:prstDash w14:val="solid"/>
                  <w14:miter w14:lim="0"/>
                </w14:textOutline>
              </w:rPr>
              <w:t>序号</w:t>
            </w:r>
            <w:proofErr w:type="spellEnd"/>
          </w:p>
        </w:tc>
        <w:tc>
          <w:tcPr>
            <w:tcW w:w="1065" w:type="dxa"/>
            <w:vAlign w:val="center"/>
          </w:tcPr>
          <w:p w14:paraId="25BBB6C6" w14:textId="77777777" w:rsidR="00790EC9" w:rsidRDefault="00000000">
            <w:pPr>
              <w:kinsoku/>
              <w:wordWrap w:val="0"/>
              <w:spacing w:before="40" w:line="208" w:lineRule="auto"/>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spacing w:val="-2"/>
                <w14:textOutline w14:w="1536" w14:cap="flat" w14:cmpd="sng" w14:algn="ctr">
                  <w14:solidFill>
                    <w14:srgbClr w14:val="000000"/>
                  </w14:solidFill>
                  <w14:prstDash w14:val="solid"/>
                  <w14:miter w14:lim="0"/>
                </w14:textOutline>
              </w:rPr>
              <w:t>评分因素</w:t>
            </w:r>
            <w:proofErr w:type="spellEnd"/>
          </w:p>
        </w:tc>
        <w:tc>
          <w:tcPr>
            <w:tcW w:w="730" w:type="dxa"/>
            <w:vAlign w:val="center"/>
          </w:tcPr>
          <w:p w14:paraId="2D5F8174" w14:textId="77777777" w:rsidR="00790EC9" w:rsidRDefault="00000000">
            <w:pPr>
              <w:kinsoku/>
              <w:wordWrap w:val="0"/>
              <w:spacing w:before="40" w:line="208" w:lineRule="auto"/>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spacing w:val="-4"/>
                <w14:textOutline w14:w="1536" w14:cap="flat" w14:cmpd="sng" w14:algn="ctr">
                  <w14:solidFill>
                    <w14:srgbClr w14:val="000000"/>
                  </w14:solidFill>
                  <w14:prstDash w14:val="solid"/>
                  <w14:miter w14:lim="0"/>
                </w14:textOutline>
              </w:rPr>
              <w:t>分值</w:t>
            </w:r>
            <w:proofErr w:type="spellEnd"/>
          </w:p>
        </w:tc>
        <w:tc>
          <w:tcPr>
            <w:tcW w:w="4415" w:type="dxa"/>
          </w:tcPr>
          <w:p w14:paraId="43F60978" w14:textId="77777777" w:rsidR="00790EC9" w:rsidRDefault="00000000">
            <w:pPr>
              <w:kinsoku/>
              <w:wordWrap w:val="0"/>
              <w:spacing w:before="40" w:line="208" w:lineRule="auto"/>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spacing w:val="-2"/>
                <w14:textOutline w14:w="1536" w14:cap="flat" w14:cmpd="sng" w14:algn="ctr">
                  <w14:solidFill>
                    <w14:srgbClr w14:val="000000"/>
                  </w14:solidFill>
                  <w14:prstDash w14:val="solid"/>
                  <w14:miter w14:lim="0"/>
                </w14:textOutline>
              </w:rPr>
              <w:t>评分标准</w:t>
            </w:r>
            <w:proofErr w:type="spellEnd"/>
          </w:p>
        </w:tc>
        <w:tc>
          <w:tcPr>
            <w:tcW w:w="3367" w:type="dxa"/>
          </w:tcPr>
          <w:p w14:paraId="50D621A0" w14:textId="77777777" w:rsidR="00790EC9" w:rsidRDefault="00000000">
            <w:pPr>
              <w:kinsoku/>
              <w:wordWrap w:val="0"/>
              <w:spacing w:before="40" w:line="208" w:lineRule="auto"/>
              <w:jc w:val="center"/>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spacing w:val="-4"/>
                <w14:textOutline w14:w="1536" w14:cap="flat" w14:cmpd="sng" w14:algn="ctr">
                  <w14:solidFill>
                    <w14:srgbClr w14:val="000000"/>
                  </w14:solidFill>
                  <w14:prstDash w14:val="solid"/>
                  <w14:miter w14:lim="0"/>
                </w14:textOutline>
              </w:rPr>
              <w:t>说明</w:t>
            </w:r>
            <w:proofErr w:type="spellEnd"/>
          </w:p>
        </w:tc>
      </w:tr>
      <w:tr w:rsidR="00790EC9" w14:paraId="7DB4DFF3" w14:textId="77777777">
        <w:trPr>
          <w:trHeight w:val="567"/>
        </w:trPr>
        <w:tc>
          <w:tcPr>
            <w:tcW w:w="536" w:type="dxa"/>
            <w:vAlign w:val="center"/>
          </w:tcPr>
          <w:p w14:paraId="1DABF688" w14:textId="77777777" w:rsidR="00790EC9" w:rsidRDefault="00790EC9">
            <w:pPr>
              <w:pStyle w:val="TableText"/>
              <w:kinsoku/>
              <w:wordWrap w:val="0"/>
              <w:jc w:val="center"/>
              <w:rPr>
                <w:rFonts w:asciiTheme="minorEastAsia" w:eastAsiaTheme="minorEastAsia" w:hAnsiTheme="minorEastAsia" w:cstheme="minorEastAsia" w:hint="eastAsia"/>
                <w:sz w:val="18"/>
                <w:szCs w:val="18"/>
                <w:lang w:eastAsia="zh-CN"/>
              </w:rPr>
            </w:pPr>
          </w:p>
          <w:p w14:paraId="691D8B3B" w14:textId="77777777" w:rsidR="00790EC9" w:rsidRDefault="00000000">
            <w:pPr>
              <w:pStyle w:val="TableText"/>
              <w:kinsoku/>
              <w:wordWrap w:val="0"/>
              <w:ind w:firstLineChars="100" w:firstLine="180"/>
              <w:jc w:val="both"/>
              <w:rPr>
                <w:rFonts w:asciiTheme="minorEastAsia" w:eastAsiaTheme="minorEastAsia" w:hAnsiTheme="minorEastAsia" w:cstheme="minorEastAsia" w:hint="eastAsia"/>
                <w:sz w:val="18"/>
                <w:szCs w:val="18"/>
                <w:lang w:eastAsia="zh-CN"/>
              </w:rPr>
            </w:pPr>
            <w:r>
              <w:rPr>
                <w:rFonts w:asciiTheme="minorEastAsia" w:eastAsiaTheme="minorEastAsia" w:hAnsiTheme="minorEastAsia" w:cstheme="minorEastAsia" w:hint="eastAsia"/>
                <w:sz w:val="18"/>
                <w:szCs w:val="18"/>
                <w:lang w:eastAsia="zh-CN"/>
              </w:rPr>
              <w:t>1</w:t>
            </w:r>
          </w:p>
        </w:tc>
        <w:tc>
          <w:tcPr>
            <w:tcW w:w="1065" w:type="dxa"/>
            <w:vAlign w:val="center"/>
          </w:tcPr>
          <w:p w14:paraId="2D734FBE" w14:textId="77777777" w:rsidR="00790EC9" w:rsidRDefault="00790EC9">
            <w:pPr>
              <w:pStyle w:val="TableText"/>
              <w:kinsoku/>
              <w:wordWrap w:val="0"/>
              <w:spacing w:line="295" w:lineRule="auto"/>
              <w:jc w:val="both"/>
              <w:rPr>
                <w:rFonts w:asciiTheme="minorEastAsia" w:eastAsiaTheme="minorEastAsia" w:hAnsiTheme="minorEastAsia" w:cstheme="minorEastAsia" w:hint="eastAsia"/>
                <w:sz w:val="18"/>
                <w:szCs w:val="18"/>
              </w:rPr>
            </w:pPr>
          </w:p>
          <w:p w14:paraId="3BC708C9" w14:textId="77777777" w:rsidR="00790EC9" w:rsidRDefault="00000000">
            <w:pPr>
              <w:kinsoku/>
              <w:wordWrap w:val="0"/>
              <w:spacing w:before="78" w:line="219" w:lineRule="auto"/>
              <w:jc w:val="both"/>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lang w:eastAsia="zh-CN"/>
              </w:rPr>
              <w:t>磋商</w:t>
            </w:r>
            <w:proofErr w:type="spellStart"/>
            <w:r>
              <w:rPr>
                <w:rFonts w:asciiTheme="minorEastAsia" w:eastAsiaTheme="minorEastAsia" w:hAnsiTheme="minorEastAsia" w:cstheme="minorEastAsia" w:hint="eastAsia"/>
                <w:spacing w:val="-3"/>
              </w:rPr>
              <w:t>报价</w:t>
            </w:r>
            <w:proofErr w:type="spellEnd"/>
          </w:p>
        </w:tc>
        <w:tc>
          <w:tcPr>
            <w:tcW w:w="730" w:type="dxa"/>
            <w:vAlign w:val="center"/>
          </w:tcPr>
          <w:p w14:paraId="5DA8DBE9" w14:textId="77777777" w:rsidR="00790EC9" w:rsidRDefault="00000000">
            <w:pPr>
              <w:pStyle w:val="TableText"/>
              <w:kinsoku/>
              <w:wordWrap w:val="0"/>
              <w:jc w:val="center"/>
              <w:rPr>
                <w:rFonts w:asciiTheme="minorEastAsia" w:eastAsiaTheme="minorEastAsia" w:hAnsiTheme="minorEastAsia" w:cstheme="minorEastAsia" w:hint="eastAsia"/>
                <w:sz w:val="18"/>
                <w:szCs w:val="18"/>
                <w:lang w:eastAsia="zh-CN"/>
              </w:rPr>
            </w:pPr>
            <w:r>
              <w:rPr>
                <w:rFonts w:asciiTheme="minorEastAsia" w:eastAsiaTheme="minorEastAsia" w:hAnsiTheme="minorEastAsia" w:cstheme="minorEastAsia" w:hint="eastAsia"/>
                <w:sz w:val="21"/>
                <w:szCs w:val="21"/>
                <w:lang w:eastAsia="zh-CN"/>
              </w:rPr>
              <w:t>30</w:t>
            </w:r>
          </w:p>
        </w:tc>
        <w:tc>
          <w:tcPr>
            <w:tcW w:w="4415" w:type="dxa"/>
            <w:vAlign w:val="center"/>
          </w:tcPr>
          <w:p w14:paraId="32097221" w14:textId="77777777" w:rsidR="00790EC9" w:rsidRDefault="00000000">
            <w:pPr>
              <w:kinsoku/>
              <w:wordWrap w:val="0"/>
              <w:spacing w:before="191" w:line="235" w:lineRule="auto"/>
              <w:ind w:left="113" w:right="103"/>
              <w:jc w:val="both"/>
              <w:rPr>
                <w:rFonts w:asciiTheme="minorEastAsia" w:eastAsiaTheme="minorEastAsia" w:hAnsiTheme="minorEastAsia" w:cstheme="minorEastAsia" w:hint="eastAsia"/>
                <w:lang w:eastAsia="zh-CN"/>
              </w:rPr>
            </w:pPr>
            <w:r>
              <w:rPr>
                <w:rFonts w:asciiTheme="minorEastAsia" w:eastAsiaTheme="minorEastAsia" w:hAnsiTheme="minorEastAsia" w:cstheme="minorEastAsia" w:hint="eastAsia"/>
                <w:spacing w:val="10"/>
                <w:lang w:eastAsia="zh-CN"/>
              </w:rPr>
              <w:t>满足</w:t>
            </w:r>
            <w:r>
              <w:rPr>
                <w:rFonts w:asciiTheme="minorEastAsia" w:eastAsiaTheme="minorEastAsia" w:hAnsiTheme="minorEastAsia" w:cstheme="minorEastAsia" w:hint="eastAsia"/>
                <w:spacing w:val="-2"/>
                <w:lang w:eastAsia="zh-CN"/>
              </w:rPr>
              <w:t>竞争性磋商</w:t>
            </w:r>
            <w:r>
              <w:rPr>
                <w:rFonts w:asciiTheme="minorEastAsia" w:eastAsiaTheme="minorEastAsia" w:hAnsiTheme="minorEastAsia" w:cstheme="minorEastAsia" w:hint="eastAsia"/>
                <w:spacing w:val="10"/>
                <w:lang w:eastAsia="zh-CN"/>
              </w:rPr>
              <w:t>文件要求且磋商价格最低</w:t>
            </w:r>
            <w:r>
              <w:rPr>
                <w:rFonts w:asciiTheme="minorEastAsia" w:eastAsiaTheme="minorEastAsia" w:hAnsiTheme="minorEastAsia" w:cstheme="minorEastAsia" w:hint="eastAsia"/>
                <w:spacing w:val="-13"/>
                <w:lang w:eastAsia="zh-CN"/>
              </w:rPr>
              <w:t>的磋商报价为评标基准价，其价格分</w:t>
            </w:r>
            <w:r>
              <w:rPr>
                <w:rFonts w:asciiTheme="minorEastAsia" w:eastAsiaTheme="minorEastAsia" w:hAnsiTheme="minorEastAsia" w:cstheme="minorEastAsia" w:hint="eastAsia"/>
                <w:spacing w:val="-6"/>
                <w:lang w:eastAsia="zh-CN"/>
              </w:rPr>
              <w:t>为满分。其他</w:t>
            </w:r>
            <w:r>
              <w:rPr>
                <w:rFonts w:asciiTheme="minorEastAsia" w:eastAsiaTheme="minorEastAsia" w:hAnsiTheme="minorEastAsia" w:cstheme="minorEastAsia" w:hint="eastAsia"/>
                <w:spacing w:val="2"/>
                <w:lang w:eastAsia="zh-CN"/>
              </w:rPr>
              <w:t>供应商</w:t>
            </w:r>
            <w:r>
              <w:rPr>
                <w:rFonts w:asciiTheme="minorEastAsia" w:eastAsiaTheme="minorEastAsia" w:hAnsiTheme="minorEastAsia" w:cstheme="minorEastAsia" w:hint="eastAsia"/>
                <w:spacing w:val="-6"/>
                <w:lang w:eastAsia="zh-CN"/>
              </w:rPr>
              <w:t>的价格</w:t>
            </w:r>
            <w:proofErr w:type="gramStart"/>
            <w:r>
              <w:rPr>
                <w:rFonts w:asciiTheme="minorEastAsia" w:eastAsiaTheme="minorEastAsia" w:hAnsiTheme="minorEastAsia" w:cstheme="minorEastAsia" w:hint="eastAsia"/>
                <w:spacing w:val="-6"/>
                <w:lang w:eastAsia="zh-CN"/>
              </w:rPr>
              <w:t>分统一</w:t>
            </w:r>
            <w:proofErr w:type="gramEnd"/>
            <w:r>
              <w:rPr>
                <w:rFonts w:asciiTheme="minorEastAsia" w:eastAsiaTheme="minorEastAsia" w:hAnsiTheme="minorEastAsia" w:cstheme="minorEastAsia" w:hint="eastAsia"/>
                <w:spacing w:val="-6"/>
                <w:lang w:eastAsia="zh-CN"/>
              </w:rPr>
              <w:t>按</w:t>
            </w:r>
            <w:r>
              <w:rPr>
                <w:rFonts w:asciiTheme="minorEastAsia" w:eastAsiaTheme="minorEastAsia" w:hAnsiTheme="minorEastAsia" w:cstheme="minorEastAsia" w:hint="eastAsia"/>
                <w:spacing w:val="-8"/>
                <w:lang w:eastAsia="zh-CN"/>
              </w:rPr>
              <w:t>照下列公式计算：</w:t>
            </w:r>
          </w:p>
          <w:p w14:paraId="2F6C38D3" w14:textId="77777777" w:rsidR="00790EC9" w:rsidRDefault="00000000">
            <w:pPr>
              <w:pStyle w:val="TableText"/>
              <w:kinsoku/>
              <w:wordWrap w:val="0"/>
              <w:spacing w:before="26" w:line="228" w:lineRule="auto"/>
              <w:ind w:left="111" w:right="103" w:firstLine="4"/>
              <w:jc w:val="both"/>
              <w:rPr>
                <w:rFonts w:asciiTheme="minorEastAsia" w:eastAsiaTheme="minorEastAsia" w:hAnsiTheme="minorEastAsia" w:cstheme="minorEastAsia" w:hint="eastAsia"/>
                <w:sz w:val="21"/>
                <w:szCs w:val="21"/>
                <w:lang w:eastAsia="zh-CN"/>
              </w:rPr>
            </w:pPr>
            <w:r>
              <w:rPr>
                <w:rFonts w:asciiTheme="minorEastAsia" w:eastAsiaTheme="minorEastAsia" w:hAnsiTheme="minorEastAsia" w:cstheme="minorEastAsia" w:hint="eastAsia"/>
                <w:spacing w:val="7"/>
                <w:sz w:val="21"/>
                <w:szCs w:val="21"/>
                <w:lang w:eastAsia="zh-CN"/>
              </w:rPr>
              <w:t>磋商报价得分</w:t>
            </w:r>
            <w:r>
              <w:rPr>
                <w:rFonts w:asciiTheme="minorEastAsia" w:eastAsiaTheme="minorEastAsia" w:hAnsiTheme="minorEastAsia" w:cstheme="minorEastAsia" w:hint="eastAsia"/>
                <w:spacing w:val="-8"/>
                <w:sz w:val="21"/>
                <w:szCs w:val="21"/>
                <w:lang w:eastAsia="zh-CN"/>
              </w:rPr>
              <w:t>＝（</w:t>
            </w:r>
            <w:r>
              <w:rPr>
                <w:rFonts w:asciiTheme="minorEastAsia" w:eastAsiaTheme="minorEastAsia" w:hAnsiTheme="minorEastAsia" w:cstheme="minorEastAsia" w:hint="eastAsia"/>
                <w:spacing w:val="7"/>
                <w:sz w:val="21"/>
                <w:szCs w:val="21"/>
                <w:lang w:eastAsia="zh-CN"/>
              </w:rPr>
              <w:t>评标基准价/磋商</w:t>
            </w:r>
            <w:r>
              <w:rPr>
                <w:rFonts w:asciiTheme="minorEastAsia" w:eastAsiaTheme="minorEastAsia" w:hAnsiTheme="minorEastAsia" w:cstheme="minorEastAsia" w:hint="eastAsia"/>
                <w:spacing w:val="-12"/>
                <w:sz w:val="21"/>
                <w:szCs w:val="21"/>
                <w:lang w:eastAsia="zh-CN"/>
              </w:rPr>
              <w:t>报价）×分值。</w:t>
            </w:r>
          </w:p>
        </w:tc>
        <w:tc>
          <w:tcPr>
            <w:tcW w:w="3367" w:type="dxa"/>
            <w:vAlign w:val="center"/>
          </w:tcPr>
          <w:p w14:paraId="65CCD283" w14:textId="77777777" w:rsidR="00790EC9" w:rsidRDefault="00000000">
            <w:pPr>
              <w:kinsoku/>
              <w:wordWrap w:val="0"/>
              <w:spacing w:before="191" w:line="235" w:lineRule="auto"/>
              <w:ind w:left="113" w:right="103"/>
              <w:jc w:val="both"/>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3"/>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ascii="宋体" w:eastAsia="宋体" w:hAnsi="宋体" w:cs="宋体" w:hint="eastAsia"/>
                <w:spacing w:val="-1"/>
                <w:lang w:eastAsia="zh-CN"/>
              </w:rPr>
              <w:t>响应</w:t>
            </w:r>
            <w:r>
              <w:rPr>
                <w:rFonts w:asciiTheme="minorEastAsia" w:eastAsiaTheme="minorEastAsia" w:hAnsiTheme="minorEastAsia" w:cstheme="minorEastAsia" w:hint="eastAsia"/>
                <w:spacing w:val="-13"/>
                <w:lang w:eastAsia="zh-CN"/>
              </w:rPr>
              <w:t>文件中提交了《</w:t>
            </w:r>
            <w:r>
              <w:rPr>
                <w:rFonts w:asciiTheme="minorEastAsia" w:eastAsiaTheme="minorEastAsia" w:hAnsiTheme="minorEastAsia" w:cstheme="minorEastAsia" w:hint="eastAsia"/>
                <w:spacing w:val="2"/>
                <w:lang w:eastAsia="zh-CN"/>
              </w:rPr>
              <w:t>供应商</w:t>
            </w:r>
            <w:r>
              <w:rPr>
                <w:rFonts w:asciiTheme="minorEastAsia" w:eastAsiaTheme="minorEastAsia" w:hAnsiTheme="minorEastAsia" w:cstheme="minorEastAsia" w:hint="eastAsia"/>
                <w:spacing w:val="-13"/>
                <w:lang w:eastAsia="zh-CN"/>
              </w:rPr>
              <w:t>企业类型声明函》或《残疾人福利性单位声明函》或省级以上监狱管理局、戒毒管理局（含新疆生产建设兵团）出具的属于监狱企业的证明文件的</w:t>
            </w:r>
            <w:r>
              <w:rPr>
                <w:rFonts w:asciiTheme="minorEastAsia" w:eastAsiaTheme="minorEastAsia" w:hAnsiTheme="minorEastAsia" w:cstheme="minorEastAsia" w:hint="eastAsia"/>
                <w:spacing w:val="2"/>
                <w:lang w:eastAsia="zh-CN"/>
              </w:rPr>
              <w:t>供应商</w:t>
            </w:r>
            <w:r>
              <w:rPr>
                <w:rFonts w:asciiTheme="minorEastAsia" w:eastAsiaTheme="minorEastAsia" w:hAnsiTheme="minorEastAsia" w:cstheme="minorEastAsia" w:hint="eastAsia"/>
                <w:spacing w:val="-13"/>
                <w:lang w:eastAsia="zh-CN"/>
              </w:rPr>
              <w:t>，其磋商报价扣除</w:t>
            </w:r>
            <w:r>
              <w:rPr>
                <w:rFonts w:asciiTheme="minorEastAsia" w:eastAsiaTheme="minorEastAsia" w:hAnsiTheme="minorEastAsia" w:cstheme="minorEastAsia" w:hint="eastAsia"/>
                <w:color w:val="FF0000"/>
                <w:spacing w:val="-13"/>
                <w:u w:val="single"/>
                <w:lang w:eastAsia="zh-CN"/>
              </w:rPr>
              <w:t xml:space="preserve"> 10 </w:t>
            </w:r>
            <w:r>
              <w:rPr>
                <w:rFonts w:asciiTheme="minorEastAsia" w:eastAsiaTheme="minorEastAsia" w:hAnsiTheme="minorEastAsia" w:cstheme="minorEastAsia" w:hint="eastAsia"/>
                <w:color w:val="FF0000"/>
                <w:spacing w:val="-13"/>
                <w:lang w:eastAsia="zh-CN"/>
              </w:rPr>
              <w:t>%</w:t>
            </w:r>
            <w:r>
              <w:rPr>
                <w:rFonts w:asciiTheme="minorEastAsia" w:eastAsiaTheme="minorEastAsia" w:hAnsiTheme="minorEastAsia" w:cstheme="minorEastAsia" w:hint="eastAsia"/>
                <w:spacing w:val="-13"/>
                <w:lang w:eastAsia="zh-CN"/>
              </w:rPr>
              <w:t>后参与评审。对于同时属于小微企业、监狱企业或残疾人福利性单位的，不重复进行磋商报价扣除。（专门面向中小企业的项目除外）</w:t>
            </w:r>
          </w:p>
        </w:tc>
      </w:tr>
      <w:tr w:rsidR="00790EC9" w14:paraId="26F513D9" w14:textId="77777777">
        <w:trPr>
          <w:trHeight w:val="557"/>
        </w:trPr>
        <w:tc>
          <w:tcPr>
            <w:tcW w:w="536" w:type="dxa"/>
            <w:vAlign w:val="center"/>
          </w:tcPr>
          <w:p w14:paraId="1F0070DB"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2</w:t>
            </w:r>
          </w:p>
        </w:tc>
        <w:tc>
          <w:tcPr>
            <w:tcW w:w="1065" w:type="dxa"/>
            <w:vAlign w:val="center"/>
          </w:tcPr>
          <w:p w14:paraId="6EF63389" w14:textId="77777777" w:rsidR="00790EC9" w:rsidRDefault="00000000">
            <w:pPr>
              <w:kinsoku/>
              <w:wordWrap w:val="0"/>
              <w:spacing w:before="78" w:line="219" w:lineRule="auto"/>
              <w:jc w:val="both"/>
              <w:rPr>
                <w:rFonts w:asciiTheme="minorEastAsia" w:eastAsiaTheme="minorEastAsia" w:hAnsiTheme="minorEastAsia" w:cstheme="minorEastAsia" w:hint="eastAsia"/>
                <w:spacing w:val="-13"/>
                <w:lang w:eastAsia="zh-CN"/>
              </w:rPr>
            </w:pPr>
            <w:r>
              <w:rPr>
                <w:rFonts w:asciiTheme="minorEastAsia" w:eastAsiaTheme="minorEastAsia" w:hAnsiTheme="minorEastAsia" w:cstheme="minorEastAsia" w:hint="eastAsia"/>
                <w:spacing w:val="-3"/>
                <w:lang w:eastAsia="zh-CN"/>
              </w:rPr>
              <w:t>施工组织设计</w:t>
            </w:r>
          </w:p>
        </w:tc>
        <w:tc>
          <w:tcPr>
            <w:tcW w:w="730" w:type="dxa"/>
            <w:vAlign w:val="center"/>
          </w:tcPr>
          <w:p w14:paraId="7623EE86"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60</w:t>
            </w:r>
          </w:p>
        </w:tc>
        <w:tc>
          <w:tcPr>
            <w:tcW w:w="4415" w:type="dxa"/>
            <w:vAlign w:val="center"/>
          </w:tcPr>
          <w:p w14:paraId="5B829047"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（1）内容完整性和编制水平</w:t>
            </w:r>
          </w:p>
          <w:p w14:paraId="3AE5C88A"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1C4B1A52"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083D7A82" w14:textId="77777777" w:rsidR="00790EC9" w:rsidRDefault="00000000">
            <w:pPr>
              <w:spacing w:line="360" w:lineRule="auto"/>
              <w:rPr>
                <w:rFonts w:ascii="宋体" w:eastAsia="宋体" w:hAnsi="宋体" w:cs="宋体" w:hint="eastAsia"/>
                <w:lang w:eastAsia="zh-CN"/>
              </w:rPr>
            </w:pPr>
            <w:r>
              <w:rPr>
                <w:rFonts w:ascii="宋体" w:eastAsia="宋体" w:hAnsi="宋体" w:cs="宋体" w:hint="eastAsia"/>
                <w:lang w:eastAsia="zh-CN"/>
              </w:rPr>
              <w:t>第三档：基本满足本项目要求的得2分；</w:t>
            </w:r>
          </w:p>
          <w:p w14:paraId="399181FA"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（2）施工方案与技术措施</w:t>
            </w:r>
          </w:p>
          <w:p w14:paraId="1E3428DE"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52108658"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5EFEB290"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 xml:space="preserve">第三档：基本满足本项目要求的得2分；     </w:t>
            </w:r>
          </w:p>
          <w:p w14:paraId="6C151AEC"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（3）质量管理体系与措施</w:t>
            </w:r>
          </w:p>
          <w:p w14:paraId="00B6BD0F"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7D7F9C85"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23A4A3BD"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 xml:space="preserve">第三档：基本满足本项目要求的得2分；  </w:t>
            </w:r>
          </w:p>
          <w:p w14:paraId="7E2A4D9E" w14:textId="77777777" w:rsidR="00790EC9" w:rsidRDefault="00000000">
            <w:pPr>
              <w:spacing w:line="320" w:lineRule="exact"/>
              <w:rPr>
                <w:rFonts w:ascii="宋体" w:eastAsia="宋体" w:hAnsi="宋体" w:cs="宋体" w:hint="eastAsia"/>
              </w:rPr>
            </w:pPr>
            <w:r>
              <w:rPr>
                <w:rFonts w:ascii="宋体" w:eastAsia="宋体" w:hAnsi="宋体" w:cs="宋体" w:hint="eastAsia"/>
              </w:rPr>
              <w:t>（4）安全管理体系与措施</w:t>
            </w:r>
          </w:p>
          <w:p w14:paraId="37F09CF0"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24C16474"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2A3771A3"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第三档：基本满足本项目要求的得2分；</w:t>
            </w:r>
          </w:p>
          <w:p w14:paraId="2C0F363C" w14:textId="77777777" w:rsidR="00790EC9" w:rsidRDefault="00000000">
            <w:pPr>
              <w:spacing w:line="320" w:lineRule="exact"/>
              <w:rPr>
                <w:rFonts w:ascii="宋体" w:eastAsia="宋体" w:hAnsi="宋体" w:cs="宋体" w:hint="eastAsia"/>
              </w:rPr>
            </w:pPr>
            <w:r>
              <w:rPr>
                <w:rFonts w:ascii="宋体" w:eastAsia="宋体" w:hAnsi="宋体" w:cs="宋体" w:hint="eastAsia"/>
              </w:rPr>
              <w:t>（5）文明施工管理体系与措施</w:t>
            </w:r>
          </w:p>
          <w:p w14:paraId="5EA0623A"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49E54162"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7B0A1F2B"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 xml:space="preserve">第三档：基本满足本项目要求的得2分； </w:t>
            </w:r>
          </w:p>
          <w:p w14:paraId="4E5ABB44"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（6）环境保护管理体系与措施</w:t>
            </w:r>
          </w:p>
          <w:p w14:paraId="09CF0948"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66A3C002"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3309F70D"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 xml:space="preserve">第三档：基本满足本项目要求的得2分；      </w:t>
            </w:r>
          </w:p>
          <w:p w14:paraId="20577DE6"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（7）工程进度计划与措施</w:t>
            </w:r>
          </w:p>
          <w:p w14:paraId="5785A1AB"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3C97F10B"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2C06F742"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第三档：基本满足本项目要求的得2分；</w:t>
            </w:r>
          </w:p>
          <w:p w14:paraId="224864A9" w14:textId="77777777" w:rsidR="00790EC9" w:rsidRDefault="00000000">
            <w:pPr>
              <w:numPr>
                <w:ilvl w:val="0"/>
                <w:numId w:val="1"/>
              </w:numPr>
              <w:spacing w:line="320" w:lineRule="exact"/>
              <w:rPr>
                <w:rFonts w:ascii="宋体" w:eastAsia="宋体" w:hAnsi="宋体" w:cs="宋体" w:hint="eastAsia"/>
                <w:lang w:eastAsia="zh-CN"/>
              </w:rPr>
            </w:pPr>
            <w:r>
              <w:rPr>
                <w:rFonts w:ascii="宋体" w:eastAsia="宋体" w:hAnsi="宋体" w:cs="宋体" w:hint="eastAsia"/>
                <w:lang w:eastAsia="zh-CN"/>
              </w:rPr>
              <w:lastRenderedPageBreak/>
              <w:t>资源配备计划(人员和设备等)</w:t>
            </w:r>
          </w:p>
          <w:p w14:paraId="4E4A7E63"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1ADF7163"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090D9924"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 xml:space="preserve">第三档：基本满足本项目要求的得2分；      </w:t>
            </w:r>
          </w:p>
          <w:p w14:paraId="69B8BA11" w14:textId="77777777" w:rsidR="00790EC9" w:rsidRDefault="00000000">
            <w:pPr>
              <w:numPr>
                <w:ilvl w:val="0"/>
                <w:numId w:val="1"/>
              </w:numPr>
              <w:spacing w:line="320" w:lineRule="exact"/>
              <w:rPr>
                <w:rFonts w:ascii="宋体" w:eastAsia="宋体" w:hAnsi="宋体" w:cs="宋体" w:hint="eastAsia"/>
                <w:lang w:eastAsia="zh-CN"/>
              </w:rPr>
            </w:pPr>
            <w:r>
              <w:rPr>
                <w:rFonts w:ascii="宋体" w:eastAsia="宋体" w:hAnsi="宋体" w:cs="宋体" w:hint="eastAsia"/>
                <w:lang w:eastAsia="zh-CN"/>
              </w:rPr>
              <w:t>新工艺、新技术、新设备、新材料的采用程度，其在确保质量、降低 成本、缩短工期、 减轻劳动强度、提高工效等方面的作用</w:t>
            </w:r>
          </w:p>
          <w:p w14:paraId="6EC6FCA8"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62D7BB1B"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0931E13D"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 xml:space="preserve">第三档：基本满足本项目要求的得2分；    </w:t>
            </w:r>
          </w:p>
          <w:p w14:paraId="599AA040" w14:textId="77777777" w:rsidR="00790EC9" w:rsidRDefault="00000000">
            <w:pPr>
              <w:numPr>
                <w:ilvl w:val="0"/>
                <w:numId w:val="1"/>
              </w:numPr>
              <w:spacing w:line="320" w:lineRule="exact"/>
              <w:rPr>
                <w:rFonts w:ascii="宋体" w:eastAsia="宋体" w:hAnsi="宋体" w:cs="宋体" w:hint="eastAsia"/>
                <w:lang w:eastAsia="zh-CN"/>
              </w:rPr>
            </w:pPr>
            <w:r>
              <w:rPr>
                <w:rFonts w:ascii="宋体" w:eastAsia="宋体" w:hAnsi="宋体" w:cs="宋体" w:hint="eastAsia"/>
                <w:lang w:eastAsia="zh-CN"/>
              </w:rPr>
              <w:t>施工总进度表及施工总平面图</w:t>
            </w:r>
          </w:p>
          <w:p w14:paraId="1C028ED8"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得6分； </w:t>
            </w:r>
          </w:p>
          <w:p w14:paraId="292EB4E9"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得4分； </w:t>
            </w:r>
          </w:p>
          <w:p w14:paraId="7FDF0A35"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第三档：基本满足本项目要求的得2分；</w:t>
            </w:r>
          </w:p>
          <w:p w14:paraId="2A97A2F8"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注：以上缺项、不合理、不满项目基本需求的不得分</w:t>
            </w:r>
          </w:p>
        </w:tc>
        <w:tc>
          <w:tcPr>
            <w:tcW w:w="3367" w:type="dxa"/>
            <w:vAlign w:val="center"/>
          </w:tcPr>
          <w:p w14:paraId="1653C68F" w14:textId="77777777" w:rsidR="00790EC9" w:rsidRDefault="00790EC9">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p>
        </w:tc>
      </w:tr>
      <w:tr w:rsidR="00790EC9" w14:paraId="53B36314" w14:textId="77777777">
        <w:trPr>
          <w:trHeight w:val="1048"/>
        </w:trPr>
        <w:tc>
          <w:tcPr>
            <w:tcW w:w="536" w:type="dxa"/>
            <w:vAlign w:val="center"/>
          </w:tcPr>
          <w:p w14:paraId="230732A4" w14:textId="77777777" w:rsidR="00790EC9" w:rsidRDefault="00000000">
            <w:pPr>
              <w:pStyle w:val="TableText"/>
              <w:kinsoku/>
              <w:wordWrap w:val="0"/>
              <w:jc w:val="center"/>
              <w:rPr>
                <w:rFonts w:asciiTheme="minorEastAsia" w:eastAsiaTheme="minorEastAsia" w:hAnsiTheme="minorEastAsia" w:cstheme="minorEastAsia" w:hint="eastAsia"/>
                <w:sz w:val="18"/>
                <w:szCs w:val="18"/>
                <w:lang w:eastAsia="zh-CN"/>
              </w:rPr>
            </w:pPr>
            <w:r>
              <w:rPr>
                <w:rFonts w:asciiTheme="minorEastAsia" w:eastAsiaTheme="minorEastAsia" w:hAnsiTheme="minorEastAsia" w:cstheme="minorEastAsia" w:hint="eastAsia"/>
                <w:sz w:val="18"/>
                <w:szCs w:val="18"/>
                <w:lang w:eastAsia="zh-CN"/>
              </w:rPr>
              <w:t>3</w:t>
            </w:r>
          </w:p>
        </w:tc>
        <w:tc>
          <w:tcPr>
            <w:tcW w:w="1065" w:type="dxa"/>
            <w:vAlign w:val="center"/>
          </w:tcPr>
          <w:p w14:paraId="662E8A01" w14:textId="77777777" w:rsidR="00790EC9" w:rsidRDefault="00000000">
            <w:pPr>
              <w:kinsoku/>
              <w:wordWrap w:val="0"/>
              <w:spacing w:before="157" w:line="220" w:lineRule="auto"/>
              <w:jc w:val="both"/>
              <w:rPr>
                <w:rFonts w:asciiTheme="minorEastAsia" w:eastAsiaTheme="minorEastAsia" w:hAnsiTheme="minorEastAsia" w:cstheme="minorEastAsia" w:hint="eastAsia"/>
                <w:lang w:eastAsia="zh-CN"/>
              </w:rPr>
            </w:pPr>
            <w:proofErr w:type="spellStart"/>
            <w:r>
              <w:rPr>
                <w:rFonts w:ascii="宋体" w:eastAsia="宋体" w:hAnsi="宋体" w:cs="宋体" w:hint="eastAsia"/>
              </w:rPr>
              <w:t>企业业绩</w:t>
            </w:r>
            <w:proofErr w:type="spellEnd"/>
          </w:p>
        </w:tc>
        <w:tc>
          <w:tcPr>
            <w:tcW w:w="730" w:type="dxa"/>
            <w:vAlign w:val="center"/>
          </w:tcPr>
          <w:p w14:paraId="22712CB2"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4</w:t>
            </w:r>
          </w:p>
        </w:tc>
        <w:tc>
          <w:tcPr>
            <w:tcW w:w="4415" w:type="dxa"/>
            <w:vAlign w:val="center"/>
          </w:tcPr>
          <w:p w14:paraId="6ACC6474" w14:textId="77777777" w:rsidR="00790EC9" w:rsidRDefault="00000000">
            <w:pPr>
              <w:pStyle w:val="TableText"/>
              <w:kinsoku/>
              <w:wordWrap w:val="0"/>
              <w:spacing w:before="26" w:line="228" w:lineRule="auto"/>
              <w:ind w:left="111" w:right="103" w:firstLine="4"/>
              <w:jc w:val="both"/>
              <w:rPr>
                <w:rFonts w:asciiTheme="minorEastAsia" w:eastAsiaTheme="minorEastAsia" w:hAnsiTheme="minorEastAsia" w:cstheme="minorEastAsia" w:hint="eastAsia"/>
                <w:spacing w:val="-13"/>
                <w:sz w:val="21"/>
                <w:szCs w:val="21"/>
                <w:lang w:eastAsia="zh-CN"/>
              </w:rPr>
            </w:pPr>
            <w:r>
              <w:rPr>
                <w:rFonts w:hint="eastAsia"/>
                <w:sz w:val="21"/>
                <w:szCs w:val="21"/>
                <w:lang w:eastAsia="zh-CN"/>
              </w:rPr>
              <w:t>2021年1月以来企业具有类似业绩的，每个得2分，最多得4分。</w:t>
            </w:r>
          </w:p>
        </w:tc>
        <w:tc>
          <w:tcPr>
            <w:tcW w:w="3367" w:type="dxa"/>
            <w:vAlign w:val="center"/>
          </w:tcPr>
          <w:p w14:paraId="3E36B465" w14:textId="77777777" w:rsidR="00790EC9"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Pr>
                <w:rFonts w:hint="eastAsia"/>
                <w:sz w:val="21"/>
                <w:szCs w:val="21"/>
                <w:lang w:eastAsia="zh-CN"/>
              </w:rPr>
              <w:t>以合同和中标通知书为准，时间以合同签订的时间为准，否则不得分</w:t>
            </w:r>
          </w:p>
        </w:tc>
      </w:tr>
      <w:tr w:rsidR="00790EC9" w14:paraId="76325AA5" w14:textId="77777777">
        <w:trPr>
          <w:trHeight w:val="557"/>
        </w:trPr>
        <w:tc>
          <w:tcPr>
            <w:tcW w:w="536" w:type="dxa"/>
            <w:vAlign w:val="center"/>
          </w:tcPr>
          <w:p w14:paraId="23ECCEAF"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4</w:t>
            </w:r>
          </w:p>
        </w:tc>
        <w:tc>
          <w:tcPr>
            <w:tcW w:w="1065" w:type="dxa"/>
            <w:vAlign w:val="center"/>
          </w:tcPr>
          <w:p w14:paraId="4EC1CFF0" w14:textId="77777777" w:rsidR="00790EC9" w:rsidRDefault="00000000">
            <w:pPr>
              <w:kinsoku/>
              <w:wordWrap w:val="0"/>
              <w:spacing w:before="78" w:line="219" w:lineRule="auto"/>
              <w:jc w:val="both"/>
              <w:rPr>
                <w:rFonts w:asciiTheme="minorEastAsia" w:eastAsiaTheme="minorEastAsia" w:hAnsiTheme="minorEastAsia" w:cstheme="minorEastAsia" w:hint="eastAsia"/>
                <w:spacing w:val="-13"/>
                <w:lang w:eastAsia="zh-CN"/>
              </w:rPr>
            </w:pPr>
            <w:proofErr w:type="gramStart"/>
            <w:r>
              <w:rPr>
                <w:rFonts w:ascii="宋体" w:eastAsia="宋体" w:hAnsi="宋体" w:cs="宋体" w:hint="eastAsia"/>
                <w:spacing w:val="8"/>
                <w:lang w:eastAsia="zh-CN"/>
              </w:rPr>
              <w:t>诚信指数</w:t>
            </w:r>
            <w:proofErr w:type="gramEnd"/>
          </w:p>
        </w:tc>
        <w:tc>
          <w:tcPr>
            <w:tcW w:w="730" w:type="dxa"/>
            <w:vAlign w:val="center"/>
          </w:tcPr>
          <w:p w14:paraId="7C530526"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2</w:t>
            </w:r>
          </w:p>
        </w:tc>
        <w:tc>
          <w:tcPr>
            <w:tcW w:w="4415" w:type="dxa"/>
            <w:vAlign w:val="center"/>
          </w:tcPr>
          <w:p w14:paraId="17F97047" w14:textId="77777777" w:rsidR="00790EC9" w:rsidRDefault="00000000">
            <w:pPr>
              <w:pStyle w:val="TableText"/>
              <w:kinsoku/>
              <w:wordWrap w:val="0"/>
              <w:spacing w:before="26" w:line="228" w:lineRule="auto"/>
              <w:ind w:left="111" w:right="103" w:firstLine="4"/>
              <w:jc w:val="both"/>
              <w:rPr>
                <w:rFonts w:asciiTheme="minorEastAsia" w:eastAsiaTheme="minorEastAsia" w:hAnsiTheme="minorEastAsia" w:cstheme="minorEastAsia" w:hint="eastAsia"/>
                <w:spacing w:val="-13"/>
                <w:sz w:val="21"/>
                <w:szCs w:val="21"/>
                <w:lang w:eastAsia="zh-CN"/>
              </w:rPr>
            </w:pPr>
            <w:r>
              <w:rPr>
                <w:sz w:val="22"/>
                <w:szCs w:val="22"/>
                <w:lang w:eastAsia="zh-CN"/>
              </w:rPr>
              <w:t>根据南阳市政府采购信用评价实施办法，</w:t>
            </w:r>
            <w:proofErr w:type="gramStart"/>
            <w:r>
              <w:rPr>
                <w:sz w:val="22"/>
                <w:szCs w:val="22"/>
                <w:lang w:eastAsia="zh-CN"/>
              </w:rPr>
              <w:t>诚信指数</w:t>
            </w:r>
            <w:proofErr w:type="gramEnd"/>
            <w:r>
              <w:rPr>
                <w:sz w:val="22"/>
                <w:szCs w:val="22"/>
                <w:lang w:eastAsia="zh-CN"/>
              </w:rPr>
              <w:t>高的供应商，在参加政府采购活动时，享受政策支持，在采用综合评分法的项目中，</w:t>
            </w:r>
            <w:r>
              <w:rPr>
                <w:rFonts w:hint="eastAsia"/>
                <w:sz w:val="22"/>
                <w:szCs w:val="22"/>
                <w:lang w:eastAsia="zh-CN"/>
              </w:rPr>
              <w:t>诚信评价为满分的得 2 分，90-99 分（不含 90 分）之间得 1 分，90 分以下的不得分</w:t>
            </w:r>
            <w:r>
              <w:rPr>
                <w:sz w:val="22"/>
                <w:szCs w:val="22"/>
                <w:lang w:eastAsia="zh-CN"/>
              </w:rPr>
              <w:t>。</w:t>
            </w:r>
          </w:p>
        </w:tc>
        <w:tc>
          <w:tcPr>
            <w:tcW w:w="3367" w:type="dxa"/>
            <w:vAlign w:val="center"/>
          </w:tcPr>
          <w:p w14:paraId="575515CE" w14:textId="77777777" w:rsidR="00790EC9"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Pr>
                <w:sz w:val="22"/>
                <w:szCs w:val="22"/>
                <w:lang w:eastAsia="zh-CN"/>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sz w:val="22"/>
                <w:szCs w:val="22"/>
                <w:lang w:eastAsia="zh-CN"/>
              </w:rPr>
              <w:t>(https://nanyang.zfcg.henan.gov.cn/nanyang/content?infoId=1722300208179636)</w:t>
            </w:r>
          </w:p>
        </w:tc>
      </w:tr>
      <w:tr w:rsidR="00790EC9" w14:paraId="085AE541" w14:textId="77777777">
        <w:trPr>
          <w:trHeight w:val="557"/>
        </w:trPr>
        <w:tc>
          <w:tcPr>
            <w:tcW w:w="536" w:type="dxa"/>
            <w:vAlign w:val="center"/>
          </w:tcPr>
          <w:p w14:paraId="04CC71D8"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5</w:t>
            </w:r>
          </w:p>
        </w:tc>
        <w:tc>
          <w:tcPr>
            <w:tcW w:w="1065" w:type="dxa"/>
            <w:vAlign w:val="center"/>
          </w:tcPr>
          <w:p w14:paraId="32380F5C" w14:textId="77777777" w:rsidR="00790EC9" w:rsidRDefault="00000000">
            <w:pPr>
              <w:kinsoku/>
              <w:wordWrap w:val="0"/>
              <w:spacing w:before="78" w:line="219" w:lineRule="auto"/>
              <w:jc w:val="both"/>
              <w:rPr>
                <w:rFonts w:ascii="宋体" w:eastAsia="宋体" w:hAnsi="宋体" w:cs="宋体" w:hint="eastAsia"/>
                <w:spacing w:val="8"/>
                <w:lang w:eastAsia="zh-CN"/>
              </w:rPr>
            </w:pPr>
            <w:proofErr w:type="spellStart"/>
            <w:r>
              <w:rPr>
                <w:rFonts w:ascii="宋体" w:eastAsia="宋体" w:hAnsi="宋体" w:cs="宋体" w:hint="eastAsia"/>
              </w:rPr>
              <w:t>服务承诺</w:t>
            </w:r>
            <w:proofErr w:type="spellEnd"/>
          </w:p>
        </w:tc>
        <w:tc>
          <w:tcPr>
            <w:tcW w:w="730" w:type="dxa"/>
            <w:vAlign w:val="center"/>
          </w:tcPr>
          <w:p w14:paraId="2BB2167D" w14:textId="77777777" w:rsidR="00790EC9" w:rsidRDefault="00000000">
            <w:pPr>
              <w:pStyle w:val="a3"/>
              <w:jc w:val="center"/>
              <w:rPr>
                <w:rFonts w:asciiTheme="minorEastAsia" w:eastAsiaTheme="minorEastAsia" w:hAnsiTheme="minorEastAsia" w:cstheme="minorEastAsia" w:hint="eastAsia"/>
                <w:spacing w:val="-13"/>
                <w:lang w:eastAsia="zh-CN"/>
              </w:rPr>
            </w:pPr>
            <w:r>
              <w:rPr>
                <w:rFonts w:cs="宋体" w:hint="eastAsia"/>
                <w:lang w:eastAsia="zh-CN"/>
              </w:rPr>
              <w:t>3</w:t>
            </w:r>
          </w:p>
        </w:tc>
        <w:tc>
          <w:tcPr>
            <w:tcW w:w="4415" w:type="dxa"/>
            <w:vAlign w:val="center"/>
          </w:tcPr>
          <w:p w14:paraId="6A15799F" w14:textId="77777777" w:rsidR="00790EC9" w:rsidRDefault="00000000">
            <w:pPr>
              <w:pStyle w:val="a3"/>
              <w:rPr>
                <w:rFonts w:ascii="宋体" w:eastAsia="宋体" w:hAnsi="宋体" w:cs="宋体" w:hint="eastAsia"/>
                <w:lang w:eastAsia="zh-CN"/>
              </w:rPr>
            </w:pPr>
            <w:r>
              <w:rPr>
                <w:rFonts w:ascii="宋体" w:eastAsia="宋体" w:hAnsi="宋体" w:cs="宋体" w:hint="eastAsia"/>
                <w:lang w:eastAsia="zh-CN"/>
              </w:rPr>
              <w:t>工程质量保修期内、外的优惠及其他服务承诺</w:t>
            </w:r>
          </w:p>
          <w:p w14:paraId="54E7BC26"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第一档：合理、详</w:t>
            </w:r>
            <w:r>
              <w:rPr>
                <w:rFonts w:ascii="宋体" w:hAnsi="宋体" w:cs="宋体" w:hint="eastAsia"/>
                <w:lang w:eastAsia="zh-CN"/>
              </w:rPr>
              <w:t>尽、清晰</w:t>
            </w:r>
            <w:r>
              <w:rPr>
                <w:rFonts w:ascii="宋体" w:eastAsia="宋体" w:hAnsi="宋体" w:cs="宋体" w:hint="eastAsia"/>
                <w:lang w:eastAsia="zh-CN"/>
              </w:rPr>
              <w:t xml:space="preserve">得3分； </w:t>
            </w:r>
          </w:p>
          <w:p w14:paraId="5929F384" w14:textId="77777777" w:rsidR="00790EC9" w:rsidRDefault="00000000">
            <w:pPr>
              <w:spacing w:line="320" w:lineRule="exact"/>
              <w:rPr>
                <w:rFonts w:ascii="宋体" w:eastAsia="宋体" w:hAnsi="宋体" w:cs="宋体" w:hint="eastAsia"/>
                <w:lang w:eastAsia="zh-CN"/>
              </w:rPr>
            </w:pPr>
            <w:r>
              <w:rPr>
                <w:rFonts w:ascii="宋体" w:eastAsia="宋体" w:hAnsi="宋体" w:cs="宋体" w:hint="eastAsia"/>
                <w:lang w:eastAsia="zh-CN"/>
              </w:rPr>
              <w:t>第二档：较合理、详</w:t>
            </w:r>
            <w:r>
              <w:rPr>
                <w:rFonts w:ascii="宋体" w:hAnsi="宋体" w:cs="宋体" w:hint="eastAsia"/>
                <w:lang w:eastAsia="zh-CN"/>
              </w:rPr>
              <w:t>尽、清晰</w:t>
            </w:r>
            <w:r>
              <w:rPr>
                <w:rFonts w:ascii="宋体" w:eastAsia="宋体" w:hAnsi="宋体" w:cs="宋体" w:hint="eastAsia"/>
                <w:lang w:eastAsia="zh-CN"/>
              </w:rPr>
              <w:t xml:space="preserve">得2分； </w:t>
            </w:r>
          </w:p>
          <w:p w14:paraId="396FF681" w14:textId="77777777" w:rsidR="00790EC9" w:rsidRDefault="00000000">
            <w:pPr>
              <w:spacing w:line="320" w:lineRule="exact"/>
              <w:rPr>
                <w:lang w:eastAsia="zh-CN"/>
              </w:rPr>
            </w:pPr>
            <w:r>
              <w:rPr>
                <w:rFonts w:ascii="宋体" w:eastAsia="宋体" w:hAnsi="宋体" w:cs="宋体" w:hint="eastAsia"/>
                <w:lang w:eastAsia="zh-CN"/>
              </w:rPr>
              <w:t>第三档：基本满足本项目要求的得1分；</w:t>
            </w:r>
          </w:p>
        </w:tc>
        <w:tc>
          <w:tcPr>
            <w:tcW w:w="3367" w:type="dxa"/>
            <w:vAlign w:val="center"/>
          </w:tcPr>
          <w:p w14:paraId="17508DC1" w14:textId="77777777" w:rsidR="00790EC9" w:rsidRDefault="00790EC9">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p>
        </w:tc>
      </w:tr>
      <w:tr w:rsidR="00790EC9" w14:paraId="1A13B2CD" w14:textId="77777777">
        <w:trPr>
          <w:trHeight w:val="557"/>
        </w:trPr>
        <w:tc>
          <w:tcPr>
            <w:tcW w:w="536" w:type="dxa"/>
            <w:vAlign w:val="center"/>
          </w:tcPr>
          <w:p w14:paraId="2219B4AC"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6</w:t>
            </w:r>
          </w:p>
        </w:tc>
        <w:tc>
          <w:tcPr>
            <w:tcW w:w="1065" w:type="dxa"/>
            <w:vAlign w:val="center"/>
          </w:tcPr>
          <w:p w14:paraId="4F34FDF4" w14:textId="77777777" w:rsidR="00790EC9" w:rsidRDefault="00000000">
            <w:pPr>
              <w:spacing w:line="360" w:lineRule="auto"/>
              <w:rPr>
                <w:rFonts w:ascii="宋体" w:eastAsia="宋体" w:hAnsi="宋体" w:cs="宋体" w:hint="eastAsia"/>
              </w:rPr>
            </w:pPr>
            <w:proofErr w:type="spellStart"/>
            <w:r>
              <w:rPr>
                <w:rFonts w:ascii="宋体" w:eastAsia="宋体" w:hAnsi="宋体" w:cs="宋体" w:hint="eastAsia"/>
              </w:rPr>
              <w:t>节能清单产品</w:t>
            </w:r>
            <w:proofErr w:type="spellEnd"/>
          </w:p>
          <w:p w14:paraId="3EFF60D1" w14:textId="77777777" w:rsidR="00790EC9" w:rsidRDefault="00790EC9">
            <w:pPr>
              <w:spacing w:line="360" w:lineRule="auto"/>
              <w:rPr>
                <w:rFonts w:ascii="宋体" w:eastAsia="宋体" w:hAnsi="宋体" w:cs="宋体" w:hint="eastAsia"/>
                <w:spacing w:val="8"/>
                <w:lang w:eastAsia="zh-CN"/>
              </w:rPr>
            </w:pPr>
          </w:p>
        </w:tc>
        <w:tc>
          <w:tcPr>
            <w:tcW w:w="730" w:type="dxa"/>
            <w:vAlign w:val="center"/>
          </w:tcPr>
          <w:p w14:paraId="66321055" w14:textId="77777777" w:rsidR="00790EC9" w:rsidRDefault="00000000">
            <w:pPr>
              <w:spacing w:line="320" w:lineRule="exact"/>
              <w:jc w:val="center"/>
              <w:rPr>
                <w:rFonts w:asciiTheme="minorEastAsia" w:eastAsiaTheme="minorEastAsia" w:hAnsiTheme="minorEastAsia" w:cstheme="minorEastAsia" w:hint="eastAsia"/>
                <w:spacing w:val="-13"/>
                <w:lang w:eastAsia="zh-CN"/>
              </w:rPr>
            </w:pPr>
            <w:r>
              <w:rPr>
                <w:rFonts w:ascii="宋体" w:hAnsi="宋体" w:cs="宋体" w:hint="eastAsia"/>
                <w:lang w:eastAsia="zh-CN"/>
              </w:rPr>
              <w:t>0.5</w:t>
            </w:r>
          </w:p>
        </w:tc>
        <w:tc>
          <w:tcPr>
            <w:tcW w:w="4415" w:type="dxa"/>
            <w:vAlign w:val="center"/>
          </w:tcPr>
          <w:p w14:paraId="29A987FD" w14:textId="77777777" w:rsidR="00790EC9" w:rsidRDefault="00000000">
            <w:pPr>
              <w:spacing w:line="360" w:lineRule="auto"/>
              <w:rPr>
                <w:rFonts w:ascii="宋体" w:eastAsia="宋体" w:hAnsi="宋体" w:cs="宋体" w:hint="eastAsia"/>
                <w:spacing w:val="14"/>
                <w:lang w:eastAsia="zh-CN"/>
              </w:rPr>
            </w:pPr>
            <w:r>
              <w:rPr>
                <w:rFonts w:ascii="宋体" w:eastAsia="宋体" w:hAnsi="宋体" w:cs="宋体" w:hint="eastAsia"/>
                <w:lang w:eastAsia="zh-CN"/>
              </w:rPr>
              <w:t>所投建筑材料如为“节能产品政府采购清单”内的非强制节能产品的，每有一项加0.5分，最多加0.5分。</w:t>
            </w:r>
          </w:p>
        </w:tc>
        <w:tc>
          <w:tcPr>
            <w:tcW w:w="3367" w:type="dxa"/>
            <w:vAlign w:val="center"/>
          </w:tcPr>
          <w:p w14:paraId="67D2B918" w14:textId="77777777" w:rsidR="00790EC9"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Pr>
                <w:rFonts w:hint="eastAsia"/>
                <w:sz w:val="21"/>
                <w:szCs w:val="21"/>
                <w:lang w:eastAsia="zh-CN"/>
              </w:rPr>
              <w:t>响应人须在响应文件</w:t>
            </w:r>
            <w:proofErr w:type="gramStart"/>
            <w:r>
              <w:rPr>
                <w:rFonts w:hint="eastAsia"/>
                <w:sz w:val="21"/>
                <w:szCs w:val="21"/>
                <w:lang w:eastAsia="zh-CN"/>
              </w:rPr>
              <w:t>中附该产品</w:t>
            </w:r>
            <w:proofErr w:type="gramEnd"/>
            <w:r>
              <w:rPr>
                <w:rFonts w:hint="eastAsia"/>
                <w:sz w:val="21"/>
                <w:szCs w:val="21"/>
                <w:lang w:eastAsia="zh-CN"/>
              </w:rPr>
              <w:t>在国家有关部门公布的最新一期节能清单中所在页的复印件（若政府采购活动开始后，尚未进入评审环节前，相关部门重新发布新一期《节能产品政府采购清单》的，可同时执行上期和最新一期节能清单），及在有效期内的《国家节能产品认证证书》复印件，否则磋商小组有权不予认可。清单可在中华人民共和国财政部网站（http://www.mof.gov.cn）、中国政府采购网（http://www.ccgp.gov.cn/）查阅。</w:t>
            </w:r>
          </w:p>
        </w:tc>
      </w:tr>
      <w:tr w:rsidR="00790EC9" w14:paraId="0D1A2269" w14:textId="77777777">
        <w:trPr>
          <w:trHeight w:val="557"/>
        </w:trPr>
        <w:tc>
          <w:tcPr>
            <w:tcW w:w="536" w:type="dxa"/>
            <w:vAlign w:val="center"/>
          </w:tcPr>
          <w:p w14:paraId="00BF173A" w14:textId="77777777" w:rsidR="00790EC9" w:rsidRDefault="00000000">
            <w:pPr>
              <w:pStyle w:val="TableText"/>
              <w:kinsoku/>
              <w:wordWrap w:val="0"/>
              <w:jc w:val="center"/>
              <w:rPr>
                <w:rFonts w:asciiTheme="minorEastAsia" w:eastAsiaTheme="minorEastAsia" w:hAnsiTheme="minorEastAsia" w:cstheme="minorEastAsia" w:hint="eastAsia"/>
                <w:spacing w:val="-13"/>
                <w:sz w:val="21"/>
                <w:szCs w:val="21"/>
                <w:lang w:eastAsia="zh-CN"/>
              </w:rPr>
            </w:pPr>
            <w:r>
              <w:rPr>
                <w:rFonts w:asciiTheme="minorEastAsia" w:eastAsiaTheme="minorEastAsia" w:hAnsiTheme="minorEastAsia" w:cstheme="minorEastAsia" w:hint="eastAsia"/>
                <w:spacing w:val="-13"/>
                <w:sz w:val="21"/>
                <w:szCs w:val="21"/>
                <w:lang w:eastAsia="zh-CN"/>
              </w:rPr>
              <w:t>7</w:t>
            </w:r>
          </w:p>
        </w:tc>
        <w:tc>
          <w:tcPr>
            <w:tcW w:w="1065" w:type="dxa"/>
            <w:vAlign w:val="center"/>
          </w:tcPr>
          <w:p w14:paraId="3DEABAC0" w14:textId="77777777" w:rsidR="00790EC9" w:rsidRDefault="00000000">
            <w:pPr>
              <w:spacing w:line="360" w:lineRule="auto"/>
              <w:rPr>
                <w:rFonts w:ascii="宋体" w:eastAsia="宋体" w:hAnsi="宋体" w:cs="宋体" w:hint="eastAsia"/>
              </w:rPr>
            </w:pPr>
            <w:proofErr w:type="spellStart"/>
            <w:r>
              <w:rPr>
                <w:rFonts w:ascii="宋体" w:eastAsia="宋体" w:hAnsi="宋体" w:cs="宋体" w:hint="eastAsia"/>
              </w:rPr>
              <w:t>环保清单产品</w:t>
            </w:r>
            <w:proofErr w:type="spellEnd"/>
          </w:p>
          <w:p w14:paraId="710B37CE" w14:textId="77777777" w:rsidR="00790EC9" w:rsidRDefault="00790EC9">
            <w:pPr>
              <w:spacing w:line="360" w:lineRule="auto"/>
              <w:rPr>
                <w:rFonts w:ascii="宋体" w:eastAsia="宋体" w:hAnsi="宋体" w:cs="宋体" w:hint="eastAsia"/>
                <w:spacing w:val="9"/>
                <w:lang w:eastAsia="zh-CN"/>
              </w:rPr>
            </w:pPr>
          </w:p>
        </w:tc>
        <w:tc>
          <w:tcPr>
            <w:tcW w:w="730" w:type="dxa"/>
            <w:vAlign w:val="center"/>
          </w:tcPr>
          <w:p w14:paraId="5668E042" w14:textId="77777777" w:rsidR="00790EC9" w:rsidRDefault="00000000">
            <w:pPr>
              <w:spacing w:line="320" w:lineRule="exact"/>
              <w:jc w:val="center"/>
              <w:rPr>
                <w:rFonts w:ascii="宋体" w:hAnsi="宋体" w:cs="宋体"/>
                <w:lang w:eastAsia="zh-CN"/>
              </w:rPr>
            </w:pPr>
            <w:r>
              <w:rPr>
                <w:rFonts w:ascii="宋体" w:hAnsi="宋体" w:cs="宋体" w:hint="eastAsia"/>
                <w:lang w:eastAsia="zh-CN"/>
              </w:rPr>
              <w:t>0.5</w:t>
            </w:r>
          </w:p>
        </w:tc>
        <w:tc>
          <w:tcPr>
            <w:tcW w:w="4415" w:type="dxa"/>
            <w:vAlign w:val="center"/>
          </w:tcPr>
          <w:p w14:paraId="107018B9" w14:textId="77777777" w:rsidR="00790EC9" w:rsidRDefault="00000000">
            <w:pPr>
              <w:spacing w:line="360" w:lineRule="auto"/>
              <w:rPr>
                <w:rFonts w:ascii="宋体" w:eastAsia="宋体" w:hAnsi="宋体" w:cs="宋体" w:hint="eastAsia"/>
                <w:spacing w:val="11"/>
                <w:lang w:eastAsia="zh-CN"/>
              </w:rPr>
            </w:pPr>
            <w:r>
              <w:rPr>
                <w:rFonts w:ascii="宋体" w:eastAsia="宋体" w:hAnsi="宋体" w:cs="宋体" w:hint="eastAsia"/>
                <w:lang w:eastAsia="zh-CN"/>
              </w:rPr>
              <w:t>所投建筑材料如为“环境标志产品政府采购清单”内的产品的，每有一项加0.5分，最多加0.5分。</w:t>
            </w:r>
          </w:p>
        </w:tc>
        <w:tc>
          <w:tcPr>
            <w:tcW w:w="3367" w:type="dxa"/>
            <w:vAlign w:val="center"/>
          </w:tcPr>
          <w:p w14:paraId="37713565" w14:textId="77777777" w:rsidR="00790EC9" w:rsidRDefault="00000000">
            <w:pPr>
              <w:pStyle w:val="TableText"/>
              <w:kinsoku/>
              <w:wordWrap w:val="0"/>
              <w:spacing w:before="33" w:line="235" w:lineRule="auto"/>
              <w:ind w:left="76" w:right="23" w:firstLine="2"/>
              <w:jc w:val="both"/>
              <w:rPr>
                <w:rFonts w:asciiTheme="minorEastAsia" w:eastAsiaTheme="minorEastAsia" w:hAnsiTheme="minorEastAsia" w:cstheme="minorEastAsia" w:hint="eastAsia"/>
                <w:spacing w:val="-13"/>
                <w:sz w:val="21"/>
                <w:szCs w:val="21"/>
                <w:lang w:eastAsia="zh-CN"/>
              </w:rPr>
            </w:pPr>
            <w:r>
              <w:rPr>
                <w:rFonts w:hint="eastAsia"/>
                <w:sz w:val="21"/>
                <w:szCs w:val="21"/>
                <w:lang w:eastAsia="zh-CN"/>
              </w:rPr>
              <w:t>响应人须在响应文件</w:t>
            </w:r>
            <w:proofErr w:type="gramStart"/>
            <w:r>
              <w:rPr>
                <w:rFonts w:hint="eastAsia"/>
                <w:sz w:val="21"/>
                <w:szCs w:val="21"/>
                <w:lang w:eastAsia="zh-CN"/>
              </w:rPr>
              <w:t>中附该产品</w:t>
            </w:r>
            <w:proofErr w:type="gramEnd"/>
            <w:r>
              <w:rPr>
                <w:rFonts w:hint="eastAsia"/>
                <w:sz w:val="21"/>
                <w:szCs w:val="21"/>
                <w:lang w:eastAsia="zh-CN"/>
              </w:rPr>
              <w:t>在国家有关部门公布的最新一期环保清单中所在页的复印件（若政府采购活动开始后，尚未进入评审环节前，相关部门重新发布新一期《环境标志产品政府采购清单》的，可</w:t>
            </w:r>
            <w:r>
              <w:rPr>
                <w:rFonts w:hint="eastAsia"/>
                <w:sz w:val="21"/>
                <w:szCs w:val="21"/>
                <w:lang w:eastAsia="zh-CN"/>
              </w:rPr>
              <w:lastRenderedPageBreak/>
              <w:t>同时执行上期和最新一期环保清单），及在有效期内的《中国环境标志产品认证证书》复印件，否则评委委员会有权不予认可。清单可在中华人民共和国财政部网站（http://www.mof.gov.cn）、中国政府采购网（http://www.ccgp.gov.cn/）查阅。</w:t>
            </w:r>
          </w:p>
        </w:tc>
      </w:tr>
      <w:tr w:rsidR="00790EC9" w14:paraId="3711B727" w14:textId="77777777">
        <w:trPr>
          <w:trHeight w:val="320"/>
        </w:trPr>
        <w:tc>
          <w:tcPr>
            <w:tcW w:w="1601" w:type="dxa"/>
            <w:gridSpan w:val="2"/>
            <w:vAlign w:val="center"/>
          </w:tcPr>
          <w:p w14:paraId="3EA6CAE5" w14:textId="77777777" w:rsidR="00790EC9" w:rsidRDefault="00000000">
            <w:pPr>
              <w:kinsoku/>
              <w:wordWrap w:val="0"/>
              <w:spacing w:before="42" w:line="206" w:lineRule="auto"/>
              <w:ind w:left="932"/>
              <w:jc w:val="both"/>
              <w:rPr>
                <w:rFonts w:asciiTheme="minorEastAsia" w:eastAsiaTheme="minorEastAsia" w:hAnsiTheme="minorEastAsia" w:cstheme="minorEastAsia" w:hint="eastAsia"/>
              </w:rPr>
            </w:pPr>
            <w:proofErr w:type="spellStart"/>
            <w:r>
              <w:rPr>
                <w:rFonts w:asciiTheme="minorEastAsia" w:eastAsiaTheme="minorEastAsia" w:hAnsiTheme="minorEastAsia" w:cstheme="minorEastAsia" w:hint="eastAsia"/>
                <w:spacing w:val="-3"/>
              </w:rPr>
              <w:lastRenderedPageBreak/>
              <w:t>合计</w:t>
            </w:r>
            <w:proofErr w:type="spellEnd"/>
          </w:p>
        </w:tc>
        <w:tc>
          <w:tcPr>
            <w:tcW w:w="730" w:type="dxa"/>
            <w:vAlign w:val="center"/>
          </w:tcPr>
          <w:p w14:paraId="1FC2883D" w14:textId="77777777" w:rsidR="00790EC9" w:rsidRDefault="00000000">
            <w:pPr>
              <w:pStyle w:val="TableText"/>
              <w:kinsoku/>
              <w:wordWrap w:val="0"/>
              <w:spacing w:before="59" w:line="202" w:lineRule="auto"/>
              <w:ind w:left="265"/>
              <w:jc w:val="center"/>
              <w:rPr>
                <w:rFonts w:asciiTheme="minorEastAsia" w:eastAsiaTheme="minorEastAsia" w:hAnsiTheme="minorEastAsia" w:cstheme="minorEastAsia" w:hint="eastAsia"/>
                <w:sz w:val="21"/>
                <w:szCs w:val="21"/>
              </w:rPr>
            </w:pPr>
            <w:r>
              <w:rPr>
                <w:rFonts w:asciiTheme="minorEastAsia" w:eastAsiaTheme="minorEastAsia" w:hAnsiTheme="minorEastAsia" w:cstheme="minorEastAsia" w:hint="eastAsia"/>
                <w:spacing w:val="9"/>
                <w:sz w:val="21"/>
                <w:szCs w:val="21"/>
              </w:rPr>
              <w:t>100</w:t>
            </w:r>
          </w:p>
        </w:tc>
        <w:tc>
          <w:tcPr>
            <w:tcW w:w="7782" w:type="dxa"/>
            <w:gridSpan w:val="2"/>
            <w:vAlign w:val="center"/>
          </w:tcPr>
          <w:p w14:paraId="04F145DC" w14:textId="77777777" w:rsidR="00790EC9" w:rsidRDefault="00790EC9">
            <w:pPr>
              <w:pStyle w:val="TableText"/>
              <w:kinsoku/>
              <w:wordWrap w:val="0"/>
              <w:jc w:val="both"/>
              <w:rPr>
                <w:rFonts w:asciiTheme="minorEastAsia" w:eastAsiaTheme="minorEastAsia" w:hAnsiTheme="minorEastAsia" w:cstheme="minorEastAsia" w:hint="eastAsia"/>
                <w:sz w:val="18"/>
                <w:szCs w:val="18"/>
              </w:rPr>
            </w:pPr>
          </w:p>
        </w:tc>
      </w:tr>
    </w:tbl>
    <w:p w14:paraId="3DAC2FC8" w14:textId="77777777" w:rsidR="00790EC9" w:rsidRDefault="00790EC9">
      <w:pPr>
        <w:sectPr w:rsidR="00790EC9">
          <w:footerReference w:type="default" r:id="rId42"/>
          <w:pgSz w:w="11907" w:h="16841"/>
          <w:pgMar w:top="400" w:right="878" w:bottom="1004" w:left="880" w:header="0" w:footer="791" w:gutter="0"/>
          <w:cols w:space="720"/>
        </w:sectPr>
      </w:pPr>
    </w:p>
    <w:p w14:paraId="11B1D29E" w14:textId="77777777" w:rsidR="00790EC9" w:rsidRDefault="00790EC9">
      <w:pPr>
        <w:pStyle w:val="a3"/>
        <w:spacing w:line="247" w:lineRule="auto"/>
      </w:pPr>
    </w:p>
    <w:p w14:paraId="6DE9AB65" w14:textId="77777777" w:rsidR="00790EC9" w:rsidRDefault="00790EC9">
      <w:pPr>
        <w:pStyle w:val="a3"/>
        <w:spacing w:line="247" w:lineRule="auto"/>
      </w:pPr>
    </w:p>
    <w:p w14:paraId="38614424" w14:textId="77777777" w:rsidR="00790EC9" w:rsidRDefault="00790EC9">
      <w:pPr>
        <w:pStyle w:val="a3"/>
        <w:spacing w:line="248" w:lineRule="auto"/>
      </w:pPr>
    </w:p>
    <w:p w14:paraId="067FFC10" w14:textId="77777777" w:rsidR="00790EC9" w:rsidRDefault="00000000">
      <w:pPr>
        <w:spacing w:before="78" w:line="219" w:lineRule="auto"/>
        <w:ind w:left="521"/>
        <w:rPr>
          <w:rFonts w:ascii="宋体" w:eastAsia="宋体" w:hAnsi="宋体" w:cs="宋体" w:hint="eastAsia"/>
          <w:sz w:val="24"/>
          <w:szCs w:val="24"/>
          <w:lang w:eastAsia="zh-CN"/>
        </w:rPr>
      </w:pPr>
      <w:r>
        <w:rPr>
          <w:rFonts w:ascii="宋体" w:eastAsia="宋体" w:hAnsi="宋体" w:cs="宋体"/>
          <w:spacing w:val="-3"/>
          <w:sz w:val="24"/>
          <w:szCs w:val="24"/>
          <w:lang w:eastAsia="zh-CN"/>
        </w:rPr>
        <w:t>11.有下列情况之一的，采购人或采购代理机构宣布本项目终止：</w:t>
      </w:r>
    </w:p>
    <w:p w14:paraId="76F5A343" w14:textId="77777777" w:rsidR="00790EC9" w:rsidRDefault="00000000">
      <w:pPr>
        <w:spacing w:before="180" w:line="219" w:lineRule="auto"/>
        <w:ind w:left="521"/>
        <w:rPr>
          <w:rFonts w:ascii="宋体" w:eastAsia="宋体" w:hAnsi="宋体" w:cs="宋体" w:hint="eastAsia"/>
          <w:sz w:val="24"/>
          <w:szCs w:val="24"/>
          <w:lang w:eastAsia="zh-CN"/>
        </w:rPr>
      </w:pPr>
      <w:r>
        <w:rPr>
          <w:rFonts w:ascii="宋体" w:eastAsia="宋体" w:hAnsi="宋体" w:cs="宋体"/>
          <w:spacing w:val="-3"/>
          <w:sz w:val="24"/>
          <w:szCs w:val="24"/>
          <w:lang w:eastAsia="zh-CN"/>
        </w:rPr>
        <w:t>11.1 因情况变化，不再符合规定的竞争性磋商采购方式适用情形的；</w:t>
      </w:r>
    </w:p>
    <w:p w14:paraId="48853D0C" w14:textId="77777777" w:rsidR="00790EC9" w:rsidRDefault="00000000">
      <w:pPr>
        <w:spacing w:before="183" w:line="219" w:lineRule="auto"/>
        <w:ind w:left="521"/>
        <w:rPr>
          <w:rFonts w:ascii="宋体" w:eastAsia="宋体" w:hAnsi="宋体" w:cs="宋体" w:hint="eastAsia"/>
          <w:sz w:val="24"/>
          <w:szCs w:val="24"/>
          <w:lang w:eastAsia="zh-CN"/>
        </w:rPr>
      </w:pPr>
      <w:r>
        <w:rPr>
          <w:rFonts w:ascii="宋体" w:eastAsia="宋体" w:hAnsi="宋体" w:cs="宋体"/>
          <w:spacing w:val="-5"/>
          <w:sz w:val="24"/>
          <w:szCs w:val="24"/>
          <w:lang w:eastAsia="zh-CN"/>
        </w:rPr>
        <w:t>11.2</w:t>
      </w:r>
      <w:r>
        <w:rPr>
          <w:rFonts w:ascii="宋体" w:eastAsia="宋体" w:hAnsi="宋体" w:cs="宋体"/>
          <w:spacing w:val="30"/>
          <w:sz w:val="24"/>
          <w:szCs w:val="24"/>
          <w:lang w:eastAsia="zh-CN"/>
        </w:rPr>
        <w:t xml:space="preserve"> </w:t>
      </w:r>
      <w:r>
        <w:rPr>
          <w:rFonts w:ascii="宋体" w:eastAsia="宋体" w:hAnsi="宋体" w:cs="宋体"/>
          <w:spacing w:val="-5"/>
          <w:sz w:val="24"/>
          <w:szCs w:val="24"/>
          <w:lang w:eastAsia="zh-CN"/>
        </w:rPr>
        <w:t>出现影响采购公正的违法、违规行为的；</w:t>
      </w:r>
    </w:p>
    <w:p w14:paraId="3A83CB01" w14:textId="77777777" w:rsidR="00790EC9" w:rsidRDefault="00000000">
      <w:pPr>
        <w:spacing w:before="180" w:line="220" w:lineRule="auto"/>
        <w:ind w:left="521"/>
        <w:rPr>
          <w:rFonts w:ascii="宋体" w:eastAsia="宋体" w:hAnsi="宋体" w:cs="宋体" w:hint="eastAsia"/>
          <w:sz w:val="24"/>
          <w:szCs w:val="24"/>
          <w:lang w:eastAsia="zh-CN"/>
        </w:rPr>
      </w:pPr>
      <w:r>
        <w:rPr>
          <w:rFonts w:ascii="宋体" w:eastAsia="宋体" w:hAnsi="宋体" w:cs="宋体"/>
          <w:spacing w:val="-4"/>
          <w:sz w:val="24"/>
          <w:szCs w:val="24"/>
          <w:lang w:eastAsia="zh-CN"/>
        </w:rPr>
        <w:t>11.3 法律法规规定的其他情况。</w:t>
      </w:r>
    </w:p>
    <w:p w14:paraId="6D0FB070" w14:textId="77777777" w:rsidR="00790EC9" w:rsidRDefault="00000000">
      <w:pPr>
        <w:spacing w:before="181" w:line="313" w:lineRule="auto"/>
        <w:ind w:left="24" w:right="204" w:firstLine="496"/>
        <w:rPr>
          <w:rFonts w:ascii="宋体" w:eastAsia="宋体" w:hAnsi="宋体" w:cs="宋体" w:hint="eastAsia"/>
          <w:sz w:val="24"/>
          <w:szCs w:val="24"/>
          <w:lang w:eastAsia="zh-CN"/>
        </w:rPr>
      </w:pPr>
      <w:r>
        <w:rPr>
          <w:rFonts w:ascii="宋体" w:eastAsia="宋体" w:hAnsi="宋体" w:cs="宋体"/>
          <w:sz w:val="24"/>
          <w:szCs w:val="24"/>
          <w:lang w:eastAsia="zh-CN"/>
        </w:rPr>
        <w:t>12.若本项目属于政府购买服务项目，将按照《政府采购竞</w:t>
      </w:r>
      <w:r>
        <w:rPr>
          <w:rFonts w:ascii="宋体" w:eastAsia="宋体" w:hAnsi="宋体" w:cs="宋体"/>
          <w:spacing w:val="-1"/>
          <w:sz w:val="24"/>
          <w:szCs w:val="24"/>
          <w:lang w:eastAsia="zh-CN"/>
        </w:rPr>
        <w:t>争性磋商采购方</w:t>
      </w:r>
      <w:r>
        <w:rPr>
          <w:rFonts w:ascii="宋体" w:eastAsia="宋体" w:hAnsi="宋体" w:cs="宋体"/>
          <w:spacing w:val="4"/>
          <w:sz w:val="24"/>
          <w:szCs w:val="24"/>
          <w:lang w:eastAsia="zh-CN"/>
        </w:rPr>
        <w:t>式管理暂行办法》和《财政部关于政府采购竞争性磋商采购方式管理暂行办法</w:t>
      </w:r>
      <w:r>
        <w:rPr>
          <w:rFonts w:ascii="宋体" w:eastAsia="宋体" w:hAnsi="宋体" w:cs="宋体"/>
          <w:spacing w:val="-4"/>
          <w:sz w:val="24"/>
          <w:szCs w:val="24"/>
          <w:lang w:eastAsia="zh-CN"/>
        </w:rPr>
        <w:t>有关问题的补充通知》（财库﹝2015﹞124号）等规定执行。</w:t>
      </w:r>
    </w:p>
    <w:p w14:paraId="0DF0B90B" w14:textId="77777777" w:rsidR="00790EC9" w:rsidRDefault="00000000">
      <w:pPr>
        <w:spacing w:before="181" w:line="221" w:lineRule="auto"/>
        <w:ind w:left="25"/>
        <w:rPr>
          <w:rFonts w:ascii="宋体" w:eastAsia="宋体" w:hAnsi="宋体" w:cs="宋体" w:hint="eastAsia"/>
          <w:sz w:val="24"/>
          <w:szCs w:val="24"/>
          <w:lang w:eastAsia="zh-CN"/>
        </w:rPr>
      </w:pPr>
      <w:r>
        <w:rPr>
          <w:rFonts w:ascii="宋体" w:eastAsia="宋体" w:hAnsi="宋体" w:cs="宋体"/>
          <w:b/>
          <w:bCs/>
          <w:spacing w:val="-3"/>
          <w:sz w:val="24"/>
          <w:szCs w:val="24"/>
          <w:lang w:eastAsia="zh-CN"/>
        </w:rPr>
        <w:t>六、成交通知及签订合同</w:t>
      </w:r>
    </w:p>
    <w:p w14:paraId="66F79450" w14:textId="77777777" w:rsidR="00790EC9" w:rsidRDefault="00000000">
      <w:pPr>
        <w:spacing w:before="180" w:line="219" w:lineRule="auto"/>
        <w:ind w:left="521"/>
        <w:rPr>
          <w:rFonts w:ascii="宋体" w:eastAsia="宋体" w:hAnsi="宋体" w:cs="宋体" w:hint="eastAsia"/>
          <w:sz w:val="24"/>
          <w:szCs w:val="24"/>
          <w:lang w:eastAsia="zh-CN"/>
        </w:rPr>
      </w:pPr>
      <w:r>
        <w:rPr>
          <w:rFonts w:ascii="宋体" w:eastAsia="宋体" w:hAnsi="宋体" w:cs="宋体"/>
          <w:spacing w:val="-4"/>
          <w:sz w:val="24"/>
          <w:szCs w:val="24"/>
          <w:lang w:eastAsia="zh-CN"/>
        </w:rPr>
        <w:t>1.成交结果公布</w:t>
      </w:r>
    </w:p>
    <w:p w14:paraId="4301BF8B" w14:textId="77777777" w:rsidR="00790EC9" w:rsidRDefault="00000000">
      <w:pPr>
        <w:spacing w:before="181" w:line="289" w:lineRule="auto"/>
        <w:ind w:left="42" w:firstLine="478"/>
        <w:rPr>
          <w:rFonts w:ascii="宋体" w:eastAsia="宋体" w:hAnsi="宋体" w:cs="宋体" w:hint="eastAsia"/>
          <w:sz w:val="24"/>
          <w:szCs w:val="24"/>
          <w:lang w:eastAsia="zh-CN"/>
        </w:rPr>
      </w:pPr>
      <w:r>
        <w:rPr>
          <w:rFonts w:ascii="宋体" w:eastAsia="宋体" w:hAnsi="宋体" w:cs="宋体"/>
          <w:spacing w:val="11"/>
          <w:sz w:val="24"/>
          <w:szCs w:val="24"/>
          <w:lang w:eastAsia="zh-CN"/>
        </w:rPr>
        <w:t>1.1 成交供应商确定后，采购人或采购代理</w:t>
      </w:r>
      <w:r>
        <w:rPr>
          <w:rFonts w:ascii="宋体" w:eastAsia="宋体" w:hAnsi="宋体" w:cs="宋体"/>
          <w:spacing w:val="10"/>
          <w:sz w:val="24"/>
          <w:szCs w:val="24"/>
          <w:lang w:eastAsia="zh-CN"/>
        </w:rPr>
        <w:t>机构将在“河南省政府采购</w:t>
      </w:r>
      <w:r>
        <w:rPr>
          <w:rFonts w:ascii="宋体" w:eastAsia="宋体" w:hAnsi="宋体" w:cs="宋体"/>
          <w:spacing w:val="-2"/>
          <w:sz w:val="24"/>
          <w:szCs w:val="24"/>
          <w:lang w:eastAsia="zh-CN"/>
        </w:rPr>
        <w:t>网”、“全国公共资源交易平台（河南省 ·</w:t>
      </w:r>
      <w:proofErr w:type="gramStart"/>
      <w:r>
        <w:rPr>
          <w:rFonts w:ascii="宋体" w:eastAsia="宋体" w:hAnsi="宋体" w:cs="宋体"/>
          <w:spacing w:val="-2"/>
          <w:sz w:val="24"/>
          <w:szCs w:val="24"/>
          <w:lang w:eastAsia="zh-CN"/>
        </w:rPr>
        <w:t>淅</w:t>
      </w:r>
      <w:proofErr w:type="gramEnd"/>
      <w:r>
        <w:rPr>
          <w:rFonts w:ascii="宋体" w:eastAsia="宋体" w:hAnsi="宋体" w:cs="宋体"/>
          <w:spacing w:val="-2"/>
          <w:sz w:val="24"/>
          <w:szCs w:val="24"/>
          <w:lang w:eastAsia="zh-CN"/>
        </w:rPr>
        <w:t>川县）</w:t>
      </w:r>
      <w:r>
        <w:rPr>
          <w:rFonts w:ascii="宋体" w:eastAsia="宋体" w:hAnsi="宋体" w:cs="宋体"/>
          <w:spacing w:val="-79"/>
          <w:sz w:val="24"/>
          <w:szCs w:val="24"/>
          <w:lang w:eastAsia="zh-CN"/>
        </w:rPr>
        <w:t xml:space="preserve"> </w:t>
      </w:r>
      <w:r>
        <w:rPr>
          <w:rFonts w:ascii="宋体" w:eastAsia="宋体" w:hAnsi="宋体" w:cs="宋体"/>
          <w:spacing w:val="-2"/>
          <w:sz w:val="24"/>
          <w:szCs w:val="24"/>
          <w:lang w:eastAsia="zh-CN"/>
        </w:rPr>
        <w:t>”等媒介上发布</w:t>
      </w:r>
      <w:r>
        <w:rPr>
          <w:rFonts w:ascii="宋体" w:eastAsia="宋体" w:hAnsi="宋体" w:cs="宋体"/>
          <w:spacing w:val="-3"/>
          <w:sz w:val="24"/>
          <w:szCs w:val="24"/>
          <w:lang w:eastAsia="zh-CN"/>
        </w:rPr>
        <w:t>成交公告。</w:t>
      </w:r>
    </w:p>
    <w:p w14:paraId="351E025A" w14:textId="77777777" w:rsidR="00790EC9" w:rsidRDefault="00000000">
      <w:pPr>
        <w:spacing w:before="182" w:line="218" w:lineRule="auto"/>
        <w:ind w:left="521"/>
        <w:rPr>
          <w:rFonts w:ascii="宋体" w:eastAsia="宋体" w:hAnsi="宋体" w:cs="宋体" w:hint="eastAsia"/>
          <w:sz w:val="24"/>
          <w:szCs w:val="24"/>
          <w:lang w:eastAsia="zh-CN"/>
        </w:rPr>
      </w:pPr>
      <w:r>
        <w:rPr>
          <w:rFonts w:ascii="宋体" w:eastAsia="宋体" w:hAnsi="宋体" w:cs="宋体"/>
          <w:spacing w:val="-2"/>
          <w:sz w:val="24"/>
          <w:szCs w:val="24"/>
          <w:lang w:eastAsia="zh-CN"/>
        </w:rPr>
        <w:t>1.2 如项目终止，成交结果公告以“河南省政府采购网”发布的为准。</w:t>
      </w:r>
    </w:p>
    <w:p w14:paraId="5B4CFBC7" w14:textId="77777777" w:rsidR="00790EC9" w:rsidRDefault="00000000">
      <w:pPr>
        <w:spacing w:before="185" w:line="219" w:lineRule="auto"/>
        <w:ind w:left="506"/>
        <w:rPr>
          <w:rFonts w:ascii="宋体" w:eastAsia="宋体" w:hAnsi="宋体" w:cs="宋体" w:hint="eastAsia"/>
          <w:sz w:val="24"/>
          <w:szCs w:val="24"/>
          <w:lang w:eastAsia="zh-CN"/>
        </w:rPr>
      </w:pPr>
      <w:r>
        <w:rPr>
          <w:rFonts w:ascii="宋体" w:eastAsia="宋体" w:hAnsi="宋体" w:cs="宋体"/>
          <w:spacing w:val="-2"/>
          <w:sz w:val="24"/>
          <w:szCs w:val="24"/>
          <w:lang w:eastAsia="zh-CN"/>
        </w:rPr>
        <w:t>2.发出成交通知书</w:t>
      </w:r>
    </w:p>
    <w:p w14:paraId="3363ED44" w14:textId="77777777" w:rsidR="00790EC9" w:rsidRDefault="00000000">
      <w:pPr>
        <w:spacing w:before="183" w:line="324" w:lineRule="auto"/>
        <w:ind w:left="26" w:right="205" w:firstLine="479"/>
        <w:rPr>
          <w:rFonts w:ascii="宋体" w:eastAsia="宋体" w:hAnsi="宋体" w:cs="宋体" w:hint="eastAsia"/>
          <w:sz w:val="24"/>
          <w:szCs w:val="24"/>
          <w:lang w:eastAsia="zh-CN"/>
        </w:rPr>
      </w:pPr>
      <w:r>
        <w:rPr>
          <w:rFonts w:ascii="宋体" w:eastAsia="宋体" w:hAnsi="宋体" w:cs="宋体"/>
          <w:spacing w:val="4"/>
          <w:sz w:val="24"/>
          <w:szCs w:val="24"/>
          <w:lang w:eastAsia="zh-CN"/>
        </w:rPr>
        <w:t>2.1 根据成交结果，采购人或采购代理机构通过“全国</w:t>
      </w:r>
      <w:r>
        <w:rPr>
          <w:rFonts w:ascii="宋体" w:eastAsia="宋体" w:hAnsi="宋体" w:cs="宋体"/>
          <w:spacing w:val="3"/>
          <w:sz w:val="24"/>
          <w:szCs w:val="24"/>
          <w:lang w:eastAsia="zh-CN"/>
        </w:rPr>
        <w:t>公共资源交易平台</w:t>
      </w:r>
      <w:r>
        <w:rPr>
          <w:rFonts w:ascii="宋体" w:eastAsia="宋体" w:hAnsi="宋体" w:cs="宋体"/>
          <w:sz w:val="24"/>
          <w:szCs w:val="24"/>
          <w:lang w:eastAsia="zh-CN"/>
        </w:rPr>
        <w:t>（河南省·</w:t>
      </w:r>
      <w:proofErr w:type="gramStart"/>
      <w:r>
        <w:rPr>
          <w:rFonts w:ascii="宋体" w:eastAsia="宋体" w:hAnsi="宋体" w:cs="宋体"/>
          <w:sz w:val="24"/>
          <w:szCs w:val="24"/>
          <w:lang w:eastAsia="zh-CN"/>
        </w:rPr>
        <w:t>淅</w:t>
      </w:r>
      <w:proofErr w:type="gramEnd"/>
      <w:r>
        <w:rPr>
          <w:rFonts w:ascii="宋体" w:eastAsia="宋体" w:hAnsi="宋体" w:cs="宋体"/>
          <w:sz w:val="24"/>
          <w:szCs w:val="24"/>
          <w:lang w:eastAsia="zh-CN"/>
        </w:rPr>
        <w:t>川县）或电子营业执照应用平台”向成交供应商发出电子成交通</w:t>
      </w:r>
      <w:r>
        <w:rPr>
          <w:rFonts w:ascii="宋体" w:eastAsia="宋体" w:hAnsi="宋体" w:cs="宋体"/>
          <w:spacing w:val="1"/>
          <w:sz w:val="24"/>
          <w:szCs w:val="24"/>
          <w:lang w:eastAsia="zh-CN"/>
        </w:rPr>
        <w:t>知书，成交供应商可登陆全国公共资源交易平台（河南省·</w:t>
      </w:r>
      <w:proofErr w:type="gramStart"/>
      <w:r>
        <w:rPr>
          <w:rFonts w:ascii="宋体" w:eastAsia="宋体" w:hAnsi="宋体" w:cs="宋体"/>
          <w:spacing w:val="1"/>
          <w:sz w:val="24"/>
          <w:szCs w:val="24"/>
          <w:lang w:eastAsia="zh-CN"/>
        </w:rPr>
        <w:t>淅</w:t>
      </w:r>
      <w:proofErr w:type="gramEnd"/>
      <w:r>
        <w:rPr>
          <w:rFonts w:ascii="宋体" w:eastAsia="宋体" w:hAnsi="宋体" w:cs="宋体"/>
          <w:spacing w:val="1"/>
          <w:sz w:val="24"/>
          <w:szCs w:val="24"/>
          <w:lang w:eastAsia="zh-CN"/>
        </w:rPr>
        <w:t>川县）会员系统</w:t>
      </w:r>
      <w:r>
        <w:rPr>
          <w:rFonts w:ascii="宋体" w:eastAsia="宋体" w:hAnsi="宋体" w:cs="宋体"/>
          <w:spacing w:val="-2"/>
          <w:sz w:val="24"/>
          <w:szCs w:val="24"/>
          <w:lang w:eastAsia="zh-CN"/>
        </w:rPr>
        <w:t>或电子营业执照应用平台，自行打印加盖电子签章的成交通知书。</w:t>
      </w:r>
    </w:p>
    <w:p w14:paraId="1B9219BB" w14:textId="77777777" w:rsidR="00790EC9" w:rsidRDefault="00000000">
      <w:pPr>
        <w:spacing w:before="183" w:line="289" w:lineRule="auto"/>
        <w:ind w:left="23" w:right="219" w:firstLine="482"/>
        <w:rPr>
          <w:rFonts w:ascii="宋体" w:eastAsia="宋体" w:hAnsi="宋体" w:cs="宋体" w:hint="eastAsia"/>
          <w:sz w:val="24"/>
          <w:szCs w:val="24"/>
          <w:lang w:eastAsia="zh-CN"/>
        </w:rPr>
      </w:pPr>
      <w:r>
        <w:rPr>
          <w:rFonts w:ascii="宋体" w:eastAsia="宋体" w:hAnsi="宋体" w:cs="宋体"/>
          <w:spacing w:val="3"/>
          <w:sz w:val="24"/>
          <w:szCs w:val="24"/>
          <w:lang w:eastAsia="zh-CN"/>
        </w:rPr>
        <w:t>2.2 《成交通知书》是签订政府采购合同的重要依据，对采购人与成交供</w:t>
      </w:r>
      <w:r>
        <w:rPr>
          <w:rFonts w:ascii="宋体" w:eastAsia="宋体" w:hAnsi="宋体" w:cs="宋体"/>
          <w:spacing w:val="-5"/>
          <w:sz w:val="24"/>
          <w:szCs w:val="24"/>
          <w:lang w:eastAsia="zh-CN"/>
        </w:rPr>
        <w:t>应商具有法律效力。</w:t>
      </w:r>
    </w:p>
    <w:p w14:paraId="4EF1CE1C" w14:textId="77777777" w:rsidR="00790EC9" w:rsidRDefault="00000000">
      <w:pPr>
        <w:spacing w:before="182" w:line="222" w:lineRule="auto"/>
        <w:ind w:left="508"/>
        <w:rPr>
          <w:rFonts w:ascii="宋体" w:eastAsia="宋体" w:hAnsi="宋体" w:cs="宋体" w:hint="eastAsia"/>
          <w:sz w:val="24"/>
          <w:szCs w:val="24"/>
          <w:lang w:eastAsia="zh-CN"/>
        </w:rPr>
      </w:pPr>
      <w:r>
        <w:rPr>
          <w:rFonts w:ascii="宋体" w:eastAsia="宋体" w:hAnsi="宋体" w:cs="宋体"/>
          <w:spacing w:val="-3"/>
          <w:sz w:val="24"/>
          <w:szCs w:val="24"/>
          <w:lang w:eastAsia="zh-CN"/>
        </w:rPr>
        <w:t>3.签订合同</w:t>
      </w:r>
    </w:p>
    <w:p w14:paraId="2D7CE456" w14:textId="77777777" w:rsidR="00790EC9" w:rsidRDefault="00000000">
      <w:pPr>
        <w:spacing w:before="177" w:line="313" w:lineRule="auto"/>
        <w:ind w:left="22" w:right="204" w:firstLine="485"/>
        <w:rPr>
          <w:rFonts w:ascii="宋体" w:eastAsia="宋体" w:hAnsi="宋体" w:cs="宋体" w:hint="eastAsia"/>
          <w:sz w:val="24"/>
          <w:szCs w:val="24"/>
          <w:lang w:eastAsia="zh-CN"/>
        </w:rPr>
      </w:pPr>
      <w:r>
        <w:rPr>
          <w:rFonts w:ascii="宋体" w:eastAsia="宋体" w:hAnsi="宋体" w:cs="宋体"/>
          <w:spacing w:val="4"/>
          <w:sz w:val="24"/>
          <w:szCs w:val="24"/>
          <w:lang w:eastAsia="zh-CN"/>
        </w:rPr>
        <w:t>3.1 成交供应商和采购人应在《成交通知书》发出</w:t>
      </w:r>
      <w:r>
        <w:rPr>
          <w:rFonts w:ascii="宋体" w:eastAsia="宋体" w:hAnsi="宋体" w:cs="宋体"/>
          <w:spacing w:val="3"/>
          <w:sz w:val="24"/>
          <w:szCs w:val="24"/>
          <w:lang w:eastAsia="zh-CN"/>
        </w:rPr>
        <w:t>后及时在线上签订政府</w:t>
      </w:r>
      <w:r>
        <w:rPr>
          <w:rFonts w:ascii="宋体" w:eastAsia="宋体" w:hAnsi="宋体" w:cs="宋体"/>
          <w:spacing w:val="4"/>
          <w:sz w:val="24"/>
          <w:szCs w:val="24"/>
          <w:lang w:eastAsia="zh-CN"/>
        </w:rPr>
        <w:t>采购合同，逾期无故不签订的，按《政府采购竞争性磋商采购方式管理暂行办</w:t>
      </w:r>
      <w:r>
        <w:rPr>
          <w:rFonts w:ascii="宋体" w:eastAsia="宋体" w:hAnsi="宋体" w:cs="宋体"/>
          <w:spacing w:val="-4"/>
          <w:sz w:val="24"/>
          <w:szCs w:val="24"/>
          <w:lang w:eastAsia="zh-CN"/>
        </w:rPr>
        <w:t>法》及有关规定处理。</w:t>
      </w:r>
    </w:p>
    <w:p w14:paraId="2B507AC1" w14:textId="77777777" w:rsidR="00790EC9" w:rsidRDefault="00000000">
      <w:pPr>
        <w:spacing w:before="181" w:line="289" w:lineRule="auto"/>
        <w:ind w:left="23" w:right="211" w:firstLine="484"/>
        <w:rPr>
          <w:rFonts w:ascii="宋体" w:eastAsia="宋体" w:hAnsi="宋体" w:cs="宋体" w:hint="eastAsia"/>
          <w:sz w:val="24"/>
          <w:szCs w:val="24"/>
          <w:lang w:eastAsia="zh-CN"/>
        </w:rPr>
      </w:pPr>
      <w:r>
        <w:rPr>
          <w:rFonts w:ascii="宋体" w:eastAsia="宋体" w:hAnsi="宋体" w:cs="宋体"/>
          <w:spacing w:val="4"/>
          <w:sz w:val="24"/>
          <w:szCs w:val="24"/>
          <w:lang w:eastAsia="zh-CN"/>
        </w:rPr>
        <w:t>3.2 竞争性磋商文件、响应文件、供应商在磋商过</w:t>
      </w:r>
      <w:r>
        <w:rPr>
          <w:rFonts w:ascii="宋体" w:eastAsia="宋体" w:hAnsi="宋体" w:cs="宋体"/>
          <w:spacing w:val="3"/>
          <w:sz w:val="24"/>
          <w:szCs w:val="24"/>
          <w:lang w:eastAsia="zh-CN"/>
        </w:rPr>
        <w:t>程中的承诺以及确认材</w:t>
      </w:r>
      <w:r>
        <w:rPr>
          <w:rFonts w:ascii="宋体" w:eastAsia="宋体" w:hAnsi="宋体" w:cs="宋体"/>
          <w:spacing w:val="-3"/>
          <w:sz w:val="24"/>
          <w:szCs w:val="24"/>
          <w:lang w:eastAsia="zh-CN"/>
        </w:rPr>
        <w:t>料，均为合同的有效组成部分。</w:t>
      </w:r>
    </w:p>
    <w:p w14:paraId="49820AD7" w14:textId="77777777" w:rsidR="00790EC9" w:rsidRDefault="00000000">
      <w:pPr>
        <w:spacing w:before="184" w:line="288" w:lineRule="auto"/>
        <w:ind w:left="22" w:right="211" w:firstLine="485"/>
        <w:rPr>
          <w:rFonts w:ascii="宋体" w:eastAsia="宋体" w:hAnsi="宋体" w:cs="宋体" w:hint="eastAsia"/>
          <w:sz w:val="24"/>
          <w:szCs w:val="24"/>
          <w:lang w:eastAsia="zh-CN"/>
        </w:rPr>
      </w:pPr>
      <w:r>
        <w:rPr>
          <w:rFonts w:ascii="宋体" w:eastAsia="宋体" w:hAnsi="宋体" w:cs="宋体"/>
          <w:spacing w:val="4"/>
          <w:sz w:val="24"/>
          <w:szCs w:val="24"/>
          <w:lang w:eastAsia="zh-CN"/>
        </w:rPr>
        <w:t>3.3 如果成交供应商不按其响应文件承诺和竞争性</w:t>
      </w:r>
      <w:r>
        <w:rPr>
          <w:rFonts w:ascii="宋体" w:eastAsia="宋体" w:hAnsi="宋体" w:cs="宋体"/>
          <w:spacing w:val="3"/>
          <w:sz w:val="24"/>
          <w:szCs w:val="24"/>
          <w:lang w:eastAsia="zh-CN"/>
        </w:rPr>
        <w:t>磋商文件要求签订政府</w:t>
      </w:r>
      <w:r>
        <w:rPr>
          <w:rFonts w:ascii="宋体" w:eastAsia="宋体" w:hAnsi="宋体" w:cs="宋体"/>
          <w:spacing w:val="-3"/>
          <w:sz w:val="24"/>
          <w:szCs w:val="24"/>
          <w:lang w:eastAsia="zh-CN"/>
        </w:rPr>
        <w:t>采购合同，采购人将取消其成交资格。</w:t>
      </w:r>
    </w:p>
    <w:p w14:paraId="1CE6B3F2" w14:textId="77777777" w:rsidR="00790EC9" w:rsidRDefault="00790EC9">
      <w:pPr>
        <w:pStyle w:val="a3"/>
        <w:spacing w:line="284" w:lineRule="auto"/>
        <w:rPr>
          <w:lang w:eastAsia="zh-CN"/>
        </w:rPr>
      </w:pPr>
    </w:p>
    <w:p w14:paraId="59921C96" w14:textId="77777777" w:rsidR="00790EC9" w:rsidRDefault="00790EC9">
      <w:pPr>
        <w:pStyle w:val="a3"/>
        <w:spacing w:line="284" w:lineRule="auto"/>
        <w:rPr>
          <w:lang w:eastAsia="zh-CN"/>
        </w:rPr>
      </w:pPr>
    </w:p>
    <w:p w14:paraId="555F7FE1" w14:textId="77777777" w:rsidR="00790EC9" w:rsidRDefault="00000000">
      <w:pPr>
        <w:spacing w:before="79" w:line="220" w:lineRule="auto"/>
        <w:ind w:left="22"/>
        <w:rPr>
          <w:rFonts w:ascii="宋体" w:eastAsia="宋体" w:hAnsi="宋体" w:cs="宋体" w:hint="eastAsia"/>
          <w:sz w:val="24"/>
          <w:szCs w:val="24"/>
          <w:lang w:eastAsia="zh-CN"/>
        </w:rPr>
      </w:pPr>
      <w:r>
        <w:rPr>
          <w:rFonts w:ascii="宋体" w:eastAsia="宋体" w:hAnsi="宋体" w:cs="宋体"/>
          <w:b/>
          <w:bCs/>
          <w:spacing w:val="-3"/>
          <w:sz w:val="24"/>
          <w:szCs w:val="24"/>
          <w:lang w:eastAsia="zh-CN"/>
        </w:rPr>
        <w:t>七、质疑与答复</w:t>
      </w:r>
    </w:p>
    <w:p w14:paraId="4BB9CF54"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43"/>
          <w:pgSz w:w="11907" w:h="16841"/>
          <w:pgMar w:top="400" w:right="1592" w:bottom="1004" w:left="1785" w:header="0" w:footer="794" w:gutter="0"/>
          <w:cols w:space="720"/>
        </w:sectPr>
      </w:pPr>
    </w:p>
    <w:p w14:paraId="32539545" w14:textId="77777777" w:rsidR="00790EC9" w:rsidRDefault="00790EC9">
      <w:pPr>
        <w:pStyle w:val="a3"/>
        <w:spacing w:line="247" w:lineRule="auto"/>
        <w:rPr>
          <w:lang w:eastAsia="zh-CN"/>
        </w:rPr>
      </w:pPr>
    </w:p>
    <w:p w14:paraId="4B92440B" w14:textId="77777777" w:rsidR="00790EC9" w:rsidRDefault="00790EC9">
      <w:pPr>
        <w:pStyle w:val="a3"/>
        <w:spacing w:line="247" w:lineRule="auto"/>
        <w:rPr>
          <w:lang w:eastAsia="zh-CN"/>
        </w:rPr>
      </w:pPr>
    </w:p>
    <w:p w14:paraId="45493AE1" w14:textId="77777777" w:rsidR="00790EC9" w:rsidRDefault="00790EC9">
      <w:pPr>
        <w:pStyle w:val="a3"/>
        <w:spacing w:line="248" w:lineRule="auto"/>
        <w:rPr>
          <w:lang w:eastAsia="zh-CN"/>
        </w:rPr>
      </w:pPr>
    </w:p>
    <w:p w14:paraId="25649E42" w14:textId="77777777" w:rsidR="00790EC9" w:rsidRDefault="00790EC9">
      <w:pPr>
        <w:pStyle w:val="a3"/>
        <w:spacing w:line="248" w:lineRule="auto"/>
        <w:rPr>
          <w:lang w:eastAsia="zh-CN"/>
        </w:rPr>
      </w:pPr>
    </w:p>
    <w:p w14:paraId="20181F9F" w14:textId="77777777" w:rsidR="00790EC9" w:rsidRDefault="00000000">
      <w:pPr>
        <w:spacing w:before="78" w:line="393" w:lineRule="auto"/>
        <w:ind w:left="25" w:right="11" w:firstLine="500"/>
        <w:rPr>
          <w:rFonts w:ascii="宋体" w:eastAsia="宋体" w:hAnsi="宋体" w:cs="宋体" w:hint="eastAsia"/>
          <w:sz w:val="24"/>
          <w:szCs w:val="24"/>
          <w:lang w:eastAsia="zh-CN"/>
        </w:rPr>
      </w:pPr>
      <w:r>
        <w:rPr>
          <w:rFonts w:ascii="宋体" w:eastAsia="宋体" w:hAnsi="宋体" w:cs="宋体"/>
          <w:spacing w:val="3"/>
          <w:sz w:val="24"/>
          <w:szCs w:val="24"/>
          <w:lang w:eastAsia="zh-CN"/>
        </w:rPr>
        <w:t>1.根据《政府采购质疑和投诉办法》（中华人民共和国财政部第94</w:t>
      </w:r>
      <w:r>
        <w:rPr>
          <w:rFonts w:ascii="宋体" w:eastAsia="宋体" w:hAnsi="宋体" w:cs="宋体"/>
          <w:spacing w:val="2"/>
          <w:sz w:val="24"/>
          <w:szCs w:val="24"/>
          <w:lang w:eastAsia="zh-CN"/>
        </w:rPr>
        <w:t>号令）</w:t>
      </w:r>
      <w:r>
        <w:rPr>
          <w:rFonts w:ascii="宋体" w:eastAsia="宋体" w:hAnsi="宋体" w:cs="宋体"/>
          <w:spacing w:val="4"/>
          <w:sz w:val="24"/>
          <w:szCs w:val="24"/>
          <w:lang w:eastAsia="zh-CN"/>
        </w:rPr>
        <w:t>的有关规定，供应商认为采购文件、采购过程、中标或者成交结果</w:t>
      </w:r>
      <w:r>
        <w:rPr>
          <w:rFonts w:ascii="宋体" w:eastAsia="宋体" w:hAnsi="宋体" w:cs="宋体"/>
          <w:spacing w:val="3"/>
          <w:sz w:val="24"/>
          <w:szCs w:val="24"/>
          <w:lang w:eastAsia="zh-CN"/>
        </w:rPr>
        <w:t>使自己的权</w:t>
      </w:r>
      <w:r>
        <w:rPr>
          <w:rFonts w:ascii="宋体" w:eastAsia="宋体" w:hAnsi="宋体" w:cs="宋体"/>
          <w:spacing w:val="6"/>
          <w:sz w:val="24"/>
          <w:szCs w:val="24"/>
          <w:lang w:eastAsia="zh-CN"/>
        </w:rPr>
        <w:t>益受到损害的，可以在知道或者应知其权益受到损害之日起7个工作</w:t>
      </w:r>
      <w:r>
        <w:rPr>
          <w:rFonts w:ascii="宋体" w:eastAsia="宋体" w:hAnsi="宋体" w:cs="宋体"/>
          <w:spacing w:val="5"/>
          <w:sz w:val="24"/>
          <w:szCs w:val="24"/>
          <w:lang w:eastAsia="zh-CN"/>
        </w:rPr>
        <w:t>日内，</w:t>
      </w:r>
      <w:r>
        <w:rPr>
          <w:rFonts w:ascii="宋体" w:eastAsia="宋体" w:hAnsi="宋体" w:cs="宋体"/>
          <w:spacing w:val="-65"/>
          <w:sz w:val="24"/>
          <w:szCs w:val="24"/>
          <w:lang w:eastAsia="zh-CN"/>
        </w:rPr>
        <w:t xml:space="preserve"> </w:t>
      </w:r>
      <w:r>
        <w:rPr>
          <w:rFonts w:ascii="宋体" w:eastAsia="宋体" w:hAnsi="宋体" w:cs="宋体"/>
          <w:spacing w:val="5"/>
          <w:sz w:val="24"/>
          <w:szCs w:val="24"/>
          <w:lang w:eastAsia="zh-CN"/>
        </w:rPr>
        <w:t>以</w:t>
      </w:r>
      <w:r>
        <w:rPr>
          <w:rFonts w:ascii="宋体" w:eastAsia="宋体" w:hAnsi="宋体" w:cs="宋体"/>
          <w:spacing w:val="4"/>
          <w:sz w:val="24"/>
          <w:szCs w:val="24"/>
          <w:lang w:eastAsia="zh-CN"/>
        </w:rPr>
        <w:t>线上或书面形式向采购人、采购代理机构提出质疑。供应商须在法</w:t>
      </w:r>
      <w:r>
        <w:rPr>
          <w:rFonts w:ascii="宋体" w:eastAsia="宋体" w:hAnsi="宋体" w:cs="宋体"/>
          <w:spacing w:val="3"/>
          <w:sz w:val="24"/>
          <w:szCs w:val="24"/>
          <w:lang w:eastAsia="zh-CN"/>
        </w:rPr>
        <w:t>定质疑期内</w:t>
      </w:r>
      <w:r>
        <w:rPr>
          <w:rFonts w:ascii="宋体" w:eastAsia="宋体" w:hAnsi="宋体" w:cs="宋体"/>
          <w:spacing w:val="-1"/>
          <w:sz w:val="24"/>
          <w:szCs w:val="24"/>
          <w:lang w:eastAsia="zh-CN"/>
        </w:rPr>
        <w:t>一次性提出针对同一采购程序环节的质疑。</w:t>
      </w:r>
    </w:p>
    <w:p w14:paraId="5881E1D7" w14:textId="77777777" w:rsidR="00790EC9" w:rsidRDefault="00000000">
      <w:pPr>
        <w:spacing w:before="282" w:line="328" w:lineRule="auto"/>
        <w:ind w:left="23" w:right="23" w:firstLine="487"/>
        <w:rPr>
          <w:rFonts w:ascii="宋体" w:eastAsia="宋体" w:hAnsi="宋体" w:cs="宋体" w:hint="eastAsia"/>
          <w:sz w:val="24"/>
          <w:szCs w:val="24"/>
          <w:lang w:eastAsia="zh-CN"/>
        </w:rPr>
      </w:pPr>
      <w:r>
        <w:rPr>
          <w:rFonts w:ascii="宋体" w:eastAsia="宋体" w:hAnsi="宋体" w:cs="宋体"/>
          <w:spacing w:val="4"/>
          <w:sz w:val="24"/>
          <w:szCs w:val="24"/>
          <w:lang w:eastAsia="zh-CN"/>
        </w:rPr>
        <w:t>2.质疑函格式的编制，质疑事项应具体、</w:t>
      </w:r>
      <w:r>
        <w:rPr>
          <w:rFonts w:ascii="宋体" w:eastAsia="宋体" w:hAnsi="宋体" w:cs="宋体"/>
          <w:spacing w:val="3"/>
          <w:sz w:val="24"/>
          <w:szCs w:val="24"/>
          <w:lang w:eastAsia="zh-CN"/>
        </w:rPr>
        <w:t>明确，并有必要的事实依据和法</w:t>
      </w:r>
      <w:r>
        <w:rPr>
          <w:rFonts w:ascii="宋体" w:eastAsia="宋体" w:hAnsi="宋体" w:cs="宋体"/>
          <w:spacing w:val="-7"/>
          <w:sz w:val="24"/>
          <w:szCs w:val="24"/>
          <w:lang w:eastAsia="zh-CN"/>
        </w:rPr>
        <w:t>律依据。</w:t>
      </w:r>
    </w:p>
    <w:p w14:paraId="09C1CF19" w14:textId="77777777" w:rsidR="00790EC9" w:rsidRDefault="00000000">
      <w:pPr>
        <w:spacing w:before="281" w:line="220" w:lineRule="auto"/>
        <w:ind w:left="513"/>
        <w:rPr>
          <w:rFonts w:ascii="宋体" w:eastAsia="宋体" w:hAnsi="宋体" w:cs="宋体" w:hint="eastAsia"/>
          <w:sz w:val="24"/>
          <w:szCs w:val="24"/>
          <w:lang w:eastAsia="zh-CN"/>
        </w:rPr>
      </w:pPr>
      <w:r>
        <w:rPr>
          <w:rFonts w:ascii="宋体" w:eastAsia="宋体" w:hAnsi="宋体" w:cs="宋体"/>
          <w:spacing w:val="-3"/>
          <w:sz w:val="24"/>
          <w:szCs w:val="24"/>
          <w:lang w:eastAsia="zh-CN"/>
        </w:rPr>
        <w:t>3.接收质疑的方式：</w:t>
      </w:r>
    </w:p>
    <w:p w14:paraId="6B32AB53" w14:textId="77777777" w:rsidR="00790EC9" w:rsidRDefault="00000000">
      <w:pPr>
        <w:spacing w:before="284" w:line="364" w:lineRule="auto"/>
        <w:ind w:left="30" w:right="16" w:firstLine="483"/>
        <w:rPr>
          <w:rFonts w:ascii="宋体" w:eastAsia="宋体" w:hAnsi="宋体" w:cs="宋体" w:hint="eastAsia"/>
          <w:sz w:val="24"/>
          <w:szCs w:val="24"/>
          <w:lang w:eastAsia="zh-CN"/>
        </w:rPr>
      </w:pPr>
      <w:r>
        <w:rPr>
          <w:rFonts w:ascii="宋体" w:eastAsia="宋体" w:hAnsi="宋体" w:cs="宋体"/>
          <w:spacing w:val="3"/>
          <w:sz w:val="24"/>
          <w:szCs w:val="24"/>
          <w:lang w:eastAsia="zh-CN"/>
        </w:rPr>
        <w:t>3.1 在线接收，请质疑人上传质疑函原件扫描件到全国公共资源交易平台</w:t>
      </w:r>
      <w:r>
        <w:rPr>
          <w:rFonts w:ascii="宋体" w:eastAsia="宋体" w:hAnsi="宋体" w:cs="宋体"/>
          <w:spacing w:val="-3"/>
          <w:sz w:val="24"/>
          <w:szCs w:val="24"/>
          <w:lang w:eastAsia="zh-CN"/>
        </w:rPr>
        <w:t>（河南省·</w:t>
      </w:r>
      <w:proofErr w:type="gramStart"/>
      <w:r>
        <w:rPr>
          <w:rFonts w:ascii="宋体" w:eastAsia="宋体" w:hAnsi="宋体" w:cs="宋体"/>
          <w:spacing w:val="-3"/>
          <w:sz w:val="24"/>
          <w:szCs w:val="24"/>
          <w:lang w:eastAsia="zh-CN"/>
        </w:rPr>
        <w:t>淅</w:t>
      </w:r>
      <w:proofErr w:type="gramEnd"/>
      <w:r>
        <w:rPr>
          <w:rFonts w:ascii="宋体" w:eastAsia="宋体" w:hAnsi="宋体" w:cs="宋体"/>
          <w:spacing w:val="-3"/>
          <w:sz w:val="24"/>
          <w:szCs w:val="24"/>
          <w:lang w:eastAsia="zh-CN"/>
        </w:rPr>
        <w:t>川县）或全国公共资源交易平台（河南省·</w:t>
      </w:r>
      <w:proofErr w:type="gramStart"/>
      <w:r>
        <w:rPr>
          <w:rFonts w:ascii="宋体" w:eastAsia="宋体" w:hAnsi="宋体" w:cs="宋体"/>
          <w:spacing w:val="-3"/>
          <w:sz w:val="24"/>
          <w:szCs w:val="24"/>
          <w:lang w:eastAsia="zh-CN"/>
        </w:rPr>
        <w:t>淅</w:t>
      </w:r>
      <w:proofErr w:type="gramEnd"/>
      <w:r>
        <w:rPr>
          <w:rFonts w:ascii="宋体" w:eastAsia="宋体" w:hAnsi="宋体" w:cs="宋体"/>
          <w:spacing w:val="-3"/>
          <w:sz w:val="24"/>
          <w:szCs w:val="24"/>
          <w:lang w:eastAsia="zh-CN"/>
        </w:rPr>
        <w:t>川县）电子营业执</w:t>
      </w:r>
      <w:r>
        <w:rPr>
          <w:rFonts w:ascii="宋体" w:eastAsia="宋体" w:hAnsi="宋体" w:cs="宋体"/>
          <w:spacing w:val="-1"/>
          <w:sz w:val="24"/>
          <w:szCs w:val="24"/>
          <w:lang w:eastAsia="zh-CN"/>
        </w:rPr>
        <w:t>照应用平台并电话通知到项目负责人。</w:t>
      </w:r>
    </w:p>
    <w:p w14:paraId="11E386AB" w14:textId="77777777" w:rsidR="00790EC9" w:rsidRDefault="00000000">
      <w:pPr>
        <w:spacing w:before="281" w:line="328" w:lineRule="auto"/>
        <w:ind w:left="21" w:right="20" w:firstLine="491"/>
        <w:rPr>
          <w:rFonts w:ascii="宋体" w:eastAsia="宋体" w:hAnsi="宋体" w:cs="宋体" w:hint="eastAsia"/>
          <w:sz w:val="24"/>
          <w:szCs w:val="24"/>
          <w:lang w:eastAsia="zh-CN"/>
        </w:rPr>
      </w:pPr>
      <w:r>
        <w:rPr>
          <w:rFonts w:ascii="宋体" w:eastAsia="宋体" w:hAnsi="宋体" w:cs="宋体"/>
          <w:spacing w:val="3"/>
          <w:sz w:val="24"/>
          <w:szCs w:val="24"/>
          <w:lang w:eastAsia="zh-CN"/>
        </w:rPr>
        <w:t>3.2 书面提交，请质疑人将质疑函原件送达或邮寄至采购单位联系人和采</w:t>
      </w:r>
      <w:r>
        <w:rPr>
          <w:rFonts w:ascii="宋体" w:eastAsia="宋体" w:hAnsi="宋体" w:cs="宋体"/>
          <w:sz w:val="24"/>
          <w:szCs w:val="24"/>
          <w:lang w:eastAsia="zh-CN"/>
        </w:rPr>
        <w:t>购代理机构项目负责人，联系方式及地址详见采购公告。</w:t>
      </w:r>
    </w:p>
    <w:p w14:paraId="60B1F6CE" w14:textId="77777777" w:rsidR="00790EC9" w:rsidRDefault="00000000">
      <w:pPr>
        <w:spacing w:before="283" w:line="364" w:lineRule="auto"/>
        <w:ind w:left="22" w:right="15" w:firstLine="484"/>
        <w:rPr>
          <w:rFonts w:ascii="宋体" w:eastAsia="宋体" w:hAnsi="宋体" w:cs="宋体" w:hint="eastAsia"/>
          <w:sz w:val="24"/>
          <w:szCs w:val="24"/>
          <w:lang w:eastAsia="zh-CN"/>
        </w:rPr>
      </w:pPr>
      <w:r>
        <w:rPr>
          <w:rFonts w:ascii="宋体" w:eastAsia="宋体" w:hAnsi="宋体" w:cs="宋体"/>
          <w:spacing w:val="4"/>
          <w:sz w:val="24"/>
          <w:szCs w:val="24"/>
          <w:lang w:eastAsia="zh-CN"/>
        </w:rPr>
        <w:t>4.超出法定质疑期的、重复提出的、分次提出的或</w:t>
      </w:r>
      <w:r>
        <w:rPr>
          <w:rFonts w:ascii="宋体" w:eastAsia="宋体" w:hAnsi="宋体" w:cs="宋体"/>
          <w:spacing w:val="3"/>
          <w:sz w:val="24"/>
          <w:szCs w:val="24"/>
          <w:lang w:eastAsia="zh-CN"/>
        </w:rPr>
        <w:t>内容、形式不符合《政</w:t>
      </w:r>
      <w:r>
        <w:rPr>
          <w:rFonts w:ascii="宋体" w:eastAsia="宋体" w:hAnsi="宋体" w:cs="宋体"/>
          <w:spacing w:val="4"/>
          <w:sz w:val="24"/>
          <w:szCs w:val="24"/>
          <w:lang w:eastAsia="zh-CN"/>
        </w:rPr>
        <w:t>府采购质疑和投诉办法》的，采购人和采购代理机构可以拒收，质疑供应</w:t>
      </w:r>
      <w:r>
        <w:rPr>
          <w:rFonts w:ascii="宋体" w:eastAsia="宋体" w:hAnsi="宋体" w:cs="宋体"/>
          <w:spacing w:val="3"/>
          <w:sz w:val="24"/>
          <w:szCs w:val="24"/>
          <w:lang w:eastAsia="zh-CN"/>
        </w:rPr>
        <w:t>商将</w:t>
      </w:r>
      <w:r>
        <w:rPr>
          <w:rFonts w:ascii="宋体" w:eastAsia="宋体" w:hAnsi="宋体" w:cs="宋体"/>
          <w:spacing w:val="-3"/>
          <w:sz w:val="24"/>
          <w:szCs w:val="24"/>
          <w:lang w:eastAsia="zh-CN"/>
        </w:rPr>
        <w:t>依法承担不利后果。</w:t>
      </w:r>
    </w:p>
    <w:p w14:paraId="26562EE1" w14:textId="77777777" w:rsidR="00790EC9" w:rsidRDefault="00000000">
      <w:pPr>
        <w:spacing w:before="282" w:line="328" w:lineRule="auto"/>
        <w:ind w:left="25" w:right="13" w:firstLine="487"/>
        <w:rPr>
          <w:rFonts w:ascii="宋体" w:eastAsia="宋体" w:hAnsi="宋体" w:cs="宋体" w:hint="eastAsia"/>
          <w:sz w:val="24"/>
          <w:szCs w:val="24"/>
          <w:lang w:eastAsia="zh-CN"/>
        </w:rPr>
      </w:pPr>
      <w:r>
        <w:rPr>
          <w:rFonts w:ascii="宋体" w:eastAsia="宋体" w:hAnsi="宋体" w:cs="宋体"/>
          <w:spacing w:val="7"/>
          <w:sz w:val="24"/>
          <w:szCs w:val="24"/>
          <w:lang w:eastAsia="zh-CN"/>
        </w:rPr>
        <w:t>5.采购人和采购代理机构在收到质疑函后7个工作日内</w:t>
      </w:r>
      <w:proofErr w:type="gramStart"/>
      <w:r>
        <w:rPr>
          <w:rFonts w:ascii="宋体" w:eastAsia="宋体" w:hAnsi="宋体" w:cs="宋体"/>
          <w:spacing w:val="7"/>
          <w:sz w:val="24"/>
          <w:szCs w:val="24"/>
          <w:lang w:eastAsia="zh-CN"/>
        </w:rPr>
        <w:t>作出</w:t>
      </w:r>
      <w:proofErr w:type="gramEnd"/>
      <w:r>
        <w:rPr>
          <w:rFonts w:ascii="宋体" w:eastAsia="宋体" w:hAnsi="宋体" w:cs="宋体"/>
          <w:spacing w:val="7"/>
          <w:sz w:val="24"/>
          <w:szCs w:val="24"/>
          <w:lang w:eastAsia="zh-CN"/>
        </w:rPr>
        <w:t>答复，并以线</w:t>
      </w:r>
      <w:r>
        <w:rPr>
          <w:rFonts w:ascii="宋体" w:eastAsia="宋体" w:hAnsi="宋体" w:cs="宋体"/>
          <w:sz w:val="24"/>
          <w:szCs w:val="24"/>
          <w:lang w:eastAsia="zh-CN"/>
        </w:rPr>
        <w:t>上或以书面形式通知质疑供应商和其他有关供应商。</w:t>
      </w:r>
    </w:p>
    <w:p w14:paraId="535132BF" w14:textId="77777777" w:rsidR="00790EC9" w:rsidRDefault="00790EC9">
      <w:pPr>
        <w:pStyle w:val="a3"/>
        <w:spacing w:line="334" w:lineRule="auto"/>
        <w:rPr>
          <w:lang w:eastAsia="zh-CN"/>
        </w:rPr>
      </w:pPr>
    </w:p>
    <w:p w14:paraId="6D14AE63" w14:textId="77777777" w:rsidR="00790EC9" w:rsidRDefault="00000000">
      <w:pPr>
        <w:spacing w:before="79" w:line="220" w:lineRule="auto"/>
        <w:rPr>
          <w:rFonts w:ascii="宋体" w:eastAsia="宋体" w:hAnsi="宋体" w:cs="宋体" w:hint="eastAsia"/>
          <w:sz w:val="24"/>
          <w:szCs w:val="24"/>
          <w:lang w:eastAsia="zh-CN"/>
        </w:rPr>
      </w:pPr>
      <w:r>
        <w:rPr>
          <w:rFonts w:ascii="宋体" w:eastAsia="宋体" w:hAnsi="宋体" w:cs="宋体"/>
          <w:b/>
          <w:bCs/>
          <w:spacing w:val="-5"/>
          <w:sz w:val="24"/>
          <w:szCs w:val="24"/>
          <w:lang w:eastAsia="zh-CN"/>
        </w:rPr>
        <w:t>八、注意事项</w:t>
      </w:r>
    </w:p>
    <w:p w14:paraId="4D730679" w14:textId="77777777" w:rsidR="00790EC9" w:rsidRDefault="00000000">
      <w:pPr>
        <w:spacing w:before="180" w:line="289" w:lineRule="auto"/>
        <w:ind w:left="21" w:right="14" w:firstLine="499"/>
        <w:rPr>
          <w:rFonts w:ascii="宋体" w:eastAsia="宋体" w:hAnsi="宋体" w:cs="宋体" w:hint="eastAsia"/>
          <w:sz w:val="24"/>
          <w:szCs w:val="24"/>
          <w:lang w:eastAsia="zh-CN"/>
        </w:rPr>
      </w:pPr>
      <w:r>
        <w:rPr>
          <w:rFonts w:ascii="宋体" w:eastAsia="宋体" w:hAnsi="宋体" w:cs="宋体"/>
          <w:sz w:val="24"/>
          <w:szCs w:val="24"/>
          <w:lang w:eastAsia="zh-CN"/>
        </w:rPr>
        <w:t>1.如对竞争性磋商文件有疑问，应于响应文件递交截止时间前1工作</w:t>
      </w:r>
      <w:r>
        <w:rPr>
          <w:rFonts w:ascii="宋体" w:eastAsia="宋体" w:hAnsi="宋体" w:cs="宋体"/>
          <w:spacing w:val="-1"/>
          <w:sz w:val="24"/>
          <w:szCs w:val="24"/>
          <w:lang w:eastAsia="zh-CN"/>
        </w:rPr>
        <w:t>日向采</w:t>
      </w:r>
      <w:r>
        <w:rPr>
          <w:rFonts w:ascii="宋体" w:eastAsia="宋体" w:hAnsi="宋体" w:cs="宋体"/>
          <w:spacing w:val="-4"/>
          <w:sz w:val="24"/>
          <w:szCs w:val="24"/>
          <w:lang w:eastAsia="zh-CN"/>
        </w:rPr>
        <w:t>购人或采购代理机构提出。</w:t>
      </w:r>
    </w:p>
    <w:p w14:paraId="50CC2932" w14:textId="77777777" w:rsidR="00790EC9" w:rsidRDefault="00000000">
      <w:pPr>
        <w:spacing w:before="181" w:line="290" w:lineRule="auto"/>
        <w:ind w:left="50" w:right="13" w:firstLine="455"/>
        <w:rPr>
          <w:rFonts w:ascii="宋体" w:eastAsia="宋体" w:hAnsi="宋体" w:cs="宋体" w:hint="eastAsia"/>
          <w:sz w:val="24"/>
          <w:szCs w:val="24"/>
          <w:lang w:eastAsia="zh-CN"/>
        </w:rPr>
      </w:pPr>
      <w:r>
        <w:rPr>
          <w:rFonts w:ascii="宋体" w:eastAsia="宋体" w:hAnsi="宋体" w:cs="宋体"/>
          <w:spacing w:val="4"/>
          <w:sz w:val="24"/>
          <w:szCs w:val="24"/>
          <w:lang w:eastAsia="zh-CN"/>
        </w:rPr>
        <w:t>2.供应商必须由法定代表人或授权代表参加磋商，随时</w:t>
      </w:r>
      <w:proofErr w:type="gramStart"/>
      <w:r>
        <w:rPr>
          <w:rFonts w:ascii="宋体" w:eastAsia="宋体" w:hAnsi="宋体" w:cs="宋体"/>
          <w:spacing w:val="4"/>
          <w:sz w:val="24"/>
          <w:szCs w:val="24"/>
          <w:lang w:eastAsia="zh-CN"/>
        </w:rPr>
        <w:t>接受磋商</w:t>
      </w:r>
      <w:proofErr w:type="gramEnd"/>
      <w:r>
        <w:rPr>
          <w:rFonts w:ascii="宋体" w:eastAsia="宋体" w:hAnsi="宋体" w:cs="宋体"/>
          <w:spacing w:val="4"/>
          <w:sz w:val="24"/>
          <w:szCs w:val="24"/>
          <w:lang w:eastAsia="zh-CN"/>
        </w:rPr>
        <w:t>小组的询</w:t>
      </w:r>
      <w:r>
        <w:rPr>
          <w:rFonts w:ascii="宋体" w:eastAsia="宋体" w:hAnsi="宋体" w:cs="宋体"/>
          <w:spacing w:val="-4"/>
          <w:sz w:val="24"/>
          <w:szCs w:val="24"/>
          <w:lang w:eastAsia="zh-CN"/>
        </w:rPr>
        <w:t>问、质疑，并按照磋商小组的要求答复。</w:t>
      </w:r>
    </w:p>
    <w:p w14:paraId="435549D1" w14:textId="77777777" w:rsidR="00790EC9" w:rsidRDefault="00000000">
      <w:pPr>
        <w:spacing w:before="180" w:line="219" w:lineRule="auto"/>
        <w:ind w:left="508"/>
        <w:rPr>
          <w:rFonts w:ascii="宋体" w:eastAsia="宋体" w:hAnsi="宋体" w:cs="宋体" w:hint="eastAsia"/>
          <w:sz w:val="24"/>
          <w:szCs w:val="24"/>
          <w:lang w:eastAsia="zh-CN"/>
        </w:rPr>
      </w:pPr>
      <w:r>
        <w:rPr>
          <w:rFonts w:ascii="宋体" w:eastAsia="宋体" w:hAnsi="宋体" w:cs="宋体"/>
          <w:spacing w:val="-3"/>
          <w:sz w:val="24"/>
          <w:szCs w:val="24"/>
          <w:lang w:eastAsia="zh-CN"/>
        </w:rPr>
        <w:t>3.供应商自行承担参加竞争性磋商的全部费用。</w:t>
      </w:r>
    </w:p>
    <w:p w14:paraId="39FDAAEC" w14:textId="77777777" w:rsidR="00790EC9" w:rsidRDefault="00000000">
      <w:pPr>
        <w:spacing w:before="183" w:line="219" w:lineRule="auto"/>
        <w:ind w:left="502"/>
        <w:rPr>
          <w:rFonts w:ascii="宋体" w:eastAsia="宋体" w:hAnsi="宋体" w:cs="宋体" w:hint="eastAsia"/>
          <w:sz w:val="24"/>
          <w:szCs w:val="24"/>
          <w:lang w:eastAsia="zh-CN"/>
        </w:rPr>
      </w:pPr>
      <w:r>
        <w:rPr>
          <w:rFonts w:ascii="宋体" w:eastAsia="宋体" w:hAnsi="宋体" w:cs="宋体"/>
          <w:spacing w:val="-2"/>
          <w:sz w:val="24"/>
          <w:szCs w:val="24"/>
          <w:lang w:eastAsia="zh-CN"/>
        </w:rPr>
        <w:t>4.本竞争性磋商文件最终解释权归采购代理机构。</w:t>
      </w:r>
    </w:p>
    <w:p w14:paraId="5392EAF6" w14:textId="77777777" w:rsidR="00790EC9" w:rsidRDefault="00790EC9">
      <w:pPr>
        <w:spacing w:line="219" w:lineRule="auto"/>
        <w:rPr>
          <w:rFonts w:ascii="宋体" w:eastAsia="宋体" w:hAnsi="宋体" w:cs="宋体" w:hint="eastAsia"/>
          <w:sz w:val="24"/>
          <w:szCs w:val="24"/>
          <w:lang w:eastAsia="zh-CN"/>
        </w:rPr>
        <w:sectPr w:rsidR="00790EC9">
          <w:footerReference w:type="default" r:id="rId44"/>
          <w:pgSz w:w="11907" w:h="16841"/>
          <w:pgMar w:top="400" w:right="1785" w:bottom="1004" w:left="1785" w:header="0" w:footer="791" w:gutter="0"/>
          <w:cols w:space="720"/>
        </w:sectPr>
      </w:pPr>
    </w:p>
    <w:p w14:paraId="464CC74B" w14:textId="77777777" w:rsidR="00790EC9" w:rsidRDefault="00790EC9">
      <w:pPr>
        <w:pStyle w:val="a3"/>
        <w:spacing w:line="249" w:lineRule="auto"/>
        <w:rPr>
          <w:lang w:eastAsia="zh-CN"/>
        </w:rPr>
      </w:pPr>
    </w:p>
    <w:p w14:paraId="0A865F9E" w14:textId="77777777" w:rsidR="00790EC9" w:rsidRDefault="00790EC9">
      <w:pPr>
        <w:spacing w:before="101" w:line="224" w:lineRule="auto"/>
        <w:jc w:val="center"/>
        <w:rPr>
          <w:rFonts w:ascii="宋体" w:eastAsia="宋体" w:hAnsi="宋体" w:cs="宋体" w:hint="eastAsia"/>
          <w:b/>
          <w:bCs/>
          <w:spacing w:val="8"/>
          <w:sz w:val="31"/>
          <w:szCs w:val="31"/>
          <w:lang w:eastAsia="zh-CN"/>
        </w:rPr>
      </w:pPr>
    </w:p>
    <w:p w14:paraId="600EDBEE" w14:textId="77777777" w:rsidR="00790EC9" w:rsidRDefault="00000000">
      <w:pPr>
        <w:spacing w:before="101" w:line="224" w:lineRule="auto"/>
        <w:jc w:val="center"/>
        <w:rPr>
          <w:rFonts w:ascii="宋体" w:eastAsia="宋体" w:hAnsi="宋体" w:cs="宋体" w:hint="eastAsia"/>
          <w:sz w:val="31"/>
          <w:szCs w:val="31"/>
          <w:lang w:eastAsia="zh-CN"/>
        </w:rPr>
      </w:pPr>
      <w:r>
        <w:rPr>
          <w:rFonts w:ascii="宋体" w:eastAsia="宋体" w:hAnsi="宋体" w:cs="宋体"/>
          <w:b/>
          <w:bCs/>
          <w:spacing w:val="8"/>
          <w:sz w:val="31"/>
          <w:szCs w:val="31"/>
          <w:lang w:eastAsia="zh-CN"/>
        </w:rPr>
        <w:t>河南省政府采购合同融资政策告知函</w:t>
      </w:r>
    </w:p>
    <w:p w14:paraId="351827C2" w14:textId="77777777" w:rsidR="00790EC9" w:rsidRDefault="00000000">
      <w:pPr>
        <w:spacing w:before="311" w:line="219" w:lineRule="auto"/>
        <w:ind w:left="511"/>
        <w:rPr>
          <w:rFonts w:ascii="宋体" w:eastAsia="宋体" w:hAnsi="宋体" w:cs="宋体" w:hint="eastAsia"/>
          <w:sz w:val="24"/>
          <w:szCs w:val="24"/>
          <w:lang w:eastAsia="zh-CN"/>
        </w:rPr>
      </w:pPr>
      <w:r>
        <w:rPr>
          <w:rFonts w:ascii="宋体" w:eastAsia="宋体" w:hAnsi="宋体" w:cs="宋体"/>
          <w:spacing w:val="-10"/>
          <w:sz w:val="24"/>
          <w:szCs w:val="24"/>
          <w:lang w:eastAsia="zh-CN"/>
        </w:rPr>
        <w:t>各供应商：</w:t>
      </w:r>
    </w:p>
    <w:p w14:paraId="7AB9FF56" w14:textId="77777777" w:rsidR="00790EC9" w:rsidRDefault="00000000">
      <w:pPr>
        <w:spacing w:before="284" w:line="219" w:lineRule="auto"/>
        <w:ind w:left="508"/>
        <w:rPr>
          <w:rFonts w:ascii="宋体" w:eastAsia="宋体" w:hAnsi="宋体" w:cs="宋体" w:hint="eastAsia"/>
          <w:sz w:val="24"/>
          <w:szCs w:val="24"/>
          <w:lang w:eastAsia="zh-CN"/>
        </w:rPr>
      </w:pPr>
      <w:r>
        <w:rPr>
          <w:rFonts w:ascii="宋体" w:eastAsia="宋体" w:hAnsi="宋体" w:cs="宋体"/>
          <w:spacing w:val="1"/>
          <w:sz w:val="24"/>
          <w:szCs w:val="24"/>
          <w:lang w:eastAsia="zh-CN"/>
        </w:rPr>
        <w:t>欢迎贵公司参与河南省政府采购活动</w:t>
      </w:r>
      <w:r>
        <w:rPr>
          <w:rFonts w:ascii="宋体" w:eastAsia="宋体" w:hAnsi="宋体" w:cs="宋体"/>
          <w:spacing w:val="-68"/>
          <w:sz w:val="24"/>
          <w:szCs w:val="24"/>
          <w:lang w:eastAsia="zh-CN"/>
        </w:rPr>
        <w:t xml:space="preserve"> </w:t>
      </w:r>
      <w:r>
        <w:rPr>
          <w:rFonts w:ascii="宋体" w:eastAsia="宋体" w:hAnsi="宋体" w:cs="宋体"/>
          <w:spacing w:val="1"/>
          <w:sz w:val="24"/>
          <w:szCs w:val="24"/>
          <w:lang w:eastAsia="zh-CN"/>
        </w:rPr>
        <w:t>!</w:t>
      </w:r>
    </w:p>
    <w:p w14:paraId="4C85797B" w14:textId="77777777" w:rsidR="00790EC9" w:rsidRDefault="00000000">
      <w:pPr>
        <w:spacing w:before="278" w:line="437" w:lineRule="auto"/>
        <w:ind w:left="21" w:right="14" w:firstLine="485"/>
        <w:rPr>
          <w:rFonts w:ascii="宋体" w:eastAsia="宋体" w:hAnsi="宋体" w:cs="宋体" w:hint="eastAsia"/>
          <w:sz w:val="24"/>
          <w:szCs w:val="24"/>
          <w:lang w:eastAsia="zh-CN"/>
        </w:rPr>
      </w:pPr>
      <w:r>
        <w:rPr>
          <w:rFonts w:ascii="宋体" w:eastAsia="宋体" w:hAnsi="宋体" w:cs="宋体"/>
          <w:spacing w:val="4"/>
          <w:sz w:val="24"/>
          <w:szCs w:val="24"/>
          <w:lang w:eastAsia="zh-CN"/>
        </w:rPr>
        <w:t>政府采购合同融资是河南省财政厅支持中小</w:t>
      </w:r>
      <w:proofErr w:type="gramStart"/>
      <w:r>
        <w:rPr>
          <w:rFonts w:ascii="宋体" w:eastAsia="宋体" w:hAnsi="宋体" w:cs="宋体"/>
          <w:spacing w:val="4"/>
          <w:sz w:val="24"/>
          <w:szCs w:val="24"/>
          <w:lang w:eastAsia="zh-CN"/>
        </w:rPr>
        <w:t>微企业</w:t>
      </w:r>
      <w:proofErr w:type="gramEnd"/>
      <w:r>
        <w:rPr>
          <w:rFonts w:ascii="宋体" w:eastAsia="宋体" w:hAnsi="宋体" w:cs="宋体"/>
          <w:spacing w:val="4"/>
          <w:sz w:val="24"/>
          <w:szCs w:val="24"/>
          <w:lang w:eastAsia="zh-CN"/>
        </w:rPr>
        <w:t>发展，针对参与政府采购活动的供应商融资难、融资</w:t>
      </w:r>
      <w:proofErr w:type="gramStart"/>
      <w:r>
        <w:rPr>
          <w:rFonts w:ascii="宋体" w:eastAsia="宋体" w:hAnsi="宋体" w:cs="宋体"/>
          <w:spacing w:val="4"/>
          <w:sz w:val="24"/>
          <w:szCs w:val="24"/>
          <w:lang w:eastAsia="zh-CN"/>
        </w:rPr>
        <w:t>贵问题</w:t>
      </w:r>
      <w:proofErr w:type="gramEnd"/>
      <w:r>
        <w:rPr>
          <w:rFonts w:ascii="宋体" w:eastAsia="宋体" w:hAnsi="宋体" w:cs="宋体"/>
          <w:spacing w:val="4"/>
          <w:sz w:val="24"/>
          <w:szCs w:val="24"/>
          <w:lang w:eastAsia="zh-CN"/>
        </w:rPr>
        <w:t>推出的一项融资政策。贵公司若成为本次政府采购项目的中标成交供应商，可持政府采购合同向金融机构申请贷款，无</w:t>
      </w:r>
      <w:r>
        <w:rPr>
          <w:rFonts w:ascii="宋体" w:eastAsia="宋体" w:hAnsi="宋体" w:cs="宋体"/>
          <w:spacing w:val="11"/>
          <w:sz w:val="24"/>
          <w:szCs w:val="24"/>
          <w:lang w:eastAsia="zh-CN"/>
        </w:rPr>
        <w:t>需抵押、担保，融资机构将根据《河南省政府采购合同融资工作技术方案》</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w:t>
      </w:r>
      <w:proofErr w:type="gramStart"/>
      <w:r>
        <w:rPr>
          <w:rFonts w:ascii="宋体" w:eastAsia="宋体" w:hAnsi="宋体" w:cs="宋体"/>
          <w:sz w:val="24"/>
          <w:szCs w:val="24"/>
          <w:lang w:eastAsia="zh-CN"/>
        </w:rPr>
        <w:t>豫财购</w:t>
      </w:r>
      <w:proofErr w:type="gramEnd"/>
      <w:r>
        <w:rPr>
          <w:rFonts w:ascii="宋体" w:eastAsia="宋体" w:hAnsi="宋体" w:cs="宋体"/>
          <w:sz w:val="24"/>
          <w:szCs w:val="24"/>
          <w:lang w:eastAsia="zh-CN"/>
        </w:rPr>
        <w:t>﹝2017﹞</w:t>
      </w:r>
      <w:r>
        <w:rPr>
          <w:rFonts w:ascii="宋体" w:eastAsia="宋体" w:hAnsi="宋体" w:cs="宋体"/>
          <w:spacing w:val="-81"/>
          <w:sz w:val="24"/>
          <w:szCs w:val="24"/>
          <w:lang w:eastAsia="zh-CN"/>
        </w:rPr>
        <w:t xml:space="preserve"> </w:t>
      </w:r>
      <w:r>
        <w:rPr>
          <w:rFonts w:ascii="宋体" w:eastAsia="宋体" w:hAnsi="宋体" w:cs="宋体"/>
          <w:sz w:val="24"/>
          <w:szCs w:val="24"/>
          <w:lang w:eastAsia="zh-CN"/>
        </w:rPr>
        <w:t>10号)，按照双方自愿的原则提供便捷、优惠的贷款服务。</w:t>
      </w:r>
    </w:p>
    <w:p w14:paraId="37924B9C" w14:textId="77777777" w:rsidR="00790EC9" w:rsidRDefault="00000000">
      <w:pPr>
        <w:spacing w:before="1" w:line="436" w:lineRule="auto"/>
        <w:ind w:left="21" w:right="14" w:firstLine="483"/>
        <w:rPr>
          <w:rFonts w:ascii="宋体" w:eastAsia="宋体" w:hAnsi="宋体" w:cs="宋体" w:hint="eastAsia"/>
          <w:sz w:val="24"/>
          <w:szCs w:val="24"/>
          <w:lang w:eastAsia="zh-CN"/>
        </w:rPr>
      </w:pPr>
      <w:r>
        <w:rPr>
          <w:rFonts w:ascii="宋体" w:eastAsia="宋体" w:hAnsi="宋体" w:cs="宋体"/>
          <w:spacing w:val="4"/>
          <w:sz w:val="24"/>
          <w:szCs w:val="24"/>
          <w:lang w:eastAsia="zh-CN"/>
        </w:rPr>
        <w:t>贷款渠道和提供贷款的金融机构，可在河南省政府采购网“河南省政府采</w:t>
      </w:r>
      <w:r>
        <w:rPr>
          <w:rFonts w:ascii="宋体" w:eastAsia="宋体" w:hAnsi="宋体" w:cs="宋体"/>
          <w:spacing w:val="-1"/>
          <w:sz w:val="24"/>
          <w:szCs w:val="24"/>
          <w:lang w:eastAsia="zh-CN"/>
        </w:rPr>
        <w:t>购合同融资平台”查询联系。</w:t>
      </w:r>
    </w:p>
    <w:p w14:paraId="026B770B" w14:textId="77777777" w:rsidR="00790EC9" w:rsidRDefault="00000000">
      <w:pPr>
        <w:spacing w:before="2" w:line="360" w:lineRule="auto"/>
        <w:ind w:left="24" w:firstLine="457"/>
        <w:jc w:val="both"/>
        <w:rPr>
          <w:rFonts w:ascii="宋体" w:eastAsia="宋体" w:hAnsi="宋体" w:cs="宋体" w:hint="eastAsia"/>
          <w:sz w:val="24"/>
          <w:szCs w:val="24"/>
          <w:lang w:eastAsia="zh-CN"/>
        </w:rPr>
      </w:pPr>
      <w:r>
        <w:rPr>
          <w:rFonts w:ascii="宋体" w:eastAsia="宋体" w:hAnsi="宋体" w:cs="宋体"/>
          <w:b/>
          <w:bCs/>
          <w:spacing w:val="-12"/>
          <w:sz w:val="24"/>
          <w:szCs w:val="24"/>
          <w:lang w:eastAsia="zh-CN"/>
        </w:rPr>
        <w:t>为更大力度激发市场活力和社会创造力，增强发展动力，进一步加强政府采购合同线上融资一站式服务（简称“政采贷”</w:t>
      </w:r>
      <w:r>
        <w:rPr>
          <w:rFonts w:ascii="宋体" w:eastAsia="宋体" w:hAnsi="宋体" w:cs="宋体"/>
          <w:b/>
          <w:bCs/>
          <w:spacing w:val="-7"/>
          <w:sz w:val="24"/>
          <w:szCs w:val="24"/>
          <w:lang w:eastAsia="zh-CN"/>
        </w:rPr>
        <w:t>），</w:t>
      </w:r>
      <w:r>
        <w:rPr>
          <w:rFonts w:ascii="宋体" w:eastAsia="宋体" w:hAnsi="宋体" w:cs="宋体"/>
          <w:b/>
          <w:bCs/>
          <w:spacing w:val="-12"/>
          <w:sz w:val="24"/>
          <w:szCs w:val="24"/>
          <w:lang w:eastAsia="zh-CN"/>
        </w:rPr>
        <w:t>有需求的供应商，可按上述通知要</w:t>
      </w:r>
      <w:r>
        <w:rPr>
          <w:rFonts w:ascii="宋体" w:eastAsia="宋体" w:hAnsi="宋体" w:cs="宋体"/>
          <w:b/>
          <w:bCs/>
          <w:spacing w:val="-17"/>
          <w:sz w:val="24"/>
          <w:szCs w:val="24"/>
          <w:lang w:eastAsia="zh-CN"/>
        </w:rPr>
        <w:t>求办理</w:t>
      </w:r>
      <w:proofErr w:type="gramStart"/>
      <w:r>
        <w:rPr>
          <w:rFonts w:ascii="宋体" w:eastAsia="宋体" w:hAnsi="宋体" w:cs="宋体"/>
          <w:b/>
          <w:bCs/>
          <w:spacing w:val="-17"/>
          <w:sz w:val="24"/>
          <w:szCs w:val="24"/>
          <w:lang w:eastAsia="zh-CN"/>
        </w:rPr>
        <w:t>政采贷</w:t>
      </w:r>
      <w:proofErr w:type="gramEnd"/>
      <w:r>
        <w:rPr>
          <w:rFonts w:ascii="宋体" w:eastAsia="宋体" w:hAnsi="宋体" w:cs="宋体"/>
          <w:b/>
          <w:bCs/>
          <w:spacing w:val="-17"/>
          <w:sz w:val="24"/>
          <w:szCs w:val="24"/>
          <w:lang w:eastAsia="zh-CN"/>
        </w:rPr>
        <w:t>。</w:t>
      </w:r>
    </w:p>
    <w:p w14:paraId="6FC28C87" w14:textId="77777777" w:rsidR="00790EC9" w:rsidRDefault="00790EC9">
      <w:pPr>
        <w:spacing w:line="360" w:lineRule="auto"/>
        <w:rPr>
          <w:rFonts w:ascii="宋体" w:eastAsia="宋体" w:hAnsi="宋体" w:cs="宋体" w:hint="eastAsia"/>
          <w:sz w:val="24"/>
          <w:szCs w:val="24"/>
          <w:lang w:eastAsia="zh-CN"/>
        </w:rPr>
        <w:sectPr w:rsidR="00790EC9">
          <w:footerReference w:type="default" r:id="rId45"/>
          <w:pgSz w:w="11907" w:h="16841"/>
          <w:pgMar w:top="400" w:right="1785" w:bottom="1004" w:left="1785" w:header="0" w:footer="794" w:gutter="0"/>
          <w:cols w:space="720"/>
        </w:sectPr>
      </w:pPr>
    </w:p>
    <w:p w14:paraId="15960558" w14:textId="77777777" w:rsidR="00790EC9" w:rsidRDefault="00790EC9">
      <w:pPr>
        <w:pStyle w:val="a3"/>
        <w:spacing w:line="241" w:lineRule="auto"/>
        <w:rPr>
          <w:lang w:eastAsia="zh-CN"/>
        </w:rPr>
      </w:pPr>
    </w:p>
    <w:p w14:paraId="3757B38C" w14:textId="77777777" w:rsidR="00790EC9" w:rsidRDefault="00790EC9">
      <w:pPr>
        <w:pStyle w:val="a3"/>
        <w:spacing w:line="242" w:lineRule="auto"/>
        <w:rPr>
          <w:lang w:eastAsia="zh-CN"/>
        </w:rPr>
      </w:pPr>
    </w:p>
    <w:p w14:paraId="3A8FCCA3" w14:textId="77777777" w:rsidR="00790EC9" w:rsidRDefault="00790EC9">
      <w:pPr>
        <w:pStyle w:val="a3"/>
        <w:spacing w:line="242" w:lineRule="auto"/>
        <w:rPr>
          <w:lang w:eastAsia="zh-CN"/>
        </w:rPr>
      </w:pPr>
    </w:p>
    <w:p w14:paraId="39AA6DB2" w14:textId="77777777" w:rsidR="00790EC9" w:rsidRDefault="00790EC9">
      <w:pPr>
        <w:pStyle w:val="a3"/>
        <w:spacing w:line="242" w:lineRule="auto"/>
        <w:rPr>
          <w:lang w:eastAsia="zh-CN"/>
        </w:rPr>
      </w:pPr>
    </w:p>
    <w:p w14:paraId="5A3F0F64" w14:textId="77777777" w:rsidR="00790EC9" w:rsidRDefault="00000000">
      <w:pPr>
        <w:spacing w:before="117" w:line="219" w:lineRule="auto"/>
        <w:ind w:left="2565"/>
        <w:rPr>
          <w:rFonts w:ascii="宋体" w:eastAsia="宋体" w:hAnsi="宋体" w:cs="宋体" w:hint="eastAsia"/>
          <w:sz w:val="36"/>
          <w:szCs w:val="36"/>
          <w:lang w:eastAsia="zh-CN"/>
        </w:rPr>
      </w:pPr>
      <w:r>
        <w:rPr>
          <w:rFonts w:ascii="宋体" w:eastAsia="宋体" w:hAnsi="宋体" w:cs="宋体"/>
          <w:spacing w:val="-3"/>
          <w:sz w:val="36"/>
          <w:szCs w:val="36"/>
          <w:lang w:eastAsia="zh-CN"/>
        </w:rPr>
        <w:t>第五章合同草案条款</w:t>
      </w:r>
    </w:p>
    <w:p w14:paraId="403E6557" w14:textId="77777777" w:rsidR="00790EC9" w:rsidRDefault="00790EC9">
      <w:pPr>
        <w:pStyle w:val="a3"/>
        <w:spacing w:line="276" w:lineRule="auto"/>
        <w:rPr>
          <w:lang w:eastAsia="zh-CN"/>
        </w:rPr>
      </w:pPr>
    </w:p>
    <w:p w14:paraId="34C297AB" w14:textId="77777777" w:rsidR="00790EC9" w:rsidRDefault="00790EC9">
      <w:pPr>
        <w:pStyle w:val="a3"/>
        <w:spacing w:line="276" w:lineRule="auto"/>
        <w:rPr>
          <w:lang w:eastAsia="zh-CN"/>
        </w:rPr>
      </w:pPr>
    </w:p>
    <w:p w14:paraId="28414587" w14:textId="77777777" w:rsidR="00790EC9" w:rsidRDefault="00790EC9">
      <w:pPr>
        <w:pStyle w:val="a3"/>
        <w:spacing w:line="277" w:lineRule="auto"/>
        <w:rPr>
          <w:lang w:eastAsia="zh-CN"/>
        </w:rPr>
      </w:pPr>
    </w:p>
    <w:p w14:paraId="6B150DAE" w14:textId="77777777" w:rsidR="00790EC9" w:rsidRDefault="00790EC9">
      <w:pPr>
        <w:pStyle w:val="a3"/>
        <w:spacing w:line="277" w:lineRule="auto"/>
        <w:rPr>
          <w:lang w:eastAsia="zh-CN"/>
        </w:rPr>
      </w:pPr>
    </w:p>
    <w:p w14:paraId="21BAAA8C" w14:textId="77777777" w:rsidR="00790EC9" w:rsidRDefault="00000000">
      <w:pPr>
        <w:spacing w:before="78" w:line="359" w:lineRule="auto"/>
        <w:ind w:left="339" w:right="565" w:firstLine="480"/>
        <w:rPr>
          <w:rFonts w:ascii="宋体" w:eastAsia="宋体" w:hAnsi="宋体" w:cs="宋体" w:hint="eastAsia"/>
          <w:sz w:val="24"/>
          <w:szCs w:val="24"/>
          <w:lang w:eastAsia="zh-CN"/>
        </w:rPr>
      </w:pPr>
      <w:r>
        <w:rPr>
          <w:rFonts w:ascii="宋体" w:eastAsia="宋体" w:hAnsi="宋体" w:cs="宋体"/>
          <w:spacing w:val="-1"/>
          <w:sz w:val="24"/>
          <w:szCs w:val="24"/>
          <w:lang w:eastAsia="zh-CN"/>
        </w:rPr>
        <w:t>参考中华人民共和国住房和城乡建设部、中华人民共和国国家市场监督管理总局联合制定与颁发的《建设工程施工合同（示范文本）》</w:t>
      </w:r>
    </w:p>
    <w:p w14:paraId="112D8AB7" w14:textId="77777777" w:rsidR="00790EC9" w:rsidRDefault="00000000">
      <w:pPr>
        <w:spacing w:before="1" w:line="231" w:lineRule="auto"/>
        <w:ind w:left="344"/>
        <w:rPr>
          <w:rFonts w:ascii="宋体" w:eastAsia="宋体" w:hAnsi="宋体" w:cs="宋体" w:hint="eastAsia"/>
          <w:sz w:val="24"/>
          <w:szCs w:val="24"/>
          <w:lang w:eastAsia="zh-CN"/>
        </w:rPr>
      </w:pPr>
      <w:r>
        <w:rPr>
          <w:rFonts w:ascii="宋体" w:eastAsia="宋体" w:hAnsi="宋体" w:cs="宋体"/>
          <w:spacing w:val="-2"/>
          <w:sz w:val="24"/>
          <w:szCs w:val="24"/>
          <w:lang w:eastAsia="zh-CN"/>
        </w:rPr>
        <w:t>（GF-2017-0201）</w:t>
      </w:r>
    </w:p>
    <w:p w14:paraId="1B2F3765" w14:textId="77777777" w:rsidR="00790EC9" w:rsidRDefault="00790EC9">
      <w:pPr>
        <w:spacing w:line="231" w:lineRule="auto"/>
        <w:rPr>
          <w:rFonts w:ascii="宋体" w:eastAsia="宋体" w:hAnsi="宋体" w:cs="宋体" w:hint="eastAsia"/>
          <w:sz w:val="24"/>
          <w:szCs w:val="24"/>
          <w:lang w:eastAsia="zh-CN"/>
        </w:rPr>
        <w:sectPr w:rsidR="00790EC9">
          <w:footerReference w:type="default" r:id="rId46"/>
          <w:pgSz w:w="11907" w:h="16841"/>
          <w:pgMar w:top="400" w:right="1785" w:bottom="1004" w:left="1785" w:header="0" w:footer="794" w:gutter="0"/>
          <w:cols w:space="720"/>
        </w:sectPr>
      </w:pPr>
    </w:p>
    <w:p w14:paraId="7D6CD7E8" w14:textId="77777777" w:rsidR="00790EC9" w:rsidRDefault="00790EC9">
      <w:pPr>
        <w:pStyle w:val="a3"/>
        <w:spacing w:line="263" w:lineRule="auto"/>
        <w:rPr>
          <w:lang w:eastAsia="zh-CN"/>
        </w:rPr>
      </w:pPr>
    </w:p>
    <w:p w14:paraId="53A3E4A7" w14:textId="77777777" w:rsidR="00790EC9" w:rsidRDefault="00790EC9">
      <w:pPr>
        <w:pStyle w:val="a3"/>
        <w:spacing w:line="263" w:lineRule="auto"/>
        <w:rPr>
          <w:lang w:eastAsia="zh-CN"/>
        </w:rPr>
      </w:pPr>
    </w:p>
    <w:p w14:paraId="5187C0CB" w14:textId="77777777" w:rsidR="00790EC9" w:rsidRDefault="00790EC9">
      <w:pPr>
        <w:pStyle w:val="a3"/>
        <w:spacing w:line="264" w:lineRule="auto"/>
        <w:rPr>
          <w:lang w:eastAsia="zh-CN"/>
        </w:rPr>
      </w:pPr>
    </w:p>
    <w:p w14:paraId="5FFC1BB0" w14:textId="77777777" w:rsidR="00790EC9" w:rsidRDefault="00790EC9">
      <w:pPr>
        <w:pStyle w:val="a3"/>
        <w:spacing w:line="264" w:lineRule="auto"/>
        <w:rPr>
          <w:lang w:eastAsia="zh-CN"/>
        </w:rPr>
      </w:pPr>
    </w:p>
    <w:p w14:paraId="65BF1703" w14:textId="77777777" w:rsidR="00790EC9" w:rsidRDefault="00790EC9">
      <w:pPr>
        <w:pStyle w:val="a3"/>
        <w:spacing w:line="264" w:lineRule="auto"/>
        <w:rPr>
          <w:lang w:eastAsia="zh-CN"/>
        </w:rPr>
      </w:pPr>
    </w:p>
    <w:p w14:paraId="6EE2B364" w14:textId="77777777" w:rsidR="00790EC9" w:rsidRDefault="00000000">
      <w:pPr>
        <w:spacing w:before="117" w:line="219" w:lineRule="auto"/>
        <w:ind w:left="2683"/>
        <w:rPr>
          <w:rFonts w:ascii="宋体" w:eastAsia="宋体" w:hAnsi="宋体" w:cs="宋体" w:hint="eastAsia"/>
          <w:sz w:val="36"/>
          <w:szCs w:val="36"/>
          <w:lang w:eastAsia="zh-CN"/>
        </w:rPr>
      </w:pPr>
      <w:r>
        <w:rPr>
          <w:rFonts w:ascii="宋体" w:eastAsia="宋体" w:hAnsi="宋体" w:cs="宋体"/>
          <w:spacing w:val="-6"/>
          <w:sz w:val="36"/>
          <w:szCs w:val="36"/>
          <w:lang w:eastAsia="zh-CN"/>
        </w:rPr>
        <w:t>第六章响应文件格式</w:t>
      </w:r>
    </w:p>
    <w:p w14:paraId="0A08F359" w14:textId="77777777" w:rsidR="00790EC9" w:rsidRDefault="00000000">
      <w:pPr>
        <w:spacing w:before="256" w:line="219" w:lineRule="auto"/>
        <w:ind w:left="23"/>
        <w:rPr>
          <w:rFonts w:ascii="宋体" w:eastAsia="宋体" w:hAnsi="宋体" w:cs="宋体" w:hint="eastAsia"/>
          <w:sz w:val="24"/>
          <w:szCs w:val="24"/>
          <w:lang w:eastAsia="zh-CN"/>
        </w:rPr>
      </w:pPr>
      <w:r>
        <w:rPr>
          <w:rFonts w:ascii="宋体" w:eastAsia="宋体" w:hAnsi="宋体" w:cs="宋体"/>
          <w:spacing w:val="-2"/>
          <w:sz w:val="24"/>
          <w:szCs w:val="24"/>
          <w:lang w:eastAsia="zh-CN"/>
        </w:rPr>
        <w:t>供应商编制文件须知</w:t>
      </w:r>
    </w:p>
    <w:p w14:paraId="146C6617" w14:textId="77777777" w:rsidR="00790EC9" w:rsidRDefault="00000000">
      <w:pPr>
        <w:spacing w:before="182" w:line="289" w:lineRule="auto"/>
        <w:ind w:left="26" w:right="5" w:firstLine="14"/>
        <w:rPr>
          <w:rFonts w:ascii="宋体" w:eastAsia="宋体" w:hAnsi="宋体" w:cs="宋体" w:hint="eastAsia"/>
          <w:sz w:val="24"/>
          <w:szCs w:val="24"/>
          <w:lang w:eastAsia="zh-CN"/>
        </w:rPr>
      </w:pPr>
      <w:r>
        <w:rPr>
          <w:rFonts w:ascii="宋体" w:eastAsia="宋体" w:hAnsi="宋体" w:cs="宋体"/>
          <w:spacing w:val="-3"/>
          <w:sz w:val="24"/>
          <w:szCs w:val="24"/>
          <w:lang w:eastAsia="zh-CN"/>
        </w:rPr>
        <w:t>1.供应</w:t>
      </w:r>
      <w:proofErr w:type="gramStart"/>
      <w:r>
        <w:rPr>
          <w:rFonts w:ascii="宋体" w:eastAsia="宋体" w:hAnsi="宋体" w:cs="宋体"/>
          <w:spacing w:val="-3"/>
          <w:sz w:val="24"/>
          <w:szCs w:val="24"/>
          <w:lang w:eastAsia="zh-CN"/>
        </w:rPr>
        <w:t>商按照</w:t>
      </w:r>
      <w:proofErr w:type="gramEnd"/>
      <w:r>
        <w:rPr>
          <w:rFonts w:ascii="宋体" w:eastAsia="宋体" w:hAnsi="宋体" w:cs="宋体"/>
          <w:spacing w:val="-3"/>
          <w:sz w:val="24"/>
          <w:szCs w:val="24"/>
          <w:lang w:eastAsia="zh-CN"/>
        </w:rPr>
        <w:t>本部分的顺序编制响应文件，编制中涉及格式资料的</w:t>
      </w:r>
      <w:r>
        <w:rPr>
          <w:rFonts w:ascii="宋体" w:eastAsia="宋体" w:hAnsi="宋体" w:cs="宋体"/>
          <w:spacing w:val="-4"/>
          <w:sz w:val="24"/>
          <w:szCs w:val="24"/>
          <w:lang w:eastAsia="zh-CN"/>
        </w:rPr>
        <w:t>，应按照本部</w:t>
      </w:r>
      <w:proofErr w:type="gramStart"/>
      <w:r>
        <w:rPr>
          <w:rFonts w:ascii="宋体" w:eastAsia="宋体" w:hAnsi="宋体" w:cs="宋体"/>
          <w:spacing w:val="-7"/>
          <w:sz w:val="24"/>
          <w:szCs w:val="24"/>
          <w:lang w:eastAsia="zh-CN"/>
        </w:rPr>
        <w:t>分提供</w:t>
      </w:r>
      <w:proofErr w:type="gramEnd"/>
      <w:r>
        <w:rPr>
          <w:rFonts w:ascii="宋体" w:eastAsia="宋体" w:hAnsi="宋体" w:cs="宋体"/>
          <w:spacing w:val="-7"/>
          <w:sz w:val="24"/>
          <w:szCs w:val="24"/>
          <w:lang w:eastAsia="zh-CN"/>
        </w:rPr>
        <w:t>的内容和格式（所有表格的格式可扩展）填写提交。</w:t>
      </w:r>
    </w:p>
    <w:p w14:paraId="1D954225" w14:textId="77777777" w:rsidR="00790EC9" w:rsidRDefault="00000000">
      <w:pPr>
        <w:spacing w:before="180" w:line="219" w:lineRule="auto"/>
        <w:ind w:left="26"/>
        <w:rPr>
          <w:rFonts w:ascii="宋体" w:eastAsia="宋体" w:hAnsi="宋体" w:cs="宋体" w:hint="eastAsia"/>
          <w:sz w:val="24"/>
          <w:szCs w:val="24"/>
          <w:lang w:eastAsia="zh-CN"/>
        </w:rPr>
      </w:pPr>
      <w:r>
        <w:rPr>
          <w:rFonts w:ascii="宋体" w:eastAsia="宋体" w:hAnsi="宋体" w:cs="宋体"/>
          <w:spacing w:val="-3"/>
          <w:sz w:val="24"/>
          <w:szCs w:val="24"/>
          <w:lang w:eastAsia="zh-CN"/>
        </w:rPr>
        <w:t>2.全部声明和问题的回答及所附材料必须是真实的、准确的和</w:t>
      </w:r>
      <w:r>
        <w:rPr>
          <w:rFonts w:ascii="宋体" w:eastAsia="宋体" w:hAnsi="宋体" w:cs="宋体"/>
          <w:spacing w:val="-4"/>
          <w:sz w:val="24"/>
          <w:szCs w:val="24"/>
          <w:lang w:eastAsia="zh-CN"/>
        </w:rPr>
        <w:t>完整的。</w:t>
      </w:r>
    </w:p>
    <w:p w14:paraId="02174B5B" w14:textId="77777777" w:rsidR="00790EC9" w:rsidRDefault="00790EC9">
      <w:pPr>
        <w:spacing w:line="219" w:lineRule="auto"/>
        <w:rPr>
          <w:rFonts w:ascii="宋体" w:eastAsia="宋体" w:hAnsi="宋体" w:cs="宋体" w:hint="eastAsia"/>
          <w:sz w:val="24"/>
          <w:szCs w:val="24"/>
          <w:lang w:eastAsia="zh-CN"/>
        </w:rPr>
        <w:sectPr w:rsidR="00790EC9">
          <w:footerReference w:type="default" r:id="rId47"/>
          <w:pgSz w:w="11907" w:h="16839"/>
          <w:pgMar w:top="400" w:right="1785" w:bottom="1165" w:left="1785" w:header="0" w:footer="953" w:gutter="0"/>
          <w:cols w:space="720"/>
        </w:sectPr>
      </w:pPr>
    </w:p>
    <w:p w14:paraId="52B2813A" w14:textId="77777777" w:rsidR="00790EC9" w:rsidRDefault="00790EC9">
      <w:pPr>
        <w:pStyle w:val="a3"/>
        <w:spacing w:line="256" w:lineRule="auto"/>
        <w:rPr>
          <w:lang w:eastAsia="zh-CN"/>
        </w:rPr>
      </w:pPr>
    </w:p>
    <w:p w14:paraId="25147D7E" w14:textId="77777777" w:rsidR="00790EC9" w:rsidRDefault="00790EC9">
      <w:pPr>
        <w:pStyle w:val="a3"/>
        <w:spacing w:line="257" w:lineRule="auto"/>
        <w:rPr>
          <w:lang w:eastAsia="zh-CN"/>
        </w:rPr>
      </w:pPr>
    </w:p>
    <w:p w14:paraId="1E1F1913" w14:textId="77777777" w:rsidR="00790EC9" w:rsidRDefault="00790EC9">
      <w:pPr>
        <w:pStyle w:val="a3"/>
        <w:spacing w:line="257" w:lineRule="auto"/>
        <w:rPr>
          <w:lang w:eastAsia="zh-CN"/>
        </w:rPr>
      </w:pPr>
    </w:p>
    <w:p w14:paraId="2A11C0A0" w14:textId="77777777" w:rsidR="00790EC9" w:rsidRDefault="00790EC9">
      <w:pPr>
        <w:pStyle w:val="a3"/>
        <w:spacing w:line="257" w:lineRule="auto"/>
        <w:rPr>
          <w:lang w:eastAsia="zh-CN"/>
        </w:rPr>
      </w:pPr>
    </w:p>
    <w:p w14:paraId="061781FC" w14:textId="77777777" w:rsidR="00790EC9" w:rsidRDefault="00790EC9">
      <w:pPr>
        <w:pStyle w:val="a3"/>
        <w:spacing w:line="257" w:lineRule="auto"/>
        <w:rPr>
          <w:lang w:eastAsia="zh-CN"/>
        </w:rPr>
      </w:pPr>
    </w:p>
    <w:p w14:paraId="4EE25B71" w14:textId="77777777" w:rsidR="00790EC9" w:rsidRDefault="00790EC9">
      <w:pPr>
        <w:pStyle w:val="a3"/>
        <w:spacing w:line="257" w:lineRule="auto"/>
        <w:rPr>
          <w:lang w:eastAsia="zh-CN"/>
        </w:rPr>
      </w:pPr>
    </w:p>
    <w:p w14:paraId="5CDACF0C" w14:textId="77777777" w:rsidR="00790EC9" w:rsidRDefault="00790EC9">
      <w:pPr>
        <w:pStyle w:val="a3"/>
        <w:spacing w:line="257" w:lineRule="auto"/>
        <w:rPr>
          <w:lang w:eastAsia="zh-CN"/>
        </w:rPr>
      </w:pPr>
    </w:p>
    <w:p w14:paraId="5145E6C2" w14:textId="77777777" w:rsidR="00790EC9" w:rsidRDefault="00790EC9">
      <w:pPr>
        <w:pStyle w:val="a3"/>
        <w:spacing w:line="257" w:lineRule="auto"/>
        <w:rPr>
          <w:lang w:eastAsia="zh-CN"/>
        </w:rPr>
      </w:pPr>
    </w:p>
    <w:p w14:paraId="01B293CC" w14:textId="77777777" w:rsidR="00790EC9" w:rsidRDefault="00790EC9">
      <w:pPr>
        <w:pStyle w:val="a3"/>
        <w:spacing w:line="257" w:lineRule="auto"/>
        <w:rPr>
          <w:lang w:eastAsia="zh-CN"/>
        </w:rPr>
      </w:pPr>
    </w:p>
    <w:p w14:paraId="3ADC9B21" w14:textId="77777777" w:rsidR="00790EC9" w:rsidRDefault="00790EC9">
      <w:pPr>
        <w:pStyle w:val="a3"/>
        <w:spacing w:line="257" w:lineRule="auto"/>
        <w:rPr>
          <w:lang w:eastAsia="zh-CN"/>
        </w:rPr>
      </w:pPr>
    </w:p>
    <w:p w14:paraId="3C38064D" w14:textId="77777777" w:rsidR="00790EC9" w:rsidRDefault="00000000">
      <w:pPr>
        <w:spacing w:before="100" w:line="226" w:lineRule="auto"/>
        <w:ind w:left="3230"/>
        <w:rPr>
          <w:rFonts w:ascii="宋体" w:eastAsia="宋体" w:hAnsi="宋体" w:cs="宋体" w:hint="eastAsia"/>
          <w:sz w:val="31"/>
          <w:szCs w:val="31"/>
          <w:lang w:eastAsia="zh-CN"/>
        </w:rPr>
      </w:pPr>
      <w:r>
        <w:rPr>
          <w:rFonts w:ascii="宋体" w:eastAsia="宋体" w:hAnsi="宋体" w:cs="宋体"/>
          <w:b/>
          <w:bCs/>
          <w:spacing w:val="-1"/>
          <w:sz w:val="31"/>
          <w:szCs w:val="31"/>
          <w:lang w:eastAsia="zh-CN"/>
        </w:rPr>
        <w:t>（项目名称）</w:t>
      </w:r>
    </w:p>
    <w:p w14:paraId="4C568320" w14:textId="77777777" w:rsidR="00790EC9" w:rsidRDefault="00790EC9">
      <w:pPr>
        <w:pStyle w:val="a3"/>
        <w:rPr>
          <w:lang w:eastAsia="zh-CN"/>
        </w:rPr>
      </w:pPr>
    </w:p>
    <w:p w14:paraId="2DF14395" w14:textId="77777777" w:rsidR="00790EC9" w:rsidRDefault="00790EC9">
      <w:pPr>
        <w:pStyle w:val="a3"/>
        <w:rPr>
          <w:lang w:eastAsia="zh-CN"/>
        </w:rPr>
      </w:pPr>
    </w:p>
    <w:p w14:paraId="1BBA869E" w14:textId="77777777" w:rsidR="00790EC9" w:rsidRDefault="00790EC9">
      <w:pPr>
        <w:pStyle w:val="a3"/>
        <w:rPr>
          <w:lang w:eastAsia="zh-CN"/>
        </w:rPr>
      </w:pPr>
    </w:p>
    <w:p w14:paraId="5DCB2CEB" w14:textId="77777777" w:rsidR="00790EC9" w:rsidRDefault="00790EC9">
      <w:pPr>
        <w:pStyle w:val="a3"/>
        <w:rPr>
          <w:lang w:eastAsia="zh-CN"/>
        </w:rPr>
      </w:pPr>
    </w:p>
    <w:p w14:paraId="56872530" w14:textId="77777777" w:rsidR="00790EC9" w:rsidRDefault="00790EC9">
      <w:pPr>
        <w:pStyle w:val="a3"/>
        <w:spacing w:line="241" w:lineRule="auto"/>
        <w:rPr>
          <w:lang w:eastAsia="zh-CN"/>
        </w:rPr>
      </w:pPr>
    </w:p>
    <w:p w14:paraId="19AA78E8" w14:textId="77777777" w:rsidR="00790EC9" w:rsidRDefault="00790EC9">
      <w:pPr>
        <w:pStyle w:val="a3"/>
        <w:spacing w:line="241" w:lineRule="auto"/>
        <w:rPr>
          <w:lang w:eastAsia="zh-CN"/>
        </w:rPr>
      </w:pPr>
    </w:p>
    <w:p w14:paraId="3BED2749" w14:textId="77777777" w:rsidR="00790EC9" w:rsidRDefault="00790EC9">
      <w:pPr>
        <w:pStyle w:val="a3"/>
        <w:spacing w:line="241" w:lineRule="auto"/>
        <w:rPr>
          <w:lang w:eastAsia="zh-CN"/>
        </w:rPr>
      </w:pPr>
    </w:p>
    <w:p w14:paraId="1408EE8B" w14:textId="77777777" w:rsidR="00790EC9" w:rsidRDefault="00000000">
      <w:pPr>
        <w:spacing w:before="234" w:line="220" w:lineRule="auto"/>
        <w:ind w:firstLineChars="200" w:firstLine="1382"/>
        <w:rPr>
          <w:rFonts w:ascii="宋体" w:eastAsia="宋体" w:hAnsi="宋体" w:cs="宋体" w:hint="eastAsia"/>
          <w:sz w:val="72"/>
          <w:szCs w:val="72"/>
          <w:lang w:eastAsia="zh-CN"/>
        </w:rPr>
      </w:pPr>
      <w:r>
        <w:rPr>
          <w:rFonts w:ascii="宋体" w:eastAsia="宋体" w:hAnsi="宋体" w:cs="宋体"/>
          <w:b/>
          <w:bCs/>
          <w:spacing w:val="-32"/>
          <w:sz w:val="72"/>
          <w:szCs w:val="72"/>
          <w:lang w:eastAsia="zh-CN"/>
        </w:rPr>
        <w:t>响</w:t>
      </w:r>
      <w:r>
        <w:rPr>
          <w:rFonts w:ascii="宋体" w:eastAsia="宋体" w:hAnsi="宋体" w:cs="宋体" w:hint="eastAsia"/>
          <w:b/>
          <w:bCs/>
          <w:spacing w:val="-32"/>
          <w:sz w:val="72"/>
          <w:szCs w:val="72"/>
          <w:lang w:eastAsia="zh-CN"/>
        </w:rPr>
        <w:t xml:space="preserve">  </w:t>
      </w:r>
      <w:r>
        <w:rPr>
          <w:rFonts w:ascii="宋体" w:eastAsia="宋体" w:hAnsi="宋体" w:cs="宋体"/>
          <w:b/>
          <w:bCs/>
          <w:spacing w:val="-32"/>
          <w:sz w:val="72"/>
          <w:szCs w:val="72"/>
          <w:lang w:eastAsia="zh-CN"/>
        </w:rPr>
        <w:t>应</w:t>
      </w:r>
      <w:r>
        <w:rPr>
          <w:rFonts w:ascii="宋体" w:eastAsia="宋体" w:hAnsi="宋体" w:cs="宋体"/>
          <w:spacing w:val="21"/>
          <w:sz w:val="72"/>
          <w:szCs w:val="72"/>
          <w:lang w:eastAsia="zh-CN"/>
        </w:rPr>
        <w:t xml:space="preserve">  </w:t>
      </w:r>
      <w:r>
        <w:rPr>
          <w:rFonts w:ascii="宋体" w:eastAsia="宋体" w:hAnsi="宋体" w:cs="宋体"/>
          <w:b/>
          <w:bCs/>
          <w:spacing w:val="-32"/>
          <w:sz w:val="72"/>
          <w:szCs w:val="72"/>
          <w:lang w:eastAsia="zh-CN"/>
        </w:rPr>
        <w:t>文</w:t>
      </w:r>
      <w:r>
        <w:rPr>
          <w:rFonts w:ascii="宋体" w:eastAsia="宋体" w:hAnsi="宋体" w:cs="宋体"/>
          <w:spacing w:val="17"/>
          <w:sz w:val="72"/>
          <w:szCs w:val="72"/>
          <w:lang w:eastAsia="zh-CN"/>
        </w:rPr>
        <w:t xml:space="preserve">  </w:t>
      </w:r>
      <w:r>
        <w:rPr>
          <w:rFonts w:ascii="宋体" w:eastAsia="宋体" w:hAnsi="宋体" w:cs="宋体"/>
          <w:b/>
          <w:bCs/>
          <w:spacing w:val="-32"/>
          <w:sz w:val="72"/>
          <w:szCs w:val="72"/>
          <w:lang w:eastAsia="zh-CN"/>
        </w:rPr>
        <w:t>件</w:t>
      </w:r>
    </w:p>
    <w:p w14:paraId="35B407DD" w14:textId="77777777" w:rsidR="00790EC9" w:rsidRDefault="00790EC9">
      <w:pPr>
        <w:pStyle w:val="a3"/>
        <w:spacing w:line="308" w:lineRule="auto"/>
        <w:rPr>
          <w:lang w:eastAsia="zh-CN"/>
        </w:rPr>
      </w:pPr>
    </w:p>
    <w:p w14:paraId="569E7A0F" w14:textId="77777777" w:rsidR="00790EC9" w:rsidRDefault="00790EC9">
      <w:pPr>
        <w:pStyle w:val="a3"/>
        <w:spacing w:line="308" w:lineRule="auto"/>
        <w:rPr>
          <w:lang w:eastAsia="zh-CN"/>
        </w:rPr>
      </w:pPr>
    </w:p>
    <w:p w14:paraId="18BD63F3" w14:textId="77777777" w:rsidR="00790EC9" w:rsidRDefault="00790EC9">
      <w:pPr>
        <w:pStyle w:val="a3"/>
        <w:spacing w:line="308" w:lineRule="auto"/>
        <w:rPr>
          <w:lang w:eastAsia="zh-CN"/>
        </w:rPr>
      </w:pPr>
    </w:p>
    <w:p w14:paraId="34B0143B" w14:textId="77777777" w:rsidR="00790EC9" w:rsidRDefault="00000000">
      <w:pPr>
        <w:spacing w:before="91" w:line="220" w:lineRule="auto"/>
        <w:ind w:left="3479"/>
        <w:rPr>
          <w:rFonts w:ascii="宋体" w:eastAsia="宋体" w:hAnsi="宋体" w:cs="宋体" w:hint="eastAsia"/>
          <w:sz w:val="28"/>
          <w:szCs w:val="28"/>
          <w:lang w:eastAsia="zh-CN"/>
        </w:rPr>
      </w:pPr>
      <w:r>
        <w:rPr>
          <w:rFonts w:ascii="宋体" w:eastAsia="宋体" w:hAnsi="宋体" w:cs="宋体"/>
          <w:b/>
          <w:bCs/>
          <w:spacing w:val="-12"/>
          <w:sz w:val="28"/>
          <w:szCs w:val="28"/>
          <w:lang w:eastAsia="zh-CN"/>
        </w:rPr>
        <w:t>项目编号：</w:t>
      </w:r>
    </w:p>
    <w:p w14:paraId="6204E2B0" w14:textId="77777777" w:rsidR="00790EC9" w:rsidRDefault="00790EC9">
      <w:pPr>
        <w:pStyle w:val="a3"/>
        <w:spacing w:line="248" w:lineRule="auto"/>
        <w:rPr>
          <w:lang w:eastAsia="zh-CN"/>
        </w:rPr>
      </w:pPr>
    </w:p>
    <w:p w14:paraId="7079702C" w14:textId="77777777" w:rsidR="00790EC9" w:rsidRDefault="00790EC9">
      <w:pPr>
        <w:pStyle w:val="a3"/>
        <w:spacing w:line="248" w:lineRule="auto"/>
        <w:rPr>
          <w:lang w:eastAsia="zh-CN"/>
        </w:rPr>
      </w:pPr>
    </w:p>
    <w:p w14:paraId="7DD139F2" w14:textId="77777777" w:rsidR="00790EC9" w:rsidRDefault="00790EC9">
      <w:pPr>
        <w:pStyle w:val="a3"/>
        <w:spacing w:line="248" w:lineRule="auto"/>
        <w:rPr>
          <w:lang w:eastAsia="zh-CN"/>
        </w:rPr>
      </w:pPr>
    </w:p>
    <w:p w14:paraId="5EA903C1" w14:textId="77777777" w:rsidR="00790EC9" w:rsidRDefault="00790EC9">
      <w:pPr>
        <w:pStyle w:val="a3"/>
        <w:spacing w:line="248" w:lineRule="auto"/>
        <w:rPr>
          <w:lang w:eastAsia="zh-CN"/>
        </w:rPr>
      </w:pPr>
    </w:p>
    <w:p w14:paraId="1501F349" w14:textId="77777777" w:rsidR="00790EC9" w:rsidRDefault="00790EC9">
      <w:pPr>
        <w:pStyle w:val="a3"/>
        <w:spacing w:line="248" w:lineRule="auto"/>
        <w:rPr>
          <w:lang w:eastAsia="zh-CN"/>
        </w:rPr>
      </w:pPr>
    </w:p>
    <w:p w14:paraId="06DEE7C7" w14:textId="77777777" w:rsidR="00790EC9" w:rsidRDefault="00790EC9">
      <w:pPr>
        <w:pStyle w:val="a3"/>
        <w:spacing w:line="248" w:lineRule="auto"/>
        <w:rPr>
          <w:lang w:eastAsia="zh-CN"/>
        </w:rPr>
      </w:pPr>
    </w:p>
    <w:p w14:paraId="306E6FDF" w14:textId="77777777" w:rsidR="00790EC9" w:rsidRDefault="00790EC9">
      <w:pPr>
        <w:pStyle w:val="a3"/>
        <w:spacing w:line="248" w:lineRule="auto"/>
        <w:rPr>
          <w:lang w:eastAsia="zh-CN"/>
        </w:rPr>
      </w:pPr>
    </w:p>
    <w:p w14:paraId="17C688CB" w14:textId="77777777" w:rsidR="00790EC9" w:rsidRDefault="00790EC9">
      <w:pPr>
        <w:pStyle w:val="a3"/>
        <w:spacing w:line="248" w:lineRule="auto"/>
        <w:rPr>
          <w:lang w:eastAsia="zh-CN"/>
        </w:rPr>
      </w:pPr>
    </w:p>
    <w:p w14:paraId="367A91DD" w14:textId="77777777" w:rsidR="00790EC9" w:rsidRDefault="00790EC9">
      <w:pPr>
        <w:pStyle w:val="a3"/>
        <w:spacing w:line="248" w:lineRule="auto"/>
        <w:rPr>
          <w:lang w:eastAsia="zh-CN"/>
        </w:rPr>
      </w:pPr>
    </w:p>
    <w:p w14:paraId="173A9504" w14:textId="77777777" w:rsidR="00790EC9" w:rsidRDefault="00790EC9">
      <w:pPr>
        <w:pStyle w:val="a3"/>
        <w:spacing w:line="248" w:lineRule="auto"/>
        <w:rPr>
          <w:lang w:eastAsia="zh-CN"/>
        </w:rPr>
      </w:pPr>
    </w:p>
    <w:p w14:paraId="3D738A1A" w14:textId="77777777" w:rsidR="00790EC9" w:rsidRDefault="00790EC9">
      <w:pPr>
        <w:pStyle w:val="a3"/>
        <w:spacing w:line="248" w:lineRule="auto"/>
        <w:rPr>
          <w:lang w:eastAsia="zh-CN"/>
        </w:rPr>
      </w:pPr>
    </w:p>
    <w:p w14:paraId="1485E482" w14:textId="77777777" w:rsidR="00790EC9" w:rsidRDefault="00790EC9">
      <w:pPr>
        <w:pStyle w:val="a3"/>
        <w:spacing w:line="248" w:lineRule="auto"/>
        <w:rPr>
          <w:lang w:eastAsia="zh-CN"/>
        </w:rPr>
      </w:pPr>
    </w:p>
    <w:p w14:paraId="6F9C19A1" w14:textId="77777777" w:rsidR="00790EC9" w:rsidRDefault="00790EC9">
      <w:pPr>
        <w:pStyle w:val="a3"/>
        <w:spacing w:line="249" w:lineRule="auto"/>
        <w:rPr>
          <w:lang w:eastAsia="zh-CN"/>
        </w:rPr>
      </w:pPr>
    </w:p>
    <w:p w14:paraId="52901D7D" w14:textId="77777777" w:rsidR="00790EC9" w:rsidRDefault="00790EC9">
      <w:pPr>
        <w:pStyle w:val="a3"/>
        <w:spacing w:line="249" w:lineRule="auto"/>
        <w:rPr>
          <w:lang w:eastAsia="zh-CN"/>
        </w:rPr>
      </w:pPr>
    </w:p>
    <w:p w14:paraId="7DC822BE" w14:textId="77777777" w:rsidR="00790EC9" w:rsidRDefault="00790EC9">
      <w:pPr>
        <w:pStyle w:val="a3"/>
        <w:spacing w:line="249" w:lineRule="auto"/>
        <w:rPr>
          <w:lang w:eastAsia="zh-CN"/>
        </w:rPr>
      </w:pPr>
    </w:p>
    <w:p w14:paraId="01E9C72B" w14:textId="77777777" w:rsidR="00790EC9" w:rsidRDefault="00790EC9">
      <w:pPr>
        <w:pStyle w:val="a3"/>
        <w:spacing w:line="249" w:lineRule="auto"/>
        <w:rPr>
          <w:lang w:eastAsia="zh-CN"/>
        </w:rPr>
      </w:pPr>
    </w:p>
    <w:p w14:paraId="008A5EB8" w14:textId="77777777" w:rsidR="00790EC9" w:rsidRDefault="00790EC9">
      <w:pPr>
        <w:pStyle w:val="a3"/>
        <w:spacing w:line="249" w:lineRule="auto"/>
        <w:rPr>
          <w:lang w:eastAsia="zh-CN"/>
        </w:rPr>
      </w:pPr>
    </w:p>
    <w:p w14:paraId="57605EC2" w14:textId="77777777" w:rsidR="00790EC9" w:rsidRDefault="00790EC9">
      <w:pPr>
        <w:pStyle w:val="a3"/>
        <w:spacing w:line="249" w:lineRule="auto"/>
        <w:rPr>
          <w:lang w:eastAsia="zh-CN"/>
        </w:rPr>
      </w:pPr>
    </w:p>
    <w:p w14:paraId="272025DE" w14:textId="77777777" w:rsidR="00790EC9" w:rsidRDefault="00790EC9">
      <w:pPr>
        <w:pStyle w:val="a3"/>
        <w:spacing w:line="249" w:lineRule="auto"/>
        <w:rPr>
          <w:lang w:eastAsia="zh-CN"/>
        </w:rPr>
      </w:pPr>
    </w:p>
    <w:p w14:paraId="175983E0" w14:textId="77777777" w:rsidR="00790EC9" w:rsidRDefault="00000000">
      <w:pPr>
        <w:spacing w:before="91" w:line="219" w:lineRule="auto"/>
        <w:ind w:firstLineChars="400" w:firstLine="1108"/>
        <w:rPr>
          <w:rFonts w:ascii="宋体" w:eastAsia="宋体" w:hAnsi="宋体" w:cs="宋体" w:hint="eastAsia"/>
          <w:sz w:val="28"/>
          <w:szCs w:val="28"/>
          <w:lang w:eastAsia="zh-CN"/>
        </w:rPr>
      </w:pPr>
      <w:r>
        <w:rPr>
          <w:rFonts w:ascii="宋体" w:eastAsia="宋体" w:hAnsi="宋体" w:cs="宋体"/>
          <w:b/>
          <w:bCs/>
          <w:spacing w:val="-4"/>
          <w:sz w:val="28"/>
          <w:szCs w:val="28"/>
          <w:lang w:eastAsia="zh-CN"/>
        </w:rPr>
        <w:t>投</w:t>
      </w:r>
      <w:r>
        <w:rPr>
          <w:rFonts w:ascii="宋体" w:eastAsia="宋体" w:hAnsi="宋体" w:cs="宋体"/>
          <w:spacing w:val="-4"/>
          <w:sz w:val="28"/>
          <w:szCs w:val="28"/>
          <w:lang w:eastAsia="zh-CN"/>
        </w:rPr>
        <w:t xml:space="preserve">  </w:t>
      </w:r>
      <w:r>
        <w:rPr>
          <w:rFonts w:ascii="宋体" w:eastAsia="宋体" w:hAnsi="宋体" w:cs="宋体"/>
          <w:b/>
          <w:bCs/>
          <w:spacing w:val="-4"/>
          <w:sz w:val="28"/>
          <w:szCs w:val="28"/>
          <w:lang w:eastAsia="zh-CN"/>
        </w:rPr>
        <w:t>标</w:t>
      </w:r>
      <w:r>
        <w:rPr>
          <w:rFonts w:ascii="宋体" w:eastAsia="宋体" w:hAnsi="宋体" w:cs="宋体"/>
          <w:spacing w:val="8"/>
          <w:sz w:val="28"/>
          <w:szCs w:val="28"/>
          <w:lang w:eastAsia="zh-CN"/>
        </w:rPr>
        <w:t xml:space="preserve">  </w:t>
      </w:r>
      <w:r>
        <w:rPr>
          <w:rFonts w:ascii="宋体" w:eastAsia="宋体" w:hAnsi="宋体" w:cs="宋体"/>
          <w:b/>
          <w:bCs/>
          <w:spacing w:val="-4"/>
          <w:sz w:val="28"/>
          <w:szCs w:val="28"/>
          <w:lang w:eastAsia="zh-CN"/>
        </w:rPr>
        <w:t>人：（电子公章）</w:t>
      </w:r>
    </w:p>
    <w:p w14:paraId="6024F420" w14:textId="77777777" w:rsidR="00790EC9" w:rsidRDefault="00000000">
      <w:pPr>
        <w:spacing w:before="211" w:line="362" w:lineRule="auto"/>
        <w:ind w:right="1564" w:firstLineChars="400" w:firstLine="1096"/>
        <w:rPr>
          <w:rFonts w:ascii="宋体" w:eastAsia="宋体" w:hAnsi="宋体" w:cs="宋体" w:hint="eastAsia"/>
          <w:b/>
          <w:bCs/>
          <w:spacing w:val="-7"/>
          <w:sz w:val="28"/>
          <w:szCs w:val="28"/>
          <w:lang w:eastAsia="zh-CN"/>
        </w:rPr>
      </w:pPr>
      <w:r>
        <w:rPr>
          <w:rFonts w:ascii="宋体" w:eastAsia="宋体" w:hAnsi="宋体" w:cs="宋体"/>
          <w:b/>
          <w:bCs/>
          <w:spacing w:val="-7"/>
          <w:sz w:val="28"/>
          <w:szCs w:val="28"/>
          <w:lang w:eastAsia="zh-CN"/>
        </w:rPr>
        <w:t>法人代表或授权代表人：</w:t>
      </w:r>
      <w:r>
        <w:rPr>
          <w:rFonts w:ascii="宋体" w:eastAsia="宋体" w:hAnsi="宋体" w:cs="宋体"/>
          <w:spacing w:val="-57"/>
          <w:sz w:val="28"/>
          <w:szCs w:val="28"/>
          <w:lang w:eastAsia="zh-CN"/>
        </w:rPr>
        <w:t xml:space="preserve"> </w:t>
      </w:r>
      <w:r>
        <w:rPr>
          <w:rFonts w:ascii="宋体" w:eastAsia="宋体" w:hAnsi="宋体" w:cs="宋体"/>
          <w:b/>
          <w:bCs/>
          <w:spacing w:val="-7"/>
          <w:sz w:val="28"/>
          <w:szCs w:val="28"/>
          <w:lang w:eastAsia="zh-CN"/>
        </w:rPr>
        <w:t>(电子签名</w:t>
      </w:r>
      <w:r>
        <w:rPr>
          <w:rFonts w:ascii="宋体" w:eastAsia="宋体" w:hAnsi="宋体" w:cs="宋体"/>
          <w:spacing w:val="-7"/>
          <w:sz w:val="28"/>
          <w:szCs w:val="28"/>
          <w:lang w:eastAsia="zh-CN"/>
        </w:rPr>
        <w:t xml:space="preserve"> </w:t>
      </w:r>
      <w:r>
        <w:rPr>
          <w:rFonts w:ascii="宋体" w:eastAsia="宋体" w:hAnsi="宋体" w:cs="宋体"/>
          <w:b/>
          <w:bCs/>
          <w:spacing w:val="-7"/>
          <w:sz w:val="28"/>
          <w:szCs w:val="28"/>
          <w:lang w:eastAsia="zh-CN"/>
        </w:rPr>
        <w:t>)</w:t>
      </w:r>
    </w:p>
    <w:p w14:paraId="04B661F8" w14:textId="77777777" w:rsidR="00790EC9" w:rsidRDefault="00000000">
      <w:pPr>
        <w:spacing w:before="211" w:line="362" w:lineRule="auto"/>
        <w:ind w:right="1564" w:firstLineChars="500" w:firstLine="1225"/>
        <w:rPr>
          <w:rFonts w:ascii="宋体" w:eastAsia="宋体" w:hAnsi="宋体" w:cs="宋体" w:hint="eastAsia"/>
          <w:sz w:val="28"/>
          <w:szCs w:val="28"/>
          <w:lang w:eastAsia="zh-CN"/>
        </w:rPr>
      </w:pPr>
      <w:r>
        <w:rPr>
          <w:rFonts w:ascii="宋体" w:eastAsia="宋体" w:hAnsi="宋体" w:cs="宋体"/>
          <w:b/>
          <w:bCs/>
          <w:spacing w:val="-36"/>
          <w:sz w:val="28"/>
          <w:szCs w:val="28"/>
          <w:lang w:eastAsia="zh-CN"/>
        </w:rPr>
        <w:t>日</w:t>
      </w:r>
      <w:r>
        <w:rPr>
          <w:rFonts w:ascii="宋体" w:eastAsia="宋体" w:hAnsi="宋体" w:cs="宋体"/>
          <w:spacing w:val="4"/>
          <w:sz w:val="28"/>
          <w:szCs w:val="28"/>
          <w:lang w:eastAsia="zh-CN"/>
        </w:rPr>
        <w:t xml:space="preserve">      </w:t>
      </w:r>
      <w:r>
        <w:rPr>
          <w:rFonts w:ascii="宋体" w:eastAsia="宋体" w:hAnsi="宋体" w:cs="宋体"/>
          <w:b/>
          <w:bCs/>
          <w:spacing w:val="-36"/>
          <w:sz w:val="28"/>
          <w:szCs w:val="28"/>
          <w:lang w:eastAsia="zh-CN"/>
        </w:rPr>
        <w:t>期：</w:t>
      </w:r>
    </w:p>
    <w:p w14:paraId="63D9219C" w14:textId="77777777" w:rsidR="00790EC9" w:rsidRDefault="00790EC9">
      <w:pPr>
        <w:spacing w:line="362" w:lineRule="auto"/>
        <w:rPr>
          <w:rFonts w:ascii="宋体" w:eastAsia="宋体" w:hAnsi="宋体" w:cs="宋体" w:hint="eastAsia"/>
          <w:sz w:val="28"/>
          <w:szCs w:val="28"/>
          <w:lang w:eastAsia="zh-CN"/>
        </w:rPr>
        <w:sectPr w:rsidR="00790EC9">
          <w:footerReference w:type="default" r:id="rId48"/>
          <w:pgSz w:w="11907" w:h="16839"/>
          <w:pgMar w:top="400" w:right="1785" w:bottom="1165" w:left="1785" w:header="0" w:footer="956" w:gutter="0"/>
          <w:cols w:space="720"/>
        </w:sectPr>
      </w:pPr>
    </w:p>
    <w:p w14:paraId="1BEB588F" w14:textId="77777777" w:rsidR="00790EC9" w:rsidRDefault="00790EC9">
      <w:pPr>
        <w:pStyle w:val="a3"/>
        <w:spacing w:line="319" w:lineRule="auto"/>
        <w:rPr>
          <w:lang w:eastAsia="zh-CN"/>
        </w:rPr>
      </w:pPr>
    </w:p>
    <w:p w14:paraId="2EB1153B" w14:textId="77777777" w:rsidR="00790EC9" w:rsidRDefault="00790EC9">
      <w:pPr>
        <w:pStyle w:val="a3"/>
        <w:spacing w:line="319" w:lineRule="auto"/>
        <w:rPr>
          <w:lang w:eastAsia="zh-CN"/>
        </w:rPr>
      </w:pPr>
    </w:p>
    <w:p w14:paraId="5A884383" w14:textId="77777777" w:rsidR="00790EC9" w:rsidRDefault="00790EC9">
      <w:pPr>
        <w:pStyle w:val="a3"/>
        <w:spacing w:line="320" w:lineRule="auto"/>
        <w:rPr>
          <w:lang w:eastAsia="zh-CN"/>
        </w:rPr>
      </w:pPr>
    </w:p>
    <w:p w14:paraId="3892D294" w14:textId="77777777" w:rsidR="00790EC9" w:rsidRDefault="00000000">
      <w:pPr>
        <w:spacing w:before="139" w:line="226" w:lineRule="auto"/>
        <w:ind w:left="3826"/>
        <w:outlineLvl w:val="0"/>
        <w:rPr>
          <w:rFonts w:ascii="宋体" w:eastAsia="宋体" w:hAnsi="宋体" w:cs="宋体" w:hint="eastAsia"/>
          <w:sz w:val="43"/>
          <w:szCs w:val="43"/>
          <w:lang w:eastAsia="zh-CN"/>
        </w:rPr>
      </w:pPr>
      <w:r>
        <w:rPr>
          <w:rFonts w:ascii="宋体" w:eastAsia="宋体" w:hAnsi="宋体" w:cs="宋体"/>
          <w:b/>
          <w:bCs/>
          <w:spacing w:val="-25"/>
          <w:sz w:val="43"/>
          <w:szCs w:val="43"/>
          <w:lang w:eastAsia="zh-CN"/>
        </w:rPr>
        <w:t>目录</w:t>
      </w:r>
    </w:p>
    <w:p w14:paraId="73A5575F" w14:textId="77777777" w:rsidR="00790EC9" w:rsidRDefault="00790EC9">
      <w:pPr>
        <w:pStyle w:val="a3"/>
        <w:spacing w:line="241" w:lineRule="auto"/>
        <w:rPr>
          <w:lang w:eastAsia="zh-CN"/>
        </w:rPr>
      </w:pPr>
    </w:p>
    <w:p w14:paraId="2915CF06" w14:textId="77777777" w:rsidR="00790EC9" w:rsidRDefault="00790EC9">
      <w:pPr>
        <w:pStyle w:val="a3"/>
        <w:spacing w:line="242" w:lineRule="auto"/>
        <w:rPr>
          <w:lang w:eastAsia="zh-CN"/>
        </w:rPr>
      </w:pPr>
    </w:p>
    <w:p w14:paraId="44B3E83B" w14:textId="77777777" w:rsidR="00790EC9" w:rsidRDefault="00790EC9">
      <w:pPr>
        <w:pStyle w:val="a3"/>
        <w:spacing w:line="242" w:lineRule="auto"/>
        <w:rPr>
          <w:lang w:eastAsia="zh-CN"/>
        </w:rPr>
      </w:pPr>
    </w:p>
    <w:p w14:paraId="44E0EB1C" w14:textId="77777777" w:rsidR="00790EC9" w:rsidRDefault="00000000">
      <w:pPr>
        <w:spacing w:before="91" w:line="219" w:lineRule="auto"/>
        <w:ind w:left="3345"/>
        <w:rPr>
          <w:rFonts w:ascii="宋体" w:eastAsia="宋体" w:hAnsi="宋体" w:cs="宋体" w:hint="eastAsia"/>
          <w:sz w:val="28"/>
          <w:szCs w:val="28"/>
          <w:lang w:eastAsia="zh-CN"/>
        </w:rPr>
      </w:pPr>
      <w:r>
        <w:rPr>
          <w:rFonts w:ascii="宋体" w:eastAsia="宋体" w:hAnsi="宋体" w:cs="宋体"/>
          <w:spacing w:val="-6"/>
          <w:sz w:val="28"/>
          <w:szCs w:val="28"/>
          <w:lang w:eastAsia="zh-CN"/>
        </w:rPr>
        <w:t>（目录自拟）</w:t>
      </w:r>
    </w:p>
    <w:p w14:paraId="03A87C8C" w14:textId="77777777" w:rsidR="00790EC9" w:rsidRDefault="00790EC9">
      <w:pPr>
        <w:spacing w:line="219" w:lineRule="auto"/>
        <w:rPr>
          <w:rFonts w:ascii="宋体" w:eastAsia="宋体" w:hAnsi="宋体" w:cs="宋体" w:hint="eastAsia"/>
          <w:sz w:val="28"/>
          <w:szCs w:val="28"/>
          <w:lang w:eastAsia="zh-CN"/>
        </w:rPr>
        <w:sectPr w:rsidR="00790EC9">
          <w:footerReference w:type="default" r:id="rId49"/>
          <w:pgSz w:w="11907" w:h="16839"/>
          <w:pgMar w:top="400" w:right="1785" w:bottom="1165" w:left="1785" w:header="0" w:footer="955" w:gutter="0"/>
          <w:cols w:space="720"/>
        </w:sectPr>
      </w:pPr>
    </w:p>
    <w:p w14:paraId="71BEC57F" w14:textId="77777777" w:rsidR="00790EC9" w:rsidRDefault="00790EC9">
      <w:pPr>
        <w:pStyle w:val="a3"/>
        <w:spacing w:line="247" w:lineRule="auto"/>
        <w:rPr>
          <w:lang w:eastAsia="zh-CN"/>
        </w:rPr>
      </w:pPr>
    </w:p>
    <w:p w14:paraId="3EAB93A5" w14:textId="77777777" w:rsidR="00790EC9" w:rsidRDefault="00790EC9">
      <w:pPr>
        <w:pStyle w:val="a3"/>
        <w:spacing w:line="247" w:lineRule="auto"/>
        <w:rPr>
          <w:lang w:eastAsia="zh-CN"/>
        </w:rPr>
      </w:pPr>
    </w:p>
    <w:p w14:paraId="574BFA2E" w14:textId="77777777" w:rsidR="00790EC9" w:rsidRDefault="00790EC9">
      <w:pPr>
        <w:pStyle w:val="a3"/>
        <w:spacing w:line="247" w:lineRule="auto"/>
        <w:rPr>
          <w:lang w:eastAsia="zh-CN"/>
        </w:rPr>
      </w:pPr>
    </w:p>
    <w:p w14:paraId="18C99D5E" w14:textId="77777777" w:rsidR="00790EC9" w:rsidRDefault="00790EC9">
      <w:pPr>
        <w:pStyle w:val="a3"/>
        <w:spacing w:line="248" w:lineRule="auto"/>
        <w:rPr>
          <w:lang w:eastAsia="zh-CN"/>
        </w:rPr>
      </w:pPr>
    </w:p>
    <w:p w14:paraId="09A6CCC9" w14:textId="77777777" w:rsidR="00790EC9" w:rsidRDefault="00000000">
      <w:pPr>
        <w:spacing w:before="78" w:line="220" w:lineRule="auto"/>
        <w:ind w:left="27"/>
        <w:rPr>
          <w:rFonts w:ascii="宋体" w:eastAsia="宋体" w:hAnsi="宋体" w:cs="宋体" w:hint="eastAsia"/>
          <w:sz w:val="24"/>
          <w:szCs w:val="24"/>
          <w:lang w:eastAsia="zh-CN"/>
        </w:rPr>
      </w:pPr>
      <w:r>
        <w:rPr>
          <w:rFonts w:ascii="宋体" w:eastAsia="宋体" w:hAnsi="宋体" w:cs="宋体"/>
          <w:b/>
          <w:bCs/>
          <w:spacing w:val="-6"/>
          <w:sz w:val="24"/>
          <w:szCs w:val="24"/>
          <w:lang w:eastAsia="zh-CN"/>
        </w:rPr>
        <w:t>一、响应函格式</w:t>
      </w:r>
    </w:p>
    <w:p w14:paraId="5F0ADFE2" w14:textId="77777777" w:rsidR="00790EC9" w:rsidRDefault="00790EC9">
      <w:pPr>
        <w:pStyle w:val="a3"/>
        <w:spacing w:line="283" w:lineRule="auto"/>
        <w:rPr>
          <w:lang w:eastAsia="zh-CN"/>
        </w:rPr>
      </w:pPr>
    </w:p>
    <w:p w14:paraId="3F3BC907" w14:textId="77777777" w:rsidR="00790EC9" w:rsidRDefault="00790EC9">
      <w:pPr>
        <w:pStyle w:val="a3"/>
        <w:spacing w:line="284" w:lineRule="auto"/>
        <w:rPr>
          <w:lang w:eastAsia="zh-CN"/>
        </w:rPr>
      </w:pPr>
    </w:p>
    <w:p w14:paraId="739BE8E8" w14:textId="77777777" w:rsidR="00790EC9" w:rsidRDefault="00000000">
      <w:pPr>
        <w:spacing w:before="78" w:line="221" w:lineRule="auto"/>
        <w:ind w:left="3833"/>
        <w:rPr>
          <w:rFonts w:ascii="宋体" w:eastAsia="宋体" w:hAnsi="宋体" w:cs="宋体" w:hint="eastAsia"/>
          <w:sz w:val="24"/>
          <w:szCs w:val="24"/>
          <w:lang w:eastAsia="zh-CN"/>
        </w:rPr>
      </w:pPr>
      <w:r>
        <w:rPr>
          <w:rFonts w:ascii="宋体" w:eastAsia="宋体" w:hAnsi="宋体" w:cs="宋体"/>
          <w:b/>
          <w:bCs/>
          <w:spacing w:val="-9"/>
          <w:sz w:val="24"/>
          <w:szCs w:val="24"/>
          <w:lang w:eastAsia="zh-CN"/>
        </w:rPr>
        <w:t>响应函</w:t>
      </w:r>
    </w:p>
    <w:p w14:paraId="3F43048B" w14:textId="77777777" w:rsidR="00790EC9" w:rsidRDefault="00790EC9">
      <w:pPr>
        <w:pStyle w:val="a3"/>
        <w:spacing w:line="282" w:lineRule="auto"/>
        <w:rPr>
          <w:lang w:eastAsia="zh-CN"/>
        </w:rPr>
      </w:pPr>
    </w:p>
    <w:p w14:paraId="09121082" w14:textId="77777777" w:rsidR="00790EC9" w:rsidRDefault="00790EC9">
      <w:pPr>
        <w:pStyle w:val="a3"/>
        <w:spacing w:line="282" w:lineRule="auto"/>
        <w:rPr>
          <w:lang w:eastAsia="zh-CN"/>
        </w:rPr>
      </w:pPr>
    </w:p>
    <w:p w14:paraId="150FEDB2" w14:textId="77777777" w:rsidR="00790EC9" w:rsidRDefault="00000000">
      <w:pPr>
        <w:spacing w:before="78" w:line="219" w:lineRule="auto"/>
        <w:ind w:left="23"/>
        <w:rPr>
          <w:rFonts w:ascii="宋体" w:eastAsia="宋体" w:hAnsi="宋体" w:cs="宋体" w:hint="eastAsia"/>
          <w:sz w:val="24"/>
          <w:szCs w:val="24"/>
          <w:lang w:eastAsia="zh-CN"/>
        </w:rPr>
      </w:pPr>
      <w:r>
        <w:rPr>
          <w:rFonts w:ascii="宋体" w:eastAsia="宋体" w:hAnsi="宋体" w:cs="宋体"/>
          <w:sz w:val="24"/>
          <w:szCs w:val="24"/>
          <w:lang w:eastAsia="zh-CN"/>
        </w:rPr>
        <w:t>致</w:t>
      </w:r>
      <w:r>
        <w:rPr>
          <w:rFonts w:ascii="宋体" w:eastAsia="宋体" w:hAnsi="宋体" w:cs="宋体"/>
          <w:spacing w:val="-17"/>
          <w:sz w:val="24"/>
          <w:szCs w:val="24"/>
          <w:lang w:eastAsia="zh-CN"/>
        </w:rPr>
        <w:t>：（</w:t>
      </w:r>
      <w:r>
        <w:rPr>
          <w:rFonts w:ascii="宋体" w:eastAsia="宋体" w:hAnsi="宋体" w:cs="宋体"/>
          <w:sz w:val="24"/>
          <w:szCs w:val="24"/>
          <w:lang w:eastAsia="zh-CN"/>
        </w:rPr>
        <w:t>采购人名称）</w:t>
      </w:r>
    </w:p>
    <w:p w14:paraId="1F1E8E6C" w14:textId="77777777" w:rsidR="00790EC9" w:rsidRDefault="00000000">
      <w:pPr>
        <w:spacing w:before="183" w:line="359" w:lineRule="auto"/>
        <w:ind w:left="22" w:right="7" w:firstLine="567"/>
        <w:jc w:val="both"/>
        <w:rPr>
          <w:rFonts w:ascii="宋体" w:eastAsia="宋体" w:hAnsi="宋体" w:cs="宋体" w:hint="eastAsia"/>
          <w:sz w:val="24"/>
          <w:szCs w:val="24"/>
          <w:lang w:eastAsia="zh-CN"/>
        </w:rPr>
      </w:pPr>
      <w:r>
        <w:rPr>
          <w:rFonts w:ascii="宋体" w:eastAsia="宋体" w:hAnsi="宋体" w:cs="宋体"/>
          <w:spacing w:val="-1"/>
          <w:sz w:val="24"/>
          <w:szCs w:val="24"/>
          <w:lang w:eastAsia="zh-CN"/>
        </w:rPr>
        <w:t>根据贵方</w:t>
      </w:r>
      <w:r>
        <w:rPr>
          <w:rFonts w:ascii="宋体" w:eastAsia="宋体" w:hAnsi="宋体" w:cs="宋体"/>
          <w:spacing w:val="-1"/>
          <w:sz w:val="24"/>
          <w:szCs w:val="24"/>
          <w:u w:val="single"/>
          <w:lang w:eastAsia="zh-CN"/>
        </w:rPr>
        <w:t xml:space="preserve">         （</w:t>
      </w:r>
      <w:r>
        <w:rPr>
          <w:rFonts w:ascii="宋体" w:eastAsia="宋体" w:hAnsi="宋体" w:cs="宋体"/>
          <w:spacing w:val="-1"/>
          <w:sz w:val="24"/>
          <w:szCs w:val="24"/>
          <w:lang w:eastAsia="zh-CN"/>
        </w:rPr>
        <w:t>项目名称）编号</w:t>
      </w:r>
      <w:r>
        <w:rPr>
          <w:rFonts w:ascii="宋体" w:eastAsia="宋体" w:hAnsi="宋体" w:cs="宋体"/>
          <w:spacing w:val="-2"/>
          <w:sz w:val="24"/>
          <w:szCs w:val="24"/>
          <w:lang w:eastAsia="zh-CN"/>
        </w:rPr>
        <w:t>为____________的竞争性磋商文件要</w:t>
      </w:r>
      <w:r>
        <w:rPr>
          <w:rFonts w:ascii="宋体" w:eastAsia="宋体" w:hAnsi="宋体" w:cs="宋体"/>
          <w:spacing w:val="-3"/>
          <w:sz w:val="24"/>
          <w:szCs w:val="24"/>
          <w:lang w:eastAsia="zh-CN"/>
        </w:rPr>
        <w:t>求，签字代表_________（全名、职务）经正式授权并代表_________（供应商名称、地址）提交包含响应文件资格证明资料电子版本一份。</w:t>
      </w:r>
    </w:p>
    <w:p w14:paraId="724A8705" w14:textId="77777777" w:rsidR="00790EC9" w:rsidRDefault="00000000">
      <w:pPr>
        <w:spacing w:before="1" w:line="218" w:lineRule="auto"/>
        <w:ind w:left="589"/>
        <w:rPr>
          <w:rFonts w:ascii="宋体" w:eastAsia="宋体" w:hAnsi="宋体" w:cs="宋体" w:hint="eastAsia"/>
          <w:sz w:val="24"/>
          <w:szCs w:val="24"/>
          <w:lang w:eastAsia="zh-CN"/>
        </w:rPr>
      </w:pPr>
      <w:r>
        <w:rPr>
          <w:rFonts w:ascii="宋体" w:eastAsia="宋体" w:hAnsi="宋体" w:cs="宋体"/>
          <w:spacing w:val="-3"/>
          <w:sz w:val="24"/>
          <w:szCs w:val="24"/>
          <w:lang w:eastAsia="zh-CN"/>
        </w:rPr>
        <w:t>据此函，签字代表宣布同意并郑重承诺如下：</w:t>
      </w:r>
    </w:p>
    <w:p w14:paraId="302AB717" w14:textId="77777777" w:rsidR="00790EC9" w:rsidRDefault="00000000">
      <w:pPr>
        <w:spacing w:before="184" w:line="288" w:lineRule="auto"/>
        <w:ind w:left="26" w:right="41" w:firstLine="581"/>
        <w:rPr>
          <w:rFonts w:ascii="宋体" w:eastAsia="宋体" w:hAnsi="宋体" w:cs="宋体" w:hint="eastAsia"/>
          <w:sz w:val="24"/>
          <w:szCs w:val="24"/>
          <w:lang w:eastAsia="zh-CN"/>
        </w:rPr>
      </w:pPr>
      <w:r>
        <w:rPr>
          <w:rFonts w:ascii="宋体" w:eastAsia="宋体" w:hAnsi="宋体" w:cs="宋体"/>
          <w:spacing w:val="-4"/>
          <w:sz w:val="24"/>
          <w:szCs w:val="24"/>
          <w:lang w:eastAsia="zh-CN"/>
        </w:rPr>
        <w:t>1、我方递交的响应文件中所有的资料均为真实的、准确的，无任何虚假内容。若存在有虚假内容，我方愿意承担法律责任。</w:t>
      </w:r>
    </w:p>
    <w:p w14:paraId="71BEB2F6" w14:textId="77777777" w:rsidR="00790EC9" w:rsidRDefault="00000000">
      <w:pPr>
        <w:spacing w:before="181" w:line="313" w:lineRule="auto"/>
        <w:ind w:left="22" w:right="8" w:firstLine="570"/>
        <w:rPr>
          <w:rFonts w:ascii="宋体" w:eastAsia="宋体" w:hAnsi="宋体" w:cs="宋体" w:hint="eastAsia"/>
          <w:sz w:val="24"/>
          <w:szCs w:val="24"/>
          <w:lang w:eastAsia="zh-CN"/>
        </w:rPr>
      </w:pPr>
      <w:r>
        <w:rPr>
          <w:rFonts w:ascii="宋体" w:eastAsia="宋体" w:hAnsi="宋体" w:cs="宋体"/>
          <w:spacing w:val="-2"/>
          <w:sz w:val="24"/>
          <w:szCs w:val="24"/>
          <w:lang w:eastAsia="zh-CN"/>
        </w:rPr>
        <w:t>2、我方已详细审查全部竞争性磋商文件，包括修改文件（如有的话</w:t>
      </w:r>
      <w:r>
        <w:rPr>
          <w:rFonts w:ascii="宋体" w:eastAsia="宋体" w:hAnsi="宋体" w:cs="宋体"/>
          <w:spacing w:val="-3"/>
          <w:sz w:val="24"/>
          <w:szCs w:val="24"/>
          <w:lang w:eastAsia="zh-CN"/>
        </w:rPr>
        <w:t>）以及全部参考资料和有关附件。我们完全理解并同意放弃对这方面有不明白及误解的</w:t>
      </w:r>
      <w:r>
        <w:rPr>
          <w:rFonts w:ascii="宋体" w:eastAsia="宋体" w:hAnsi="宋体" w:cs="宋体"/>
          <w:spacing w:val="-11"/>
          <w:sz w:val="24"/>
          <w:szCs w:val="24"/>
          <w:lang w:eastAsia="zh-CN"/>
        </w:rPr>
        <w:t>权利。</w:t>
      </w:r>
    </w:p>
    <w:p w14:paraId="3BE47DC1" w14:textId="77777777" w:rsidR="00790EC9" w:rsidRDefault="00000000">
      <w:pPr>
        <w:spacing w:before="183" w:line="324" w:lineRule="auto"/>
        <w:ind w:left="23" w:right="8" w:firstLine="477"/>
        <w:rPr>
          <w:rFonts w:ascii="宋体" w:eastAsia="宋体" w:hAnsi="宋体" w:cs="宋体" w:hint="eastAsia"/>
          <w:sz w:val="24"/>
          <w:szCs w:val="24"/>
          <w:lang w:eastAsia="zh-CN"/>
        </w:rPr>
      </w:pPr>
      <w:r>
        <w:rPr>
          <w:rFonts w:ascii="宋体" w:eastAsia="宋体" w:hAnsi="宋体" w:cs="宋体"/>
          <w:spacing w:val="1"/>
          <w:sz w:val="24"/>
          <w:szCs w:val="24"/>
          <w:lang w:eastAsia="zh-CN"/>
        </w:rPr>
        <w:t>3、若成交，我方将按照竞争性磋商文件的具体规定</w:t>
      </w:r>
      <w:r>
        <w:rPr>
          <w:rFonts w:ascii="宋体" w:eastAsia="宋体" w:hAnsi="宋体" w:cs="宋体"/>
          <w:sz w:val="24"/>
          <w:szCs w:val="24"/>
          <w:lang w:eastAsia="zh-CN"/>
        </w:rPr>
        <w:t>与采购人签订供货安装</w:t>
      </w:r>
      <w:r>
        <w:rPr>
          <w:rFonts w:ascii="宋体" w:eastAsia="宋体" w:hAnsi="宋体" w:cs="宋体"/>
          <w:spacing w:val="-3"/>
          <w:sz w:val="24"/>
          <w:szCs w:val="24"/>
          <w:lang w:eastAsia="zh-CN"/>
        </w:rPr>
        <w:t>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47B92EA7" w14:textId="77777777" w:rsidR="00790EC9" w:rsidRDefault="00000000">
      <w:pPr>
        <w:spacing w:before="182" w:line="324" w:lineRule="auto"/>
        <w:ind w:left="22" w:right="4" w:firstLine="472"/>
        <w:rPr>
          <w:rFonts w:ascii="宋体" w:eastAsia="宋体" w:hAnsi="宋体" w:cs="宋体" w:hint="eastAsia"/>
          <w:sz w:val="24"/>
          <w:szCs w:val="24"/>
          <w:lang w:eastAsia="zh-CN"/>
        </w:rPr>
      </w:pPr>
      <w:r>
        <w:rPr>
          <w:rFonts w:ascii="宋体" w:eastAsia="宋体" w:hAnsi="宋体" w:cs="宋体"/>
          <w:spacing w:val="1"/>
          <w:sz w:val="24"/>
          <w:szCs w:val="24"/>
          <w:lang w:eastAsia="zh-CN"/>
        </w:rPr>
        <w:t>4、我方保证，严格遵守《中华人民共和国政</w:t>
      </w:r>
      <w:r>
        <w:rPr>
          <w:rFonts w:ascii="宋体" w:eastAsia="宋体" w:hAnsi="宋体" w:cs="宋体"/>
          <w:sz w:val="24"/>
          <w:szCs w:val="24"/>
          <w:lang w:eastAsia="zh-CN"/>
        </w:rPr>
        <w:t>府采购法》《中华人民共和国</w:t>
      </w:r>
      <w:r>
        <w:rPr>
          <w:rFonts w:ascii="宋体" w:eastAsia="宋体" w:hAnsi="宋体" w:cs="宋体"/>
          <w:spacing w:val="1"/>
          <w:sz w:val="24"/>
          <w:szCs w:val="24"/>
          <w:lang w:eastAsia="zh-CN"/>
        </w:rPr>
        <w:t>政府采购法实施条例》《政府采购竞争性磋商采购方式管</w:t>
      </w:r>
      <w:r>
        <w:rPr>
          <w:rFonts w:ascii="宋体" w:eastAsia="宋体" w:hAnsi="宋体" w:cs="宋体"/>
          <w:sz w:val="24"/>
          <w:szCs w:val="24"/>
          <w:lang w:eastAsia="zh-CN"/>
        </w:rPr>
        <w:t>理暂行办法》 及其他</w:t>
      </w:r>
      <w:r>
        <w:rPr>
          <w:rFonts w:ascii="宋体" w:eastAsia="宋体" w:hAnsi="宋体" w:cs="宋体"/>
          <w:spacing w:val="-3"/>
          <w:sz w:val="24"/>
          <w:szCs w:val="24"/>
          <w:lang w:eastAsia="zh-CN"/>
        </w:rPr>
        <w:t>相关法律法规的规定，若有违反上述法律法规的行为，愿意接受处罚并承担相应</w:t>
      </w:r>
      <w:r>
        <w:rPr>
          <w:rFonts w:ascii="宋体" w:eastAsia="宋体" w:hAnsi="宋体" w:cs="宋体"/>
          <w:spacing w:val="-8"/>
          <w:sz w:val="24"/>
          <w:szCs w:val="24"/>
          <w:lang w:eastAsia="zh-CN"/>
        </w:rPr>
        <w:t>的法律责任。</w:t>
      </w:r>
    </w:p>
    <w:p w14:paraId="263F98D5" w14:textId="77777777" w:rsidR="00790EC9" w:rsidRDefault="00000000">
      <w:pPr>
        <w:spacing w:before="183" w:line="219" w:lineRule="auto"/>
        <w:ind w:left="501"/>
        <w:rPr>
          <w:rFonts w:ascii="宋体" w:eastAsia="宋体" w:hAnsi="宋体" w:cs="宋体" w:hint="eastAsia"/>
          <w:sz w:val="24"/>
          <w:szCs w:val="24"/>
          <w:lang w:eastAsia="zh-CN"/>
        </w:rPr>
      </w:pPr>
      <w:r>
        <w:rPr>
          <w:rFonts w:ascii="宋体" w:eastAsia="宋体" w:hAnsi="宋体" w:cs="宋体"/>
          <w:spacing w:val="-3"/>
          <w:sz w:val="24"/>
          <w:szCs w:val="24"/>
          <w:lang w:eastAsia="zh-CN"/>
        </w:rPr>
        <w:t>5、</w:t>
      </w:r>
      <w:proofErr w:type="gramStart"/>
      <w:r>
        <w:rPr>
          <w:rFonts w:ascii="宋体" w:eastAsia="宋体" w:hAnsi="宋体" w:cs="宋体"/>
          <w:spacing w:val="-3"/>
          <w:sz w:val="24"/>
          <w:szCs w:val="24"/>
          <w:lang w:eastAsia="zh-CN"/>
        </w:rPr>
        <w:t>本承诺</w:t>
      </w:r>
      <w:proofErr w:type="gramEnd"/>
      <w:r>
        <w:rPr>
          <w:rFonts w:ascii="宋体" w:eastAsia="宋体" w:hAnsi="宋体" w:cs="宋体"/>
          <w:spacing w:val="-3"/>
          <w:sz w:val="24"/>
          <w:szCs w:val="24"/>
          <w:lang w:eastAsia="zh-CN"/>
        </w:rPr>
        <w:t>将成为合同不可分割的一部分，与合同具有同等的</w:t>
      </w:r>
      <w:r>
        <w:rPr>
          <w:rFonts w:ascii="宋体" w:eastAsia="宋体" w:hAnsi="宋体" w:cs="宋体"/>
          <w:spacing w:val="-4"/>
          <w:sz w:val="24"/>
          <w:szCs w:val="24"/>
          <w:lang w:eastAsia="zh-CN"/>
        </w:rPr>
        <w:t>法律效力。</w:t>
      </w:r>
    </w:p>
    <w:p w14:paraId="70D6E6E3" w14:textId="77777777" w:rsidR="00790EC9" w:rsidRDefault="00790EC9">
      <w:pPr>
        <w:pStyle w:val="a3"/>
        <w:spacing w:line="283" w:lineRule="auto"/>
        <w:rPr>
          <w:lang w:eastAsia="zh-CN"/>
        </w:rPr>
      </w:pPr>
    </w:p>
    <w:p w14:paraId="7F64858D" w14:textId="77777777" w:rsidR="00790EC9" w:rsidRDefault="00790EC9">
      <w:pPr>
        <w:pStyle w:val="a3"/>
        <w:spacing w:line="284" w:lineRule="auto"/>
        <w:rPr>
          <w:lang w:eastAsia="zh-CN"/>
        </w:rPr>
      </w:pPr>
    </w:p>
    <w:p w14:paraId="4E64726D" w14:textId="77777777" w:rsidR="00790EC9" w:rsidRDefault="00000000">
      <w:pPr>
        <w:spacing w:before="79" w:line="219" w:lineRule="auto"/>
        <w:ind w:left="1209"/>
        <w:rPr>
          <w:rFonts w:ascii="宋体" w:eastAsia="宋体" w:hAnsi="宋体" w:cs="宋体" w:hint="eastAsia"/>
          <w:sz w:val="24"/>
          <w:szCs w:val="24"/>
          <w:lang w:eastAsia="zh-CN"/>
        </w:rPr>
      </w:pPr>
      <w:r>
        <w:rPr>
          <w:rFonts w:ascii="宋体" w:eastAsia="宋体" w:hAnsi="宋体" w:cs="宋体"/>
          <w:spacing w:val="-4"/>
          <w:sz w:val="24"/>
          <w:szCs w:val="24"/>
          <w:lang w:eastAsia="zh-CN"/>
        </w:rPr>
        <w:t>供应商名称（公章</w:t>
      </w:r>
      <w:r>
        <w:rPr>
          <w:rFonts w:ascii="宋体" w:eastAsia="宋体" w:hAnsi="宋体" w:cs="宋体"/>
          <w:sz w:val="24"/>
          <w:szCs w:val="24"/>
          <w:lang w:eastAsia="zh-CN"/>
        </w:rPr>
        <w:t>）：</w:t>
      </w:r>
    </w:p>
    <w:p w14:paraId="7E869157" w14:textId="77777777" w:rsidR="00790EC9" w:rsidRDefault="00000000">
      <w:pPr>
        <w:spacing w:before="181" w:line="219" w:lineRule="auto"/>
        <w:ind w:left="1210"/>
        <w:rPr>
          <w:rFonts w:ascii="宋体" w:eastAsia="宋体" w:hAnsi="宋体" w:cs="宋体" w:hint="eastAsia"/>
          <w:sz w:val="24"/>
          <w:szCs w:val="24"/>
          <w:lang w:eastAsia="zh-CN"/>
        </w:rPr>
      </w:pPr>
      <w:r>
        <w:rPr>
          <w:rFonts w:ascii="宋体" w:eastAsia="宋体" w:hAnsi="宋体" w:cs="宋体"/>
          <w:spacing w:val="-4"/>
          <w:sz w:val="24"/>
          <w:szCs w:val="24"/>
          <w:lang w:eastAsia="zh-CN"/>
        </w:rPr>
        <w:t>法定代表人或负责人或被授权人签名（或盖章</w:t>
      </w:r>
      <w:r>
        <w:rPr>
          <w:rFonts w:ascii="宋体" w:eastAsia="宋体" w:hAnsi="宋体" w:cs="宋体"/>
          <w:spacing w:val="5"/>
          <w:sz w:val="24"/>
          <w:szCs w:val="24"/>
          <w:lang w:eastAsia="zh-CN"/>
        </w:rPr>
        <w:t>）：</w:t>
      </w:r>
    </w:p>
    <w:p w14:paraId="0B82BD54" w14:textId="77777777" w:rsidR="00790EC9" w:rsidRDefault="00000000">
      <w:pPr>
        <w:spacing w:before="183" w:line="220" w:lineRule="auto"/>
        <w:ind w:left="1265"/>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31A609C5"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0"/>
          <w:pgSz w:w="11907" w:h="16839"/>
          <w:pgMar w:top="400" w:right="1785" w:bottom="1165" w:left="1785" w:header="0" w:footer="955" w:gutter="0"/>
          <w:cols w:space="720"/>
        </w:sectPr>
      </w:pPr>
    </w:p>
    <w:p w14:paraId="49D1A4A1" w14:textId="77777777" w:rsidR="00790EC9" w:rsidRDefault="00790EC9">
      <w:pPr>
        <w:pStyle w:val="a3"/>
        <w:spacing w:line="247" w:lineRule="auto"/>
        <w:rPr>
          <w:lang w:eastAsia="zh-CN"/>
        </w:rPr>
      </w:pPr>
    </w:p>
    <w:p w14:paraId="0AA59B12" w14:textId="77777777" w:rsidR="00790EC9" w:rsidRDefault="00790EC9">
      <w:pPr>
        <w:pStyle w:val="a3"/>
        <w:spacing w:line="247" w:lineRule="auto"/>
        <w:rPr>
          <w:lang w:eastAsia="zh-CN"/>
        </w:rPr>
      </w:pPr>
    </w:p>
    <w:p w14:paraId="0E3AA835" w14:textId="77777777" w:rsidR="00790EC9" w:rsidRDefault="00790EC9">
      <w:pPr>
        <w:pStyle w:val="a3"/>
        <w:spacing w:line="247" w:lineRule="auto"/>
        <w:rPr>
          <w:lang w:eastAsia="zh-CN"/>
        </w:rPr>
      </w:pPr>
    </w:p>
    <w:p w14:paraId="7B53A23D" w14:textId="77777777" w:rsidR="00790EC9" w:rsidRDefault="00790EC9">
      <w:pPr>
        <w:pStyle w:val="a3"/>
        <w:spacing w:line="248" w:lineRule="auto"/>
        <w:rPr>
          <w:lang w:eastAsia="zh-CN"/>
        </w:rPr>
      </w:pPr>
    </w:p>
    <w:p w14:paraId="5283E5B6" w14:textId="77777777" w:rsidR="00790EC9" w:rsidRDefault="00000000">
      <w:pPr>
        <w:spacing w:before="78" w:line="219" w:lineRule="auto"/>
        <w:ind w:left="27"/>
        <w:rPr>
          <w:rFonts w:ascii="宋体" w:eastAsia="宋体" w:hAnsi="宋体" w:cs="宋体" w:hint="eastAsia"/>
          <w:sz w:val="24"/>
          <w:szCs w:val="24"/>
          <w:lang w:eastAsia="zh-CN"/>
        </w:rPr>
      </w:pPr>
      <w:r>
        <w:rPr>
          <w:rFonts w:ascii="宋体" w:eastAsia="宋体" w:hAnsi="宋体" w:cs="宋体"/>
          <w:b/>
          <w:bCs/>
          <w:spacing w:val="-6"/>
          <w:sz w:val="24"/>
          <w:szCs w:val="24"/>
          <w:lang w:eastAsia="zh-CN"/>
        </w:rPr>
        <w:t>二、法定代表人或负责人授权委托书格式：</w:t>
      </w:r>
    </w:p>
    <w:p w14:paraId="29105228" w14:textId="77777777" w:rsidR="00790EC9" w:rsidRDefault="00790EC9">
      <w:pPr>
        <w:pStyle w:val="a3"/>
        <w:spacing w:line="283" w:lineRule="auto"/>
        <w:rPr>
          <w:lang w:eastAsia="zh-CN"/>
        </w:rPr>
      </w:pPr>
    </w:p>
    <w:p w14:paraId="722C969B" w14:textId="77777777" w:rsidR="00790EC9" w:rsidRDefault="00790EC9">
      <w:pPr>
        <w:pStyle w:val="a3"/>
        <w:spacing w:line="284" w:lineRule="auto"/>
        <w:rPr>
          <w:lang w:eastAsia="zh-CN"/>
        </w:rPr>
      </w:pPr>
    </w:p>
    <w:p w14:paraId="339A9C7D" w14:textId="77777777" w:rsidR="00790EC9" w:rsidRDefault="00000000">
      <w:pPr>
        <w:spacing w:before="78" w:line="219" w:lineRule="auto"/>
        <w:ind w:left="2511"/>
        <w:rPr>
          <w:rFonts w:ascii="宋体" w:eastAsia="宋体" w:hAnsi="宋体" w:cs="宋体" w:hint="eastAsia"/>
          <w:sz w:val="24"/>
          <w:szCs w:val="24"/>
          <w:lang w:eastAsia="zh-CN"/>
        </w:rPr>
      </w:pPr>
      <w:r>
        <w:rPr>
          <w:rFonts w:ascii="宋体" w:eastAsia="宋体" w:hAnsi="宋体" w:cs="宋体"/>
          <w:b/>
          <w:bCs/>
          <w:spacing w:val="-6"/>
          <w:sz w:val="24"/>
          <w:szCs w:val="24"/>
          <w:lang w:eastAsia="zh-CN"/>
        </w:rPr>
        <w:t>法定代表人或负责人授权委托书</w:t>
      </w:r>
    </w:p>
    <w:p w14:paraId="4D723BB4" w14:textId="77777777" w:rsidR="00790EC9" w:rsidRDefault="00790EC9">
      <w:pPr>
        <w:pStyle w:val="a3"/>
        <w:spacing w:line="283" w:lineRule="auto"/>
        <w:rPr>
          <w:lang w:eastAsia="zh-CN"/>
        </w:rPr>
      </w:pPr>
    </w:p>
    <w:p w14:paraId="32694F7E" w14:textId="77777777" w:rsidR="00790EC9" w:rsidRDefault="00790EC9">
      <w:pPr>
        <w:pStyle w:val="a3"/>
        <w:spacing w:line="284" w:lineRule="auto"/>
        <w:rPr>
          <w:lang w:eastAsia="zh-CN"/>
        </w:rPr>
      </w:pPr>
    </w:p>
    <w:p w14:paraId="0D1B6C38" w14:textId="77777777" w:rsidR="00790EC9" w:rsidRDefault="00000000">
      <w:pPr>
        <w:spacing w:before="78" w:line="219" w:lineRule="auto"/>
        <w:ind w:left="23"/>
        <w:rPr>
          <w:rFonts w:ascii="宋体" w:eastAsia="宋体" w:hAnsi="宋体" w:cs="宋体" w:hint="eastAsia"/>
          <w:sz w:val="24"/>
          <w:szCs w:val="24"/>
          <w:lang w:eastAsia="zh-CN"/>
        </w:rPr>
      </w:pPr>
      <w:r>
        <w:rPr>
          <w:rFonts w:ascii="宋体" w:eastAsia="宋体" w:hAnsi="宋体" w:cs="宋体"/>
          <w:spacing w:val="-6"/>
          <w:sz w:val="24"/>
          <w:szCs w:val="24"/>
          <w:lang w:eastAsia="zh-CN"/>
        </w:rPr>
        <w:t>致（采购人）</w:t>
      </w:r>
    </w:p>
    <w:p w14:paraId="701352D8" w14:textId="77777777" w:rsidR="00790EC9" w:rsidRDefault="00000000">
      <w:pPr>
        <w:spacing w:before="184" w:line="359" w:lineRule="auto"/>
        <w:ind w:left="22" w:right="8" w:firstLine="713"/>
        <w:jc w:val="both"/>
        <w:rPr>
          <w:rFonts w:ascii="宋体" w:eastAsia="宋体" w:hAnsi="宋体" w:cs="宋体" w:hint="eastAsia"/>
          <w:sz w:val="24"/>
          <w:szCs w:val="24"/>
          <w:lang w:eastAsia="zh-CN"/>
        </w:rPr>
      </w:pPr>
      <w:r>
        <w:rPr>
          <w:rFonts w:ascii="宋体" w:eastAsia="宋体" w:hAnsi="宋体" w:cs="宋体"/>
          <w:spacing w:val="-3"/>
          <w:sz w:val="24"/>
          <w:szCs w:val="24"/>
          <w:lang w:eastAsia="zh-CN"/>
        </w:rPr>
        <w:t>我（姓名）系（供应商名称）的法定代表人或负责人，现授权委托本单位在职职工（姓名）以我方的名义参加项目的竞争性磋商活动，并代表我方全权办理针对上述项目的具体事务和签署相关文件。我方对被授权人的签名事项负全部</w:t>
      </w:r>
      <w:r>
        <w:rPr>
          <w:rFonts w:ascii="宋体" w:eastAsia="宋体" w:hAnsi="宋体" w:cs="宋体"/>
          <w:spacing w:val="-11"/>
          <w:sz w:val="24"/>
          <w:szCs w:val="24"/>
          <w:lang w:eastAsia="zh-CN"/>
        </w:rPr>
        <w:t>责任。</w:t>
      </w:r>
    </w:p>
    <w:p w14:paraId="305E12A5" w14:textId="77777777" w:rsidR="00790EC9" w:rsidRDefault="00000000">
      <w:pPr>
        <w:spacing w:line="359" w:lineRule="auto"/>
        <w:ind w:left="52" w:right="11" w:firstLine="449"/>
        <w:rPr>
          <w:rFonts w:ascii="宋体" w:eastAsia="宋体" w:hAnsi="宋体" w:cs="宋体" w:hint="eastAsia"/>
          <w:sz w:val="24"/>
          <w:szCs w:val="24"/>
          <w:lang w:eastAsia="zh-CN"/>
        </w:rPr>
      </w:pPr>
      <w:r>
        <w:rPr>
          <w:rFonts w:ascii="宋体" w:eastAsia="宋体" w:hAnsi="宋体" w:cs="宋体"/>
          <w:spacing w:val="-3"/>
          <w:sz w:val="24"/>
          <w:szCs w:val="24"/>
          <w:lang w:eastAsia="zh-CN"/>
        </w:rPr>
        <w:t>在撤销授权的书面通知以前，本授权书一直有效。被授权人在授权书有</w:t>
      </w:r>
      <w:r>
        <w:rPr>
          <w:rFonts w:ascii="宋体" w:eastAsia="宋体" w:hAnsi="宋体" w:cs="宋体"/>
          <w:spacing w:val="-4"/>
          <w:sz w:val="24"/>
          <w:szCs w:val="24"/>
          <w:lang w:eastAsia="zh-CN"/>
        </w:rPr>
        <w:t>效期</w:t>
      </w:r>
      <w:r>
        <w:rPr>
          <w:rFonts w:ascii="宋体" w:eastAsia="宋体" w:hAnsi="宋体" w:cs="宋体"/>
          <w:spacing w:val="-5"/>
          <w:sz w:val="24"/>
          <w:szCs w:val="24"/>
          <w:lang w:eastAsia="zh-CN"/>
        </w:rPr>
        <w:t>内签署的所有文件不因授权的撤销而失效。</w:t>
      </w:r>
    </w:p>
    <w:p w14:paraId="23FE0641" w14:textId="77777777" w:rsidR="00790EC9" w:rsidRDefault="00000000">
      <w:pPr>
        <w:spacing w:before="1" w:line="219" w:lineRule="auto"/>
        <w:ind w:left="503"/>
        <w:rPr>
          <w:rFonts w:ascii="宋体" w:eastAsia="宋体" w:hAnsi="宋体" w:cs="宋体" w:hint="eastAsia"/>
          <w:sz w:val="24"/>
          <w:szCs w:val="24"/>
          <w:lang w:eastAsia="zh-CN"/>
        </w:rPr>
      </w:pPr>
      <w:r>
        <w:rPr>
          <w:rFonts w:ascii="宋体" w:eastAsia="宋体" w:hAnsi="宋体" w:cs="宋体"/>
          <w:spacing w:val="-4"/>
          <w:sz w:val="24"/>
          <w:szCs w:val="24"/>
          <w:lang w:eastAsia="zh-CN"/>
        </w:rPr>
        <w:t>被授权人无转委托权，特此委托。</w:t>
      </w:r>
    </w:p>
    <w:p w14:paraId="6342BBEF" w14:textId="77777777" w:rsidR="00790EC9" w:rsidRDefault="00790EC9">
      <w:pPr>
        <w:pStyle w:val="a3"/>
        <w:spacing w:line="283" w:lineRule="auto"/>
        <w:rPr>
          <w:lang w:eastAsia="zh-CN"/>
        </w:rPr>
      </w:pPr>
    </w:p>
    <w:p w14:paraId="1230B53D" w14:textId="77777777" w:rsidR="00790EC9" w:rsidRDefault="00790EC9">
      <w:pPr>
        <w:pStyle w:val="a3"/>
        <w:spacing w:line="283" w:lineRule="auto"/>
        <w:rPr>
          <w:lang w:eastAsia="zh-CN"/>
        </w:rPr>
      </w:pPr>
    </w:p>
    <w:p w14:paraId="71A5B0D6" w14:textId="77777777" w:rsidR="00790EC9" w:rsidRDefault="00000000">
      <w:pPr>
        <w:spacing w:before="78" w:line="219" w:lineRule="auto"/>
        <w:ind w:left="2631"/>
        <w:rPr>
          <w:rFonts w:ascii="宋体" w:eastAsia="宋体" w:hAnsi="宋体" w:cs="宋体" w:hint="eastAsia"/>
          <w:sz w:val="24"/>
          <w:szCs w:val="24"/>
          <w:lang w:eastAsia="zh-CN"/>
        </w:rPr>
      </w:pPr>
      <w:r>
        <w:rPr>
          <w:rFonts w:ascii="宋体" w:eastAsia="宋体" w:hAnsi="宋体" w:cs="宋体"/>
          <w:spacing w:val="-4"/>
          <w:sz w:val="24"/>
          <w:szCs w:val="24"/>
          <w:lang w:eastAsia="zh-CN"/>
        </w:rPr>
        <w:t>法定代表人或负责人签名（或盖章</w:t>
      </w:r>
      <w:r>
        <w:rPr>
          <w:rFonts w:ascii="宋体" w:eastAsia="宋体" w:hAnsi="宋体" w:cs="宋体"/>
          <w:spacing w:val="3"/>
          <w:sz w:val="24"/>
          <w:szCs w:val="24"/>
          <w:lang w:eastAsia="zh-CN"/>
        </w:rPr>
        <w:t>）：</w:t>
      </w:r>
    </w:p>
    <w:p w14:paraId="7C7DED1C" w14:textId="77777777" w:rsidR="00790EC9" w:rsidRDefault="00000000">
      <w:pPr>
        <w:spacing w:before="181" w:line="219" w:lineRule="auto"/>
        <w:ind w:left="2630"/>
        <w:rPr>
          <w:rFonts w:ascii="宋体" w:eastAsia="宋体" w:hAnsi="宋体" w:cs="宋体" w:hint="eastAsia"/>
          <w:sz w:val="24"/>
          <w:szCs w:val="24"/>
          <w:lang w:eastAsia="zh-CN"/>
        </w:rPr>
      </w:pPr>
      <w:r>
        <w:rPr>
          <w:rFonts w:ascii="宋体" w:eastAsia="宋体" w:hAnsi="宋体" w:cs="宋体"/>
          <w:spacing w:val="-4"/>
          <w:sz w:val="24"/>
          <w:szCs w:val="24"/>
          <w:lang w:eastAsia="zh-CN"/>
        </w:rPr>
        <w:t>被授权人签名（或盖章</w:t>
      </w:r>
      <w:r>
        <w:rPr>
          <w:rFonts w:ascii="宋体" w:eastAsia="宋体" w:hAnsi="宋体" w:cs="宋体"/>
          <w:sz w:val="24"/>
          <w:szCs w:val="24"/>
          <w:lang w:eastAsia="zh-CN"/>
        </w:rPr>
        <w:t>）：</w:t>
      </w:r>
    </w:p>
    <w:p w14:paraId="05FE569E" w14:textId="77777777" w:rsidR="00790EC9" w:rsidRDefault="00000000">
      <w:pPr>
        <w:spacing w:before="183" w:line="220" w:lineRule="auto"/>
        <w:ind w:left="2631"/>
        <w:rPr>
          <w:rFonts w:ascii="宋体" w:eastAsia="宋体" w:hAnsi="宋体" w:cs="宋体" w:hint="eastAsia"/>
          <w:sz w:val="24"/>
          <w:szCs w:val="24"/>
          <w:lang w:eastAsia="zh-CN"/>
        </w:rPr>
      </w:pPr>
      <w:r>
        <w:rPr>
          <w:rFonts w:ascii="宋体" w:eastAsia="宋体" w:hAnsi="宋体" w:cs="宋体"/>
          <w:spacing w:val="-16"/>
          <w:sz w:val="24"/>
          <w:szCs w:val="24"/>
          <w:lang w:eastAsia="zh-CN"/>
        </w:rPr>
        <w:t>职务：</w:t>
      </w:r>
    </w:p>
    <w:p w14:paraId="094DA03A" w14:textId="77777777" w:rsidR="00790EC9" w:rsidRDefault="00000000">
      <w:pPr>
        <w:spacing w:before="183" w:line="222" w:lineRule="auto"/>
        <w:ind w:left="2694"/>
        <w:rPr>
          <w:rFonts w:ascii="宋体" w:eastAsia="宋体" w:hAnsi="宋体" w:cs="宋体" w:hint="eastAsia"/>
          <w:sz w:val="24"/>
          <w:szCs w:val="24"/>
          <w:lang w:eastAsia="zh-CN"/>
        </w:rPr>
      </w:pPr>
      <w:r>
        <w:rPr>
          <w:rFonts w:ascii="宋体" w:eastAsia="宋体" w:hAnsi="宋体" w:cs="宋体"/>
          <w:spacing w:val="-13"/>
          <w:sz w:val="24"/>
          <w:szCs w:val="24"/>
          <w:lang w:eastAsia="zh-CN"/>
        </w:rPr>
        <w:t>联系电话：</w:t>
      </w:r>
    </w:p>
    <w:p w14:paraId="020886B9" w14:textId="77777777" w:rsidR="00790EC9" w:rsidRDefault="00790EC9">
      <w:pPr>
        <w:pStyle w:val="a3"/>
        <w:spacing w:line="281" w:lineRule="auto"/>
        <w:rPr>
          <w:lang w:eastAsia="zh-CN"/>
        </w:rPr>
      </w:pPr>
    </w:p>
    <w:p w14:paraId="1C251CC9" w14:textId="77777777" w:rsidR="00790EC9" w:rsidRDefault="00790EC9">
      <w:pPr>
        <w:pStyle w:val="a3"/>
        <w:spacing w:line="282" w:lineRule="auto"/>
        <w:rPr>
          <w:lang w:eastAsia="zh-CN"/>
        </w:rPr>
      </w:pPr>
    </w:p>
    <w:p w14:paraId="56CDF9A0" w14:textId="77777777" w:rsidR="00790EC9" w:rsidRDefault="00000000">
      <w:pPr>
        <w:spacing w:before="78" w:line="220" w:lineRule="auto"/>
        <w:ind w:left="24"/>
        <w:rPr>
          <w:rFonts w:ascii="宋体" w:eastAsia="宋体" w:hAnsi="宋体" w:cs="宋体" w:hint="eastAsia"/>
          <w:sz w:val="24"/>
          <w:szCs w:val="24"/>
          <w:lang w:eastAsia="zh-CN"/>
        </w:rPr>
      </w:pPr>
      <w:r>
        <w:rPr>
          <w:rFonts w:ascii="宋体" w:eastAsia="宋体" w:hAnsi="宋体" w:cs="宋体"/>
          <w:spacing w:val="-4"/>
          <w:sz w:val="24"/>
          <w:szCs w:val="24"/>
          <w:lang w:eastAsia="zh-CN"/>
        </w:rPr>
        <w:t>法定代表人或负责人、被授权人身份证复印件</w:t>
      </w:r>
    </w:p>
    <w:p w14:paraId="36EE5F38" w14:textId="77777777" w:rsidR="00790EC9" w:rsidRDefault="00790EC9">
      <w:pPr>
        <w:pStyle w:val="a3"/>
        <w:spacing w:line="257" w:lineRule="auto"/>
        <w:rPr>
          <w:lang w:eastAsia="zh-CN"/>
        </w:rPr>
      </w:pPr>
    </w:p>
    <w:p w14:paraId="71C7B6FD" w14:textId="77777777" w:rsidR="00790EC9" w:rsidRDefault="00790EC9">
      <w:pPr>
        <w:pStyle w:val="a3"/>
        <w:spacing w:line="257" w:lineRule="auto"/>
        <w:rPr>
          <w:lang w:eastAsia="zh-CN"/>
        </w:rPr>
      </w:pPr>
    </w:p>
    <w:p w14:paraId="15C40B56" w14:textId="77777777" w:rsidR="00790EC9" w:rsidRDefault="00790EC9">
      <w:pPr>
        <w:pStyle w:val="a3"/>
        <w:spacing w:line="257" w:lineRule="auto"/>
        <w:rPr>
          <w:lang w:eastAsia="zh-CN"/>
        </w:rPr>
      </w:pPr>
    </w:p>
    <w:p w14:paraId="1CF3ACCC" w14:textId="77777777" w:rsidR="00790EC9" w:rsidRDefault="00790EC9">
      <w:pPr>
        <w:pStyle w:val="a3"/>
        <w:spacing w:line="258" w:lineRule="auto"/>
        <w:rPr>
          <w:lang w:eastAsia="zh-CN"/>
        </w:rPr>
      </w:pPr>
    </w:p>
    <w:p w14:paraId="4B38DDAF" w14:textId="77777777" w:rsidR="00790EC9" w:rsidRDefault="00000000">
      <w:pPr>
        <w:spacing w:before="78" w:line="219" w:lineRule="auto"/>
        <w:ind w:left="5475"/>
        <w:rPr>
          <w:rFonts w:ascii="宋体" w:eastAsia="宋体" w:hAnsi="宋体" w:cs="宋体" w:hint="eastAsia"/>
          <w:sz w:val="24"/>
          <w:szCs w:val="24"/>
          <w:lang w:eastAsia="zh-CN"/>
        </w:rPr>
      </w:pPr>
      <w:r>
        <w:rPr>
          <w:rFonts w:ascii="宋体" w:eastAsia="宋体" w:hAnsi="宋体" w:cs="宋体"/>
          <w:spacing w:val="-11"/>
          <w:sz w:val="24"/>
          <w:szCs w:val="24"/>
          <w:lang w:eastAsia="zh-CN"/>
        </w:rPr>
        <w:t>供应商公章：</w:t>
      </w:r>
    </w:p>
    <w:p w14:paraId="5F9D58AA" w14:textId="77777777" w:rsidR="00790EC9" w:rsidRDefault="00000000">
      <w:pPr>
        <w:spacing w:before="183" w:line="220" w:lineRule="auto"/>
        <w:ind w:left="5346"/>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325F66A6"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1"/>
          <w:pgSz w:w="11907" w:h="16839"/>
          <w:pgMar w:top="400" w:right="1785" w:bottom="1165" w:left="1785" w:header="0" w:footer="955" w:gutter="0"/>
          <w:cols w:space="720"/>
        </w:sectPr>
      </w:pPr>
    </w:p>
    <w:p w14:paraId="10F1AF92" w14:textId="77777777" w:rsidR="00790EC9" w:rsidRDefault="00790EC9">
      <w:pPr>
        <w:pStyle w:val="a3"/>
        <w:spacing w:line="247" w:lineRule="auto"/>
        <w:rPr>
          <w:lang w:eastAsia="zh-CN"/>
        </w:rPr>
      </w:pPr>
    </w:p>
    <w:p w14:paraId="22E92F89" w14:textId="77777777" w:rsidR="00790EC9" w:rsidRDefault="00790EC9">
      <w:pPr>
        <w:pStyle w:val="a3"/>
        <w:spacing w:line="247" w:lineRule="auto"/>
        <w:rPr>
          <w:lang w:eastAsia="zh-CN"/>
        </w:rPr>
      </w:pPr>
    </w:p>
    <w:p w14:paraId="66D156C9" w14:textId="77777777" w:rsidR="00790EC9" w:rsidRDefault="00790EC9">
      <w:pPr>
        <w:pStyle w:val="a3"/>
        <w:spacing w:line="247" w:lineRule="auto"/>
        <w:rPr>
          <w:lang w:eastAsia="zh-CN"/>
        </w:rPr>
      </w:pPr>
    </w:p>
    <w:p w14:paraId="07FB49D2" w14:textId="77777777" w:rsidR="00790EC9" w:rsidRDefault="00790EC9">
      <w:pPr>
        <w:pStyle w:val="a3"/>
        <w:spacing w:line="248" w:lineRule="auto"/>
        <w:rPr>
          <w:lang w:eastAsia="zh-CN"/>
        </w:rPr>
      </w:pPr>
    </w:p>
    <w:p w14:paraId="4E4BA6E0" w14:textId="77777777" w:rsidR="00790EC9" w:rsidRDefault="00000000">
      <w:pPr>
        <w:spacing w:before="78" w:line="218" w:lineRule="auto"/>
        <w:ind w:left="23"/>
        <w:rPr>
          <w:rFonts w:ascii="宋体" w:eastAsia="宋体" w:hAnsi="宋体" w:cs="宋体" w:hint="eastAsia"/>
          <w:sz w:val="24"/>
          <w:szCs w:val="24"/>
        </w:rPr>
      </w:pPr>
      <w:proofErr w:type="spellStart"/>
      <w:r>
        <w:rPr>
          <w:rFonts w:ascii="宋体" w:eastAsia="宋体" w:hAnsi="宋体" w:cs="宋体"/>
          <w:spacing w:val="-5"/>
          <w:sz w:val="24"/>
          <w:szCs w:val="24"/>
        </w:rPr>
        <w:t>三、</w:t>
      </w:r>
      <w:r>
        <w:rPr>
          <w:rFonts w:ascii="宋体" w:eastAsia="宋体" w:hAnsi="宋体" w:cs="宋体"/>
          <w:b/>
          <w:bCs/>
          <w:spacing w:val="-5"/>
          <w:sz w:val="24"/>
          <w:szCs w:val="24"/>
        </w:rPr>
        <w:t>报价一览表格式</w:t>
      </w:r>
      <w:proofErr w:type="spellEnd"/>
      <w:r>
        <w:rPr>
          <w:rFonts w:ascii="宋体" w:eastAsia="宋体" w:hAnsi="宋体" w:cs="宋体"/>
          <w:b/>
          <w:bCs/>
          <w:spacing w:val="-5"/>
          <w:sz w:val="24"/>
          <w:szCs w:val="24"/>
        </w:rPr>
        <w:t>：</w:t>
      </w:r>
    </w:p>
    <w:p w14:paraId="474DB1F2" w14:textId="77777777" w:rsidR="00790EC9" w:rsidRDefault="00790EC9">
      <w:pPr>
        <w:spacing w:line="151" w:lineRule="exact"/>
      </w:pPr>
    </w:p>
    <w:tbl>
      <w:tblPr>
        <w:tblStyle w:val="TableNormal"/>
        <w:tblW w:w="9483" w:type="dxa"/>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29"/>
        <w:gridCol w:w="7754"/>
      </w:tblGrid>
      <w:tr w:rsidR="00790EC9" w14:paraId="6FCF6E01" w14:textId="77777777">
        <w:trPr>
          <w:trHeight w:val="849"/>
        </w:trPr>
        <w:tc>
          <w:tcPr>
            <w:tcW w:w="1729" w:type="dxa"/>
          </w:tcPr>
          <w:p w14:paraId="0AB07133" w14:textId="77777777" w:rsidR="00790EC9" w:rsidRDefault="00000000">
            <w:pPr>
              <w:pStyle w:val="TableText"/>
              <w:spacing w:before="251" w:line="221" w:lineRule="auto"/>
              <w:ind w:left="431"/>
              <w:rPr>
                <w:rFonts w:hint="eastAsia"/>
                <w:sz w:val="22"/>
                <w:szCs w:val="22"/>
              </w:rPr>
            </w:pPr>
            <w:proofErr w:type="spellStart"/>
            <w:r>
              <w:rPr>
                <w:spacing w:val="-4"/>
                <w:sz w:val="22"/>
                <w:szCs w:val="22"/>
              </w:rPr>
              <w:t>项目名称</w:t>
            </w:r>
            <w:proofErr w:type="spellEnd"/>
          </w:p>
        </w:tc>
        <w:tc>
          <w:tcPr>
            <w:tcW w:w="7754" w:type="dxa"/>
          </w:tcPr>
          <w:p w14:paraId="2DF374AA" w14:textId="77777777" w:rsidR="00790EC9" w:rsidRDefault="00790EC9"/>
        </w:tc>
      </w:tr>
      <w:tr w:rsidR="00790EC9" w14:paraId="33A2BF60" w14:textId="77777777">
        <w:trPr>
          <w:trHeight w:val="842"/>
        </w:trPr>
        <w:tc>
          <w:tcPr>
            <w:tcW w:w="1729" w:type="dxa"/>
          </w:tcPr>
          <w:p w14:paraId="03BC0AD0" w14:textId="77777777" w:rsidR="00790EC9" w:rsidRDefault="00000000">
            <w:pPr>
              <w:pStyle w:val="TableText"/>
              <w:spacing w:before="242" w:line="220" w:lineRule="auto"/>
              <w:ind w:left="431"/>
              <w:rPr>
                <w:rFonts w:hint="eastAsia"/>
                <w:sz w:val="22"/>
                <w:szCs w:val="22"/>
              </w:rPr>
            </w:pPr>
            <w:proofErr w:type="spellStart"/>
            <w:r>
              <w:rPr>
                <w:spacing w:val="-5"/>
                <w:sz w:val="22"/>
                <w:szCs w:val="22"/>
              </w:rPr>
              <w:t>项目编号</w:t>
            </w:r>
            <w:proofErr w:type="spellEnd"/>
          </w:p>
        </w:tc>
        <w:tc>
          <w:tcPr>
            <w:tcW w:w="7754" w:type="dxa"/>
          </w:tcPr>
          <w:p w14:paraId="5FF77725" w14:textId="77777777" w:rsidR="00790EC9" w:rsidRDefault="00790EC9"/>
        </w:tc>
      </w:tr>
      <w:tr w:rsidR="00790EC9" w14:paraId="39A0A128" w14:textId="77777777">
        <w:trPr>
          <w:trHeight w:val="844"/>
        </w:trPr>
        <w:tc>
          <w:tcPr>
            <w:tcW w:w="1729" w:type="dxa"/>
          </w:tcPr>
          <w:p w14:paraId="0594A629" w14:textId="77777777" w:rsidR="00790EC9" w:rsidRDefault="00000000">
            <w:pPr>
              <w:pStyle w:val="TableText"/>
              <w:spacing w:before="247" w:line="221" w:lineRule="auto"/>
              <w:ind w:left="428"/>
              <w:rPr>
                <w:rFonts w:hint="eastAsia"/>
                <w:sz w:val="22"/>
                <w:szCs w:val="22"/>
              </w:rPr>
            </w:pPr>
            <w:proofErr w:type="spellStart"/>
            <w:r>
              <w:rPr>
                <w:spacing w:val="-4"/>
                <w:sz w:val="22"/>
                <w:szCs w:val="22"/>
              </w:rPr>
              <w:t>投标范围</w:t>
            </w:r>
            <w:proofErr w:type="spellEnd"/>
          </w:p>
        </w:tc>
        <w:tc>
          <w:tcPr>
            <w:tcW w:w="7754" w:type="dxa"/>
          </w:tcPr>
          <w:p w14:paraId="32B73608" w14:textId="77777777" w:rsidR="00790EC9" w:rsidRDefault="00790EC9"/>
        </w:tc>
      </w:tr>
      <w:tr w:rsidR="00790EC9" w14:paraId="04FAAF61" w14:textId="77777777">
        <w:trPr>
          <w:trHeight w:val="785"/>
        </w:trPr>
        <w:tc>
          <w:tcPr>
            <w:tcW w:w="1729" w:type="dxa"/>
          </w:tcPr>
          <w:p w14:paraId="6253439C" w14:textId="77777777" w:rsidR="00790EC9" w:rsidRDefault="00000000">
            <w:pPr>
              <w:pStyle w:val="TableText"/>
              <w:spacing w:before="216" w:line="221" w:lineRule="auto"/>
              <w:ind w:left="428"/>
              <w:rPr>
                <w:rFonts w:hint="eastAsia"/>
                <w:sz w:val="22"/>
                <w:szCs w:val="22"/>
              </w:rPr>
            </w:pPr>
            <w:r>
              <w:rPr>
                <w:spacing w:val="-7"/>
                <w:sz w:val="22"/>
                <w:szCs w:val="22"/>
              </w:rPr>
              <w:t>投</w:t>
            </w:r>
            <w:r>
              <w:rPr>
                <w:spacing w:val="10"/>
                <w:sz w:val="22"/>
                <w:szCs w:val="22"/>
              </w:rPr>
              <w:t xml:space="preserve"> </w:t>
            </w:r>
            <w:r>
              <w:rPr>
                <w:spacing w:val="-7"/>
                <w:sz w:val="22"/>
                <w:szCs w:val="22"/>
              </w:rPr>
              <w:t>标</w:t>
            </w:r>
            <w:r>
              <w:rPr>
                <w:spacing w:val="11"/>
                <w:sz w:val="22"/>
                <w:szCs w:val="22"/>
              </w:rPr>
              <w:t xml:space="preserve"> </w:t>
            </w:r>
            <w:r>
              <w:rPr>
                <w:spacing w:val="-7"/>
                <w:sz w:val="22"/>
                <w:szCs w:val="22"/>
              </w:rPr>
              <w:t>人</w:t>
            </w:r>
          </w:p>
        </w:tc>
        <w:tc>
          <w:tcPr>
            <w:tcW w:w="7754" w:type="dxa"/>
          </w:tcPr>
          <w:p w14:paraId="2F55ADD6" w14:textId="77777777" w:rsidR="00790EC9" w:rsidRDefault="00790EC9"/>
        </w:tc>
      </w:tr>
      <w:tr w:rsidR="00790EC9" w14:paraId="3581DF16" w14:textId="77777777">
        <w:trPr>
          <w:trHeight w:val="1573"/>
        </w:trPr>
        <w:tc>
          <w:tcPr>
            <w:tcW w:w="1729" w:type="dxa"/>
          </w:tcPr>
          <w:p w14:paraId="2026DE67" w14:textId="77777777" w:rsidR="00790EC9" w:rsidRDefault="00790EC9">
            <w:pPr>
              <w:spacing w:line="302" w:lineRule="auto"/>
            </w:pPr>
          </w:p>
          <w:p w14:paraId="0E2ED7CF" w14:textId="77777777" w:rsidR="00790EC9" w:rsidRDefault="00790EC9">
            <w:pPr>
              <w:spacing w:line="302" w:lineRule="auto"/>
            </w:pPr>
          </w:p>
          <w:p w14:paraId="3619D121" w14:textId="77777777" w:rsidR="00790EC9" w:rsidRDefault="00000000">
            <w:pPr>
              <w:pStyle w:val="TableText"/>
              <w:spacing w:before="72" w:line="219" w:lineRule="auto"/>
              <w:ind w:left="428"/>
              <w:rPr>
                <w:rFonts w:hint="eastAsia"/>
                <w:sz w:val="22"/>
                <w:szCs w:val="22"/>
              </w:rPr>
            </w:pPr>
            <w:proofErr w:type="spellStart"/>
            <w:r>
              <w:rPr>
                <w:spacing w:val="-4"/>
                <w:sz w:val="22"/>
                <w:szCs w:val="22"/>
              </w:rPr>
              <w:t>投标报价</w:t>
            </w:r>
            <w:proofErr w:type="spellEnd"/>
          </w:p>
        </w:tc>
        <w:tc>
          <w:tcPr>
            <w:tcW w:w="7754" w:type="dxa"/>
          </w:tcPr>
          <w:p w14:paraId="1778A9EB" w14:textId="77777777" w:rsidR="00790EC9" w:rsidRDefault="00000000">
            <w:pPr>
              <w:pStyle w:val="TableText"/>
              <w:spacing w:before="284" w:line="221" w:lineRule="auto"/>
              <w:ind w:left="120"/>
              <w:rPr>
                <w:rFonts w:hint="eastAsia"/>
                <w:sz w:val="22"/>
                <w:szCs w:val="22"/>
              </w:rPr>
            </w:pPr>
            <w:proofErr w:type="spellStart"/>
            <w:r>
              <w:rPr>
                <w:spacing w:val="-5"/>
                <w:sz w:val="22"/>
                <w:szCs w:val="22"/>
              </w:rPr>
              <w:t>大写</w:t>
            </w:r>
            <w:proofErr w:type="spellEnd"/>
            <w:r>
              <w:rPr>
                <w:spacing w:val="-5"/>
                <w:sz w:val="22"/>
                <w:szCs w:val="22"/>
              </w:rPr>
              <w:t xml:space="preserve"> ：</w:t>
            </w:r>
          </w:p>
          <w:p w14:paraId="0B1B686D" w14:textId="77777777" w:rsidR="00790EC9" w:rsidRDefault="00000000">
            <w:pPr>
              <w:pStyle w:val="TableText"/>
              <w:spacing w:before="190" w:line="222" w:lineRule="auto"/>
              <w:ind w:left="132"/>
              <w:rPr>
                <w:rFonts w:hint="eastAsia"/>
              </w:rPr>
            </w:pPr>
            <w:proofErr w:type="spellStart"/>
            <w:r>
              <w:rPr>
                <w:spacing w:val="-20"/>
              </w:rPr>
              <w:t>小写</w:t>
            </w:r>
            <w:proofErr w:type="spellEnd"/>
            <w:r>
              <w:rPr>
                <w:spacing w:val="-20"/>
              </w:rPr>
              <w:t>：</w:t>
            </w:r>
          </w:p>
        </w:tc>
      </w:tr>
      <w:tr w:rsidR="00790EC9" w14:paraId="6C74BEE3" w14:textId="77777777">
        <w:trPr>
          <w:trHeight w:val="849"/>
        </w:trPr>
        <w:tc>
          <w:tcPr>
            <w:tcW w:w="1729" w:type="dxa"/>
          </w:tcPr>
          <w:p w14:paraId="52581F64" w14:textId="77777777" w:rsidR="00790EC9" w:rsidRDefault="00000000">
            <w:pPr>
              <w:pStyle w:val="TableText"/>
              <w:spacing w:before="256" w:line="221" w:lineRule="auto"/>
              <w:ind w:left="651"/>
              <w:rPr>
                <w:rFonts w:hint="eastAsia"/>
                <w:sz w:val="22"/>
                <w:szCs w:val="22"/>
              </w:rPr>
            </w:pPr>
            <w:proofErr w:type="spellStart"/>
            <w:r>
              <w:rPr>
                <w:spacing w:val="-6"/>
                <w:sz w:val="22"/>
                <w:szCs w:val="22"/>
              </w:rPr>
              <w:t>工期</w:t>
            </w:r>
            <w:proofErr w:type="spellEnd"/>
          </w:p>
        </w:tc>
        <w:tc>
          <w:tcPr>
            <w:tcW w:w="7754" w:type="dxa"/>
          </w:tcPr>
          <w:p w14:paraId="19B91559" w14:textId="77777777" w:rsidR="00790EC9" w:rsidRDefault="00790EC9"/>
        </w:tc>
      </w:tr>
      <w:tr w:rsidR="00790EC9" w14:paraId="129B555F" w14:textId="77777777">
        <w:trPr>
          <w:trHeight w:val="1127"/>
        </w:trPr>
        <w:tc>
          <w:tcPr>
            <w:tcW w:w="1729" w:type="dxa"/>
          </w:tcPr>
          <w:p w14:paraId="55CBF636" w14:textId="77777777" w:rsidR="00790EC9" w:rsidRDefault="00790EC9">
            <w:pPr>
              <w:spacing w:line="360" w:lineRule="auto"/>
            </w:pPr>
          </w:p>
          <w:p w14:paraId="0CB15741" w14:textId="77777777" w:rsidR="00790EC9" w:rsidRDefault="00000000">
            <w:pPr>
              <w:pStyle w:val="TableText"/>
              <w:spacing w:before="72" w:line="221" w:lineRule="auto"/>
              <w:ind w:left="647"/>
              <w:rPr>
                <w:rFonts w:hint="eastAsia"/>
                <w:sz w:val="22"/>
                <w:szCs w:val="22"/>
              </w:rPr>
            </w:pPr>
            <w:proofErr w:type="spellStart"/>
            <w:r>
              <w:rPr>
                <w:spacing w:val="-3"/>
                <w:sz w:val="22"/>
                <w:szCs w:val="22"/>
              </w:rPr>
              <w:t>质量</w:t>
            </w:r>
            <w:proofErr w:type="spellEnd"/>
          </w:p>
        </w:tc>
        <w:tc>
          <w:tcPr>
            <w:tcW w:w="7754" w:type="dxa"/>
          </w:tcPr>
          <w:p w14:paraId="0A6CFFBB" w14:textId="77777777" w:rsidR="00790EC9" w:rsidRDefault="00790EC9"/>
        </w:tc>
      </w:tr>
      <w:tr w:rsidR="00790EC9" w14:paraId="73ED9EAA" w14:textId="77777777">
        <w:trPr>
          <w:trHeight w:val="1127"/>
        </w:trPr>
        <w:tc>
          <w:tcPr>
            <w:tcW w:w="1729" w:type="dxa"/>
          </w:tcPr>
          <w:p w14:paraId="6C26C5F8" w14:textId="77777777" w:rsidR="00790EC9" w:rsidRDefault="00000000">
            <w:pPr>
              <w:pStyle w:val="TableText"/>
              <w:spacing w:before="199" w:line="369" w:lineRule="auto"/>
              <w:ind w:left="533" w:right="212" w:hanging="322"/>
              <w:rPr>
                <w:rFonts w:hint="eastAsia"/>
                <w:sz w:val="22"/>
                <w:szCs w:val="22"/>
              </w:rPr>
            </w:pPr>
            <w:proofErr w:type="spellStart"/>
            <w:r>
              <w:rPr>
                <w:spacing w:val="-4"/>
                <w:sz w:val="22"/>
                <w:szCs w:val="22"/>
              </w:rPr>
              <w:t>项目经理及注册编号</w:t>
            </w:r>
            <w:proofErr w:type="spellEnd"/>
          </w:p>
        </w:tc>
        <w:tc>
          <w:tcPr>
            <w:tcW w:w="7754" w:type="dxa"/>
          </w:tcPr>
          <w:p w14:paraId="2685BE98" w14:textId="77777777" w:rsidR="00790EC9" w:rsidRDefault="00790EC9"/>
        </w:tc>
      </w:tr>
      <w:tr w:rsidR="00790EC9" w14:paraId="3854E000" w14:textId="77777777">
        <w:trPr>
          <w:trHeight w:val="861"/>
        </w:trPr>
        <w:tc>
          <w:tcPr>
            <w:tcW w:w="1729" w:type="dxa"/>
          </w:tcPr>
          <w:p w14:paraId="7DECCA9A" w14:textId="77777777" w:rsidR="00790EC9" w:rsidRDefault="00000000">
            <w:pPr>
              <w:pStyle w:val="TableText"/>
              <w:spacing w:before="266" w:line="221" w:lineRule="auto"/>
              <w:ind w:left="320"/>
              <w:rPr>
                <w:rFonts w:hint="eastAsia"/>
                <w:sz w:val="22"/>
                <w:szCs w:val="22"/>
              </w:rPr>
            </w:pPr>
            <w:proofErr w:type="spellStart"/>
            <w:r>
              <w:rPr>
                <w:spacing w:val="-4"/>
                <w:sz w:val="22"/>
                <w:szCs w:val="22"/>
              </w:rPr>
              <w:t>投标有效期</w:t>
            </w:r>
            <w:proofErr w:type="spellEnd"/>
          </w:p>
        </w:tc>
        <w:tc>
          <w:tcPr>
            <w:tcW w:w="7754" w:type="dxa"/>
          </w:tcPr>
          <w:p w14:paraId="0025770D" w14:textId="77777777" w:rsidR="00790EC9" w:rsidRDefault="00790EC9"/>
        </w:tc>
      </w:tr>
      <w:tr w:rsidR="00790EC9" w14:paraId="0E315D86" w14:textId="77777777">
        <w:trPr>
          <w:trHeight w:val="592"/>
        </w:trPr>
        <w:tc>
          <w:tcPr>
            <w:tcW w:w="1729" w:type="dxa"/>
          </w:tcPr>
          <w:p w14:paraId="2B223545" w14:textId="77777777" w:rsidR="00790EC9" w:rsidRDefault="00000000">
            <w:pPr>
              <w:pStyle w:val="TableText"/>
              <w:spacing w:before="129" w:line="222" w:lineRule="auto"/>
              <w:ind w:left="651"/>
              <w:rPr>
                <w:rFonts w:hint="eastAsia"/>
                <w:sz w:val="22"/>
                <w:szCs w:val="22"/>
              </w:rPr>
            </w:pPr>
            <w:proofErr w:type="spellStart"/>
            <w:r>
              <w:rPr>
                <w:spacing w:val="-6"/>
                <w:sz w:val="22"/>
                <w:szCs w:val="22"/>
              </w:rPr>
              <w:t>备注</w:t>
            </w:r>
            <w:proofErr w:type="spellEnd"/>
          </w:p>
        </w:tc>
        <w:tc>
          <w:tcPr>
            <w:tcW w:w="7754" w:type="dxa"/>
          </w:tcPr>
          <w:p w14:paraId="5A62750D" w14:textId="77777777" w:rsidR="00790EC9" w:rsidRDefault="00790EC9"/>
        </w:tc>
      </w:tr>
    </w:tbl>
    <w:p w14:paraId="16DDA371" w14:textId="77777777" w:rsidR="00790EC9" w:rsidRDefault="00000000">
      <w:pPr>
        <w:spacing w:before="33" w:line="219" w:lineRule="auto"/>
        <w:ind w:left="23"/>
        <w:rPr>
          <w:rFonts w:ascii="宋体" w:eastAsia="宋体" w:hAnsi="宋体" w:cs="宋体" w:hint="eastAsia"/>
          <w:sz w:val="24"/>
          <w:szCs w:val="24"/>
          <w:lang w:eastAsia="zh-CN"/>
        </w:rPr>
      </w:pPr>
      <w:r>
        <w:rPr>
          <w:rFonts w:ascii="宋体" w:eastAsia="宋体" w:hAnsi="宋体" w:cs="宋体"/>
          <w:b/>
          <w:bCs/>
          <w:spacing w:val="-10"/>
          <w:sz w:val="24"/>
          <w:szCs w:val="24"/>
          <w:lang w:eastAsia="zh-CN"/>
        </w:rPr>
        <w:t>供应商（公章</w:t>
      </w:r>
      <w:r>
        <w:rPr>
          <w:rFonts w:ascii="宋体" w:eastAsia="宋体" w:hAnsi="宋体" w:cs="宋体"/>
          <w:b/>
          <w:bCs/>
          <w:spacing w:val="-6"/>
          <w:sz w:val="24"/>
          <w:szCs w:val="24"/>
          <w:lang w:eastAsia="zh-CN"/>
        </w:rPr>
        <w:t>）：</w:t>
      </w:r>
      <w:r>
        <w:rPr>
          <w:rFonts w:ascii="宋体" w:eastAsia="宋体" w:hAnsi="宋体" w:cs="宋体"/>
          <w:b/>
          <w:bCs/>
          <w:spacing w:val="-10"/>
          <w:sz w:val="24"/>
          <w:szCs w:val="24"/>
          <w:lang w:eastAsia="zh-CN"/>
        </w:rPr>
        <w:t>法定代表人（负责人）或授权代表（签字</w:t>
      </w:r>
      <w:r>
        <w:rPr>
          <w:rFonts w:ascii="宋体" w:eastAsia="宋体" w:hAnsi="宋体" w:cs="宋体"/>
          <w:b/>
          <w:bCs/>
          <w:spacing w:val="-6"/>
          <w:sz w:val="24"/>
          <w:szCs w:val="24"/>
          <w:lang w:eastAsia="zh-CN"/>
        </w:rPr>
        <w:t>）：</w:t>
      </w:r>
    </w:p>
    <w:p w14:paraId="4FD3DDA6" w14:textId="77777777" w:rsidR="00790EC9" w:rsidRDefault="00000000">
      <w:pPr>
        <w:spacing w:before="181" w:line="220" w:lineRule="auto"/>
        <w:ind w:left="65"/>
        <w:rPr>
          <w:rFonts w:ascii="宋体" w:eastAsia="宋体" w:hAnsi="宋体" w:cs="宋体" w:hint="eastAsia"/>
          <w:sz w:val="24"/>
          <w:szCs w:val="24"/>
          <w:lang w:eastAsia="zh-CN"/>
        </w:rPr>
      </w:pPr>
      <w:r>
        <w:rPr>
          <w:rFonts w:ascii="宋体" w:eastAsia="宋体" w:hAnsi="宋体" w:cs="宋体"/>
          <w:b/>
          <w:bCs/>
          <w:spacing w:val="-15"/>
          <w:sz w:val="24"/>
          <w:szCs w:val="24"/>
          <w:lang w:eastAsia="zh-CN"/>
        </w:rPr>
        <w:t>日期：年月日</w:t>
      </w:r>
    </w:p>
    <w:p w14:paraId="0DEAFA9B"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2"/>
          <w:pgSz w:w="11907" w:h="16841"/>
          <w:pgMar w:top="400" w:right="619" w:bottom="1004" w:left="1785" w:header="0" w:footer="794" w:gutter="0"/>
          <w:cols w:space="720"/>
        </w:sectPr>
      </w:pPr>
    </w:p>
    <w:p w14:paraId="0A9CC2DC" w14:textId="77777777" w:rsidR="00790EC9" w:rsidRDefault="00790EC9">
      <w:pPr>
        <w:pStyle w:val="a3"/>
        <w:spacing w:line="242" w:lineRule="auto"/>
        <w:rPr>
          <w:lang w:eastAsia="zh-CN"/>
        </w:rPr>
      </w:pPr>
    </w:p>
    <w:p w14:paraId="3AEC2E64" w14:textId="77777777" w:rsidR="00790EC9" w:rsidRDefault="00790EC9">
      <w:pPr>
        <w:pStyle w:val="a3"/>
        <w:spacing w:line="242" w:lineRule="auto"/>
        <w:rPr>
          <w:lang w:eastAsia="zh-CN"/>
        </w:rPr>
      </w:pPr>
    </w:p>
    <w:p w14:paraId="11BC7C36" w14:textId="77777777" w:rsidR="00790EC9" w:rsidRDefault="00790EC9">
      <w:pPr>
        <w:pStyle w:val="a3"/>
        <w:spacing w:line="242" w:lineRule="auto"/>
        <w:rPr>
          <w:lang w:eastAsia="zh-CN"/>
        </w:rPr>
      </w:pPr>
    </w:p>
    <w:p w14:paraId="06F5DAD8" w14:textId="77777777" w:rsidR="00790EC9" w:rsidRDefault="00790EC9">
      <w:pPr>
        <w:pStyle w:val="a3"/>
        <w:spacing w:line="242" w:lineRule="auto"/>
        <w:rPr>
          <w:lang w:eastAsia="zh-CN"/>
        </w:rPr>
      </w:pPr>
    </w:p>
    <w:p w14:paraId="20D93EED" w14:textId="77777777" w:rsidR="00790EC9" w:rsidRDefault="00790EC9">
      <w:pPr>
        <w:pStyle w:val="a3"/>
        <w:spacing w:line="242" w:lineRule="auto"/>
        <w:rPr>
          <w:lang w:eastAsia="zh-CN"/>
        </w:rPr>
      </w:pPr>
    </w:p>
    <w:p w14:paraId="494FD540" w14:textId="77777777" w:rsidR="00790EC9" w:rsidRDefault="00790EC9">
      <w:pPr>
        <w:pStyle w:val="a3"/>
        <w:spacing w:line="243" w:lineRule="auto"/>
        <w:rPr>
          <w:lang w:eastAsia="zh-CN"/>
        </w:rPr>
      </w:pPr>
    </w:p>
    <w:p w14:paraId="16B4D936" w14:textId="77777777" w:rsidR="00790EC9" w:rsidRDefault="00000000">
      <w:pPr>
        <w:spacing w:before="78" w:line="313" w:lineRule="auto"/>
        <w:ind w:left="29" w:right="16" w:firstLine="16"/>
        <w:rPr>
          <w:rFonts w:ascii="宋体" w:eastAsia="宋体" w:hAnsi="宋体" w:cs="宋体" w:hint="eastAsia"/>
          <w:sz w:val="24"/>
          <w:szCs w:val="24"/>
          <w:lang w:eastAsia="zh-CN"/>
        </w:rPr>
      </w:pPr>
      <w:r>
        <w:rPr>
          <w:rFonts w:ascii="宋体" w:eastAsia="宋体" w:hAnsi="宋体" w:cs="宋体"/>
          <w:b/>
          <w:bCs/>
          <w:spacing w:val="1"/>
          <w:sz w:val="24"/>
          <w:szCs w:val="24"/>
          <w:lang w:eastAsia="zh-CN"/>
        </w:rPr>
        <w:t>四、营业执照副本、依法缴纳税收和社会保障资金的缴费</w:t>
      </w:r>
      <w:r>
        <w:rPr>
          <w:rFonts w:ascii="宋体" w:eastAsia="宋体" w:hAnsi="宋体" w:cs="宋体"/>
          <w:b/>
          <w:bCs/>
          <w:sz w:val="24"/>
          <w:szCs w:val="24"/>
          <w:lang w:eastAsia="zh-CN"/>
        </w:rPr>
        <w:t>凭证、审计或财务报</w:t>
      </w:r>
      <w:r>
        <w:rPr>
          <w:rFonts w:ascii="宋体" w:eastAsia="宋体" w:hAnsi="宋体" w:cs="宋体"/>
          <w:b/>
          <w:bCs/>
          <w:spacing w:val="-3"/>
          <w:sz w:val="24"/>
          <w:szCs w:val="24"/>
          <w:lang w:eastAsia="zh-CN"/>
        </w:rPr>
        <w:t>告、具有履行合同所必需的设备和专业技术能力的承诺、近三年内在经营活动</w:t>
      </w:r>
      <w:r>
        <w:rPr>
          <w:rFonts w:ascii="宋体" w:eastAsia="宋体" w:hAnsi="宋体" w:cs="宋体"/>
          <w:b/>
          <w:bCs/>
          <w:spacing w:val="-8"/>
          <w:sz w:val="24"/>
          <w:szCs w:val="24"/>
          <w:lang w:eastAsia="zh-CN"/>
        </w:rPr>
        <w:t>中没有重大违法记录的声明等；</w:t>
      </w:r>
    </w:p>
    <w:p w14:paraId="32FDA1BE" w14:textId="77777777" w:rsidR="00790EC9" w:rsidRDefault="00000000">
      <w:pPr>
        <w:spacing w:before="179" w:line="220" w:lineRule="auto"/>
        <w:ind w:left="27"/>
        <w:rPr>
          <w:rFonts w:ascii="宋体" w:eastAsia="宋体" w:hAnsi="宋体" w:cs="宋体" w:hint="eastAsia"/>
          <w:sz w:val="24"/>
          <w:szCs w:val="24"/>
          <w:lang w:eastAsia="zh-CN"/>
        </w:rPr>
      </w:pPr>
      <w:r>
        <w:rPr>
          <w:rFonts w:ascii="宋体" w:eastAsia="宋体" w:hAnsi="宋体" w:cs="宋体"/>
          <w:b/>
          <w:bCs/>
          <w:spacing w:val="-3"/>
          <w:sz w:val="24"/>
          <w:szCs w:val="24"/>
          <w:lang w:eastAsia="zh-CN"/>
        </w:rPr>
        <w:t>五、无重大违法记录声明</w:t>
      </w:r>
    </w:p>
    <w:p w14:paraId="4732C78C" w14:textId="77777777" w:rsidR="00790EC9" w:rsidRDefault="00000000">
      <w:pPr>
        <w:spacing w:before="181" w:line="220" w:lineRule="auto"/>
        <w:ind w:left="22"/>
        <w:rPr>
          <w:rFonts w:ascii="宋体" w:eastAsia="宋体" w:hAnsi="宋体" w:cs="宋体" w:hint="eastAsia"/>
          <w:sz w:val="24"/>
          <w:szCs w:val="24"/>
          <w:lang w:eastAsia="zh-CN"/>
        </w:rPr>
      </w:pPr>
      <w:r>
        <w:rPr>
          <w:rFonts w:ascii="宋体" w:eastAsia="宋体" w:hAnsi="宋体" w:cs="宋体"/>
          <w:spacing w:val="-1"/>
          <w:sz w:val="24"/>
          <w:szCs w:val="24"/>
          <w:lang w:eastAsia="zh-CN"/>
        </w:rPr>
        <w:t>近三年内在经营活动中没有重大违法记录的声明（格式）</w:t>
      </w:r>
    </w:p>
    <w:p w14:paraId="021E1151" w14:textId="77777777" w:rsidR="00790EC9" w:rsidRDefault="00790EC9">
      <w:pPr>
        <w:pStyle w:val="a3"/>
        <w:spacing w:line="283" w:lineRule="auto"/>
        <w:rPr>
          <w:lang w:eastAsia="zh-CN"/>
        </w:rPr>
      </w:pPr>
    </w:p>
    <w:p w14:paraId="568B0087" w14:textId="77777777" w:rsidR="00790EC9" w:rsidRDefault="00790EC9">
      <w:pPr>
        <w:pStyle w:val="a3"/>
        <w:spacing w:line="284" w:lineRule="auto"/>
        <w:rPr>
          <w:lang w:eastAsia="zh-CN"/>
        </w:rPr>
      </w:pPr>
    </w:p>
    <w:p w14:paraId="2DA02C6A" w14:textId="77777777" w:rsidR="00790EC9" w:rsidRDefault="00000000">
      <w:pPr>
        <w:spacing w:before="78" w:line="359" w:lineRule="auto"/>
        <w:ind w:left="22" w:right="14" w:firstLine="612"/>
        <w:rPr>
          <w:rFonts w:ascii="宋体" w:eastAsia="宋体" w:hAnsi="宋体" w:cs="宋体" w:hint="eastAsia"/>
          <w:sz w:val="24"/>
          <w:szCs w:val="24"/>
          <w:lang w:eastAsia="zh-CN"/>
        </w:rPr>
      </w:pPr>
      <w:r>
        <w:rPr>
          <w:rFonts w:ascii="宋体" w:eastAsia="宋体" w:hAnsi="宋体" w:cs="宋体"/>
          <w:spacing w:val="-2"/>
          <w:sz w:val="24"/>
          <w:szCs w:val="24"/>
          <w:lang w:eastAsia="zh-CN"/>
        </w:rPr>
        <w:t>（法定代表人或其授权代表）代表</w:t>
      </w:r>
      <w:r>
        <w:rPr>
          <w:rFonts w:ascii="宋体" w:eastAsia="宋体" w:hAnsi="宋体" w:cs="宋体"/>
          <w:spacing w:val="-2"/>
          <w:sz w:val="24"/>
          <w:szCs w:val="24"/>
          <w:u w:val="single"/>
          <w:lang w:eastAsia="zh-CN"/>
        </w:rPr>
        <w:t>（</w:t>
      </w:r>
      <w:r>
        <w:rPr>
          <w:rFonts w:ascii="宋体" w:eastAsia="宋体" w:hAnsi="宋体" w:cs="宋体"/>
          <w:spacing w:val="-69"/>
          <w:sz w:val="24"/>
          <w:szCs w:val="24"/>
          <w:u w:val="single"/>
          <w:lang w:eastAsia="zh-CN"/>
        </w:rPr>
        <w:t xml:space="preserve"> </w:t>
      </w:r>
      <w:r>
        <w:rPr>
          <w:rFonts w:ascii="宋体" w:eastAsia="宋体" w:hAnsi="宋体" w:cs="宋体"/>
          <w:spacing w:val="-103"/>
          <w:sz w:val="24"/>
          <w:szCs w:val="24"/>
          <w:lang w:eastAsia="zh-CN"/>
        </w:rPr>
        <w:t xml:space="preserve"> </w:t>
      </w:r>
      <w:r>
        <w:rPr>
          <w:rFonts w:ascii="宋体" w:eastAsia="宋体" w:hAnsi="宋体" w:cs="宋体"/>
          <w:spacing w:val="-2"/>
          <w:sz w:val="24"/>
          <w:szCs w:val="24"/>
          <w:lang w:eastAsia="zh-CN"/>
        </w:rPr>
        <w:t>公司全称）向本项目的采购人和采购</w:t>
      </w:r>
      <w:r>
        <w:rPr>
          <w:rFonts w:ascii="宋体" w:eastAsia="宋体" w:hAnsi="宋体" w:cs="宋体"/>
          <w:spacing w:val="-6"/>
          <w:sz w:val="24"/>
          <w:szCs w:val="24"/>
          <w:lang w:eastAsia="zh-CN"/>
        </w:rPr>
        <w:t>代理机构郑重声明如下：</w:t>
      </w:r>
    </w:p>
    <w:p w14:paraId="74D4A22A" w14:textId="77777777" w:rsidR="00790EC9" w:rsidRDefault="00000000">
      <w:pPr>
        <w:spacing w:line="359" w:lineRule="auto"/>
        <w:ind w:left="24" w:right="15" w:firstLine="605"/>
        <w:rPr>
          <w:rFonts w:ascii="宋体" w:eastAsia="宋体" w:hAnsi="宋体" w:cs="宋体" w:hint="eastAsia"/>
          <w:sz w:val="24"/>
          <w:szCs w:val="24"/>
          <w:lang w:eastAsia="zh-CN"/>
        </w:rPr>
      </w:pPr>
      <w:r>
        <w:rPr>
          <w:rFonts w:ascii="宋体" w:eastAsia="宋体" w:hAnsi="宋体" w:cs="宋体"/>
          <w:sz w:val="24"/>
          <w:szCs w:val="24"/>
          <w:lang w:eastAsia="zh-CN"/>
        </w:rPr>
        <w:t>我公司近三年来的经营活动中，未因违法经营受到刑事处罚或者责令停产</w:t>
      </w:r>
      <w:r>
        <w:rPr>
          <w:rFonts w:ascii="宋体" w:eastAsia="宋体" w:hAnsi="宋体" w:cs="宋体"/>
          <w:spacing w:val="-2"/>
          <w:sz w:val="24"/>
          <w:szCs w:val="24"/>
          <w:lang w:eastAsia="zh-CN"/>
        </w:rPr>
        <w:t>停业、吊销许可证或者执照、较大数额罚款等行政处罚。</w:t>
      </w:r>
    </w:p>
    <w:p w14:paraId="1C5E2649" w14:textId="77777777" w:rsidR="00790EC9" w:rsidRDefault="00000000">
      <w:pPr>
        <w:spacing w:before="1" w:line="219" w:lineRule="auto"/>
        <w:ind w:left="628"/>
        <w:rPr>
          <w:rFonts w:ascii="宋体" w:eastAsia="宋体" w:hAnsi="宋体" w:cs="宋体" w:hint="eastAsia"/>
          <w:sz w:val="24"/>
          <w:szCs w:val="24"/>
          <w:lang w:eastAsia="zh-CN"/>
        </w:rPr>
      </w:pPr>
      <w:r>
        <w:rPr>
          <w:rFonts w:ascii="宋体" w:eastAsia="宋体" w:hAnsi="宋体" w:cs="宋体"/>
          <w:spacing w:val="-8"/>
          <w:sz w:val="24"/>
          <w:szCs w:val="24"/>
          <w:lang w:eastAsia="zh-CN"/>
        </w:rPr>
        <w:t>特此声明。</w:t>
      </w:r>
    </w:p>
    <w:p w14:paraId="62EF9044" w14:textId="77777777" w:rsidR="00790EC9" w:rsidRDefault="00790EC9">
      <w:pPr>
        <w:pStyle w:val="a3"/>
        <w:spacing w:line="257" w:lineRule="auto"/>
        <w:rPr>
          <w:lang w:eastAsia="zh-CN"/>
        </w:rPr>
      </w:pPr>
    </w:p>
    <w:p w14:paraId="1B7E6110" w14:textId="77777777" w:rsidR="00790EC9" w:rsidRDefault="00790EC9">
      <w:pPr>
        <w:pStyle w:val="a3"/>
        <w:spacing w:line="257" w:lineRule="auto"/>
        <w:rPr>
          <w:lang w:eastAsia="zh-CN"/>
        </w:rPr>
      </w:pPr>
    </w:p>
    <w:p w14:paraId="5A5E6CEA" w14:textId="77777777" w:rsidR="00790EC9" w:rsidRDefault="00790EC9">
      <w:pPr>
        <w:pStyle w:val="a3"/>
        <w:spacing w:line="257" w:lineRule="auto"/>
        <w:rPr>
          <w:lang w:eastAsia="zh-CN"/>
        </w:rPr>
      </w:pPr>
    </w:p>
    <w:p w14:paraId="73853F7F" w14:textId="77777777" w:rsidR="00790EC9" w:rsidRDefault="00790EC9">
      <w:pPr>
        <w:pStyle w:val="a3"/>
        <w:spacing w:line="258" w:lineRule="auto"/>
        <w:rPr>
          <w:lang w:eastAsia="zh-CN"/>
        </w:rPr>
      </w:pPr>
    </w:p>
    <w:p w14:paraId="59E1D9F4" w14:textId="77777777" w:rsidR="00790EC9" w:rsidRDefault="00000000">
      <w:pPr>
        <w:spacing w:before="78" w:line="219" w:lineRule="auto"/>
        <w:ind w:left="628"/>
        <w:rPr>
          <w:rFonts w:ascii="宋体" w:eastAsia="宋体" w:hAnsi="宋体" w:cs="宋体" w:hint="eastAsia"/>
          <w:sz w:val="24"/>
          <w:szCs w:val="24"/>
          <w:lang w:eastAsia="zh-CN"/>
        </w:rPr>
      </w:pPr>
      <w:r>
        <w:rPr>
          <w:rFonts w:ascii="宋体" w:eastAsia="宋体" w:hAnsi="宋体" w:cs="宋体"/>
          <w:spacing w:val="-9"/>
          <w:sz w:val="24"/>
          <w:szCs w:val="24"/>
          <w:lang w:eastAsia="zh-CN"/>
        </w:rPr>
        <w:t>供应商（盖章</w:t>
      </w:r>
      <w:r>
        <w:rPr>
          <w:rFonts w:ascii="宋体" w:eastAsia="宋体" w:hAnsi="宋体" w:cs="宋体"/>
          <w:spacing w:val="-2"/>
          <w:sz w:val="24"/>
          <w:szCs w:val="24"/>
          <w:lang w:eastAsia="zh-CN"/>
        </w:rPr>
        <w:t>）：</w:t>
      </w:r>
    </w:p>
    <w:p w14:paraId="4873585B" w14:textId="77777777" w:rsidR="00790EC9" w:rsidRDefault="00000000">
      <w:pPr>
        <w:spacing w:before="184" w:line="220" w:lineRule="auto"/>
        <w:ind w:left="629"/>
        <w:rPr>
          <w:rFonts w:ascii="宋体" w:eastAsia="宋体" w:hAnsi="宋体" w:cs="宋体" w:hint="eastAsia"/>
          <w:sz w:val="24"/>
          <w:szCs w:val="24"/>
          <w:lang w:eastAsia="zh-CN"/>
        </w:rPr>
      </w:pPr>
      <w:r>
        <w:rPr>
          <w:rFonts w:ascii="宋体" w:eastAsia="宋体" w:hAnsi="宋体" w:cs="宋体"/>
          <w:spacing w:val="-5"/>
          <w:sz w:val="24"/>
          <w:szCs w:val="24"/>
          <w:lang w:eastAsia="zh-CN"/>
        </w:rPr>
        <w:t>法定代表人或其授权代表（签字</w:t>
      </w:r>
      <w:r>
        <w:rPr>
          <w:rFonts w:ascii="宋体" w:eastAsia="宋体" w:hAnsi="宋体" w:cs="宋体"/>
          <w:spacing w:val="3"/>
          <w:sz w:val="24"/>
          <w:szCs w:val="24"/>
          <w:lang w:eastAsia="zh-CN"/>
        </w:rPr>
        <w:t>）：</w:t>
      </w:r>
    </w:p>
    <w:p w14:paraId="0C11786C" w14:textId="77777777" w:rsidR="00790EC9" w:rsidRDefault="00000000">
      <w:pPr>
        <w:spacing w:before="182" w:line="220" w:lineRule="auto"/>
        <w:ind w:left="669"/>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15458727"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3"/>
          <w:pgSz w:w="11907" w:h="16841"/>
          <w:pgMar w:top="400" w:right="1785" w:bottom="1004" w:left="1785" w:header="0" w:footer="794" w:gutter="0"/>
          <w:cols w:space="720"/>
        </w:sectPr>
      </w:pPr>
    </w:p>
    <w:p w14:paraId="275E9453" w14:textId="77777777" w:rsidR="00790EC9" w:rsidRDefault="00790EC9">
      <w:pPr>
        <w:pStyle w:val="a3"/>
        <w:spacing w:line="247" w:lineRule="auto"/>
        <w:rPr>
          <w:lang w:eastAsia="zh-CN"/>
        </w:rPr>
      </w:pPr>
    </w:p>
    <w:p w14:paraId="726CED9F" w14:textId="77777777" w:rsidR="00790EC9" w:rsidRDefault="00790EC9">
      <w:pPr>
        <w:pStyle w:val="a3"/>
        <w:spacing w:line="247" w:lineRule="auto"/>
        <w:rPr>
          <w:lang w:eastAsia="zh-CN"/>
        </w:rPr>
      </w:pPr>
    </w:p>
    <w:p w14:paraId="57E4D2D0" w14:textId="77777777" w:rsidR="00790EC9" w:rsidRDefault="00790EC9">
      <w:pPr>
        <w:pStyle w:val="a3"/>
        <w:spacing w:line="247" w:lineRule="auto"/>
        <w:rPr>
          <w:lang w:eastAsia="zh-CN"/>
        </w:rPr>
      </w:pPr>
    </w:p>
    <w:p w14:paraId="00785EB1" w14:textId="77777777" w:rsidR="00790EC9" w:rsidRDefault="00790EC9">
      <w:pPr>
        <w:pStyle w:val="a3"/>
        <w:spacing w:line="248" w:lineRule="auto"/>
        <w:rPr>
          <w:lang w:eastAsia="zh-CN"/>
        </w:rPr>
      </w:pPr>
    </w:p>
    <w:p w14:paraId="24D559B6" w14:textId="77777777" w:rsidR="00790EC9" w:rsidRDefault="00000000">
      <w:pPr>
        <w:spacing w:before="78" w:line="218" w:lineRule="auto"/>
        <w:ind w:left="25"/>
        <w:rPr>
          <w:rFonts w:ascii="宋体" w:eastAsia="宋体" w:hAnsi="宋体" w:cs="宋体" w:hint="eastAsia"/>
          <w:sz w:val="24"/>
          <w:szCs w:val="24"/>
          <w:lang w:eastAsia="zh-CN"/>
        </w:rPr>
      </w:pPr>
      <w:r>
        <w:rPr>
          <w:rFonts w:ascii="宋体" w:eastAsia="宋体" w:hAnsi="宋体" w:cs="宋体"/>
          <w:b/>
          <w:bCs/>
          <w:spacing w:val="-3"/>
          <w:sz w:val="24"/>
          <w:szCs w:val="24"/>
          <w:lang w:eastAsia="zh-CN"/>
        </w:rPr>
        <w:t>六、已标价工程量清单和施工方案</w:t>
      </w:r>
    </w:p>
    <w:p w14:paraId="27DF5171" w14:textId="77777777" w:rsidR="00790EC9" w:rsidRDefault="00000000">
      <w:pPr>
        <w:spacing w:before="261" w:line="218" w:lineRule="auto"/>
        <w:ind w:left="56"/>
        <w:rPr>
          <w:rFonts w:ascii="宋体" w:eastAsia="宋体" w:hAnsi="宋体" w:cs="宋体" w:hint="eastAsia"/>
          <w:sz w:val="24"/>
          <w:szCs w:val="24"/>
          <w:lang w:eastAsia="zh-CN"/>
        </w:rPr>
      </w:pPr>
      <w:r>
        <w:rPr>
          <w:rFonts w:ascii="宋体" w:eastAsia="宋体" w:hAnsi="宋体" w:cs="宋体"/>
          <w:b/>
          <w:bCs/>
          <w:spacing w:val="-4"/>
          <w:sz w:val="24"/>
          <w:szCs w:val="24"/>
          <w:lang w:eastAsia="zh-CN"/>
        </w:rPr>
        <w:t>（一）已标价工程量清单</w:t>
      </w:r>
    </w:p>
    <w:p w14:paraId="3D44357A" w14:textId="77777777" w:rsidR="00790EC9" w:rsidRDefault="00000000">
      <w:pPr>
        <w:spacing w:before="237" w:line="220" w:lineRule="auto"/>
        <w:ind w:left="56"/>
        <w:rPr>
          <w:rFonts w:ascii="宋体" w:eastAsia="宋体" w:hAnsi="宋体" w:cs="宋体" w:hint="eastAsia"/>
          <w:sz w:val="24"/>
          <w:szCs w:val="24"/>
          <w:lang w:eastAsia="zh-CN"/>
        </w:rPr>
      </w:pPr>
      <w:r>
        <w:rPr>
          <w:rFonts w:ascii="宋体" w:eastAsia="宋体" w:hAnsi="宋体" w:cs="宋体"/>
          <w:b/>
          <w:bCs/>
          <w:spacing w:val="-5"/>
          <w:sz w:val="24"/>
          <w:szCs w:val="24"/>
          <w:lang w:eastAsia="zh-CN"/>
        </w:rPr>
        <w:t>（二）施工方案</w:t>
      </w:r>
    </w:p>
    <w:p w14:paraId="7CC46E35"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4"/>
          <w:pgSz w:w="11907" w:h="16841"/>
          <w:pgMar w:top="400" w:right="1785" w:bottom="1004" w:left="1785" w:header="0" w:footer="794" w:gutter="0"/>
          <w:cols w:space="720"/>
        </w:sectPr>
      </w:pPr>
    </w:p>
    <w:p w14:paraId="16C4EA88" w14:textId="77777777" w:rsidR="00790EC9" w:rsidRDefault="00790EC9">
      <w:pPr>
        <w:pStyle w:val="a3"/>
        <w:rPr>
          <w:lang w:eastAsia="zh-CN"/>
        </w:rPr>
      </w:pPr>
    </w:p>
    <w:p w14:paraId="1B661FE0" w14:textId="77777777" w:rsidR="00790EC9" w:rsidRDefault="00790EC9">
      <w:pPr>
        <w:pStyle w:val="a3"/>
        <w:rPr>
          <w:lang w:eastAsia="zh-CN"/>
        </w:rPr>
      </w:pPr>
    </w:p>
    <w:p w14:paraId="37E19E41" w14:textId="77777777" w:rsidR="00790EC9" w:rsidRDefault="00790EC9">
      <w:pPr>
        <w:pStyle w:val="a3"/>
        <w:rPr>
          <w:lang w:eastAsia="zh-CN"/>
        </w:rPr>
      </w:pPr>
    </w:p>
    <w:p w14:paraId="65810132" w14:textId="77777777" w:rsidR="00790EC9" w:rsidRDefault="00790EC9">
      <w:pPr>
        <w:pStyle w:val="a3"/>
        <w:spacing w:line="241" w:lineRule="auto"/>
        <w:rPr>
          <w:lang w:eastAsia="zh-CN"/>
        </w:rPr>
      </w:pPr>
    </w:p>
    <w:p w14:paraId="2117D659" w14:textId="77777777" w:rsidR="00790EC9" w:rsidRDefault="00000000">
      <w:pPr>
        <w:spacing w:before="91" w:line="219" w:lineRule="auto"/>
        <w:ind w:left="117"/>
        <w:rPr>
          <w:rFonts w:ascii="宋体" w:eastAsia="宋体" w:hAnsi="宋体" w:cs="宋体" w:hint="eastAsia"/>
          <w:sz w:val="28"/>
          <w:szCs w:val="28"/>
          <w:lang w:eastAsia="zh-CN"/>
        </w:rPr>
      </w:pPr>
      <w:r>
        <w:rPr>
          <w:rFonts w:ascii="宋体" w:eastAsia="宋体" w:hAnsi="宋体" w:cs="宋体"/>
          <w:b/>
          <w:bCs/>
          <w:spacing w:val="-4"/>
          <w:sz w:val="28"/>
          <w:szCs w:val="28"/>
          <w:lang w:eastAsia="zh-CN"/>
        </w:rPr>
        <w:t>七、项目管理机构</w:t>
      </w:r>
    </w:p>
    <w:p w14:paraId="2A86DF7D" w14:textId="77777777" w:rsidR="00790EC9" w:rsidRDefault="00790EC9">
      <w:pPr>
        <w:pStyle w:val="a3"/>
        <w:spacing w:line="430" w:lineRule="auto"/>
        <w:rPr>
          <w:lang w:eastAsia="zh-CN"/>
        </w:rPr>
      </w:pPr>
    </w:p>
    <w:p w14:paraId="13387902" w14:textId="77777777" w:rsidR="00790EC9" w:rsidRDefault="00000000">
      <w:pPr>
        <w:spacing w:before="78" w:line="219" w:lineRule="auto"/>
        <w:ind w:left="123"/>
        <w:rPr>
          <w:rFonts w:ascii="宋体" w:eastAsia="宋体" w:hAnsi="宋体" w:cs="宋体" w:hint="eastAsia"/>
          <w:sz w:val="24"/>
          <w:szCs w:val="24"/>
          <w:lang w:eastAsia="zh-CN"/>
        </w:rPr>
      </w:pPr>
      <w:r>
        <w:rPr>
          <w:rFonts w:ascii="宋体" w:eastAsia="宋体" w:hAnsi="宋体" w:cs="宋体"/>
          <w:spacing w:val="-3"/>
          <w:sz w:val="24"/>
          <w:szCs w:val="24"/>
          <w:lang w:eastAsia="zh-CN"/>
        </w:rPr>
        <w:t>（一）项目管理机构组成表</w:t>
      </w:r>
    </w:p>
    <w:p w14:paraId="7886F6D9" w14:textId="77777777" w:rsidR="00790EC9" w:rsidRDefault="00790EC9">
      <w:pPr>
        <w:spacing w:before="61"/>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
        <w:gridCol w:w="899"/>
        <w:gridCol w:w="900"/>
        <w:gridCol w:w="1223"/>
        <w:gridCol w:w="1223"/>
        <w:gridCol w:w="1222"/>
        <w:gridCol w:w="1224"/>
        <w:gridCol w:w="928"/>
      </w:tblGrid>
      <w:tr w:rsidR="00790EC9" w14:paraId="4907E2C2" w14:textId="77777777">
        <w:trPr>
          <w:trHeight w:val="688"/>
        </w:trPr>
        <w:tc>
          <w:tcPr>
            <w:tcW w:w="907" w:type="dxa"/>
            <w:vMerge w:val="restart"/>
            <w:tcBorders>
              <w:bottom w:val="nil"/>
            </w:tcBorders>
          </w:tcPr>
          <w:p w14:paraId="6CB8DAB7" w14:textId="77777777" w:rsidR="00790EC9" w:rsidRDefault="00790EC9">
            <w:pPr>
              <w:spacing w:line="318" w:lineRule="auto"/>
              <w:rPr>
                <w:lang w:eastAsia="zh-CN"/>
              </w:rPr>
            </w:pPr>
          </w:p>
          <w:p w14:paraId="0AAB904D" w14:textId="77777777" w:rsidR="00790EC9" w:rsidRDefault="00790EC9">
            <w:pPr>
              <w:spacing w:line="319" w:lineRule="auto"/>
              <w:rPr>
                <w:lang w:eastAsia="zh-CN"/>
              </w:rPr>
            </w:pPr>
          </w:p>
          <w:p w14:paraId="72CB8A26" w14:textId="77777777" w:rsidR="00790EC9" w:rsidRDefault="00000000">
            <w:pPr>
              <w:pStyle w:val="TableText"/>
              <w:spacing w:before="78" w:line="220" w:lineRule="auto"/>
              <w:ind w:left="118"/>
              <w:rPr>
                <w:rFonts w:hint="eastAsia"/>
              </w:rPr>
            </w:pPr>
            <w:proofErr w:type="spellStart"/>
            <w:r>
              <w:rPr>
                <w:spacing w:val="-3"/>
              </w:rPr>
              <w:t>职务</w:t>
            </w:r>
            <w:proofErr w:type="spellEnd"/>
          </w:p>
        </w:tc>
        <w:tc>
          <w:tcPr>
            <w:tcW w:w="899" w:type="dxa"/>
            <w:vMerge w:val="restart"/>
            <w:tcBorders>
              <w:bottom w:val="nil"/>
            </w:tcBorders>
          </w:tcPr>
          <w:p w14:paraId="057FCC25" w14:textId="77777777" w:rsidR="00790EC9" w:rsidRDefault="00790EC9">
            <w:pPr>
              <w:spacing w:line="318" w:lineRule="auto"/>
            </w:pPr>
          </w:p>
          <w:p w14:paraId="12C75021" w14:textId="77777777" w:rsidR="00790EC9" w:rsidRDefault="00790EC9">
            <w:pPr>
              <w:spacing w:line="319" w:lineRule="auto"/>
            </w:pPr>
          </w:p>
          <w:p w14:paraId="0359CDAB" w14:textId="77777777" w:rsidR="00790EC9" w:rsidRDefault="00000000">
            <w:pPr>
              <w:pStyle w:val="TableText"/>
              <w:spacing w:before="78" w:line="220" w:lineRule="auto"/>
              <w:ind w:left="114"/>
              <w:rPr>
                <w:rFonts w:hint="eastAsia"/>
              </w:rPr>
            </w:pPr>
            <w:proofErr w:type="spellStart"/>
            <w:r>
              <w:rPr>
                <w:spacing w:val="-3"/>
              </w:rPr>
              <w:t>姓名</w:t>
            </w:r>
            <w:proofErr w:type="spellEnd"/>
          </w:p>
        </w:tc>
        <w:tc>
          <w:tcPr>
            <w:tcW w:w="900" w:type="dxa"/>
            <w:vMerge w:val="restart"/>
            <w:tcBorders>
              <w:bottom w:val="nil"/>
            </w:tcBorders>
          </w:tcPr>
          <w:p w14:paraId="2733DE22" w14:textId="77777777" w:rsidR="00790EC9" w:rsidRDefault="00790EC9">
            <w:pPr>
              <w:spacing w:line="318" w:lineRule="auto"/>
            </w:pPr>
          </w:p>
          <w:p w14:paraId="0BDD7CFF" w14:textId="77777777" w:rsidR="00790EC9" w:rsidRDefault="00790EC9">
            <w:pPr>
              <w:spacing w:line="319" w:lineRule="auto"/>
            </w:pPr>
          </w:p>
          <w:p w14:paraId="4B10F06B" w14:textId="77777777" w:rsidR="00790EC9" w:rsidRDefault="00000000">
            <w:pPr>
              <w:pStyle w:val="TableText"/>
              <w:spacing w:before="78" w:line="222" w:lineRule="auto"/>
              <w:ind w:left="116"/>
              <w:rPr>
                <w:rFonts w:hint="eastAsia"/>
              </w:rPr>
            </w:pPr>
            <w:proofErr w:type="spellStart"/>
            <w:r>
              <w:rPr>
                <w:spacing w:val="-3"/>
              </w:rPr>
              <w:t>职称</w:t>
            </w:r>
            <w:proofErr w:type="spellEnd"/>
          </w:p>
        </w:tc>
        <w:tc>
          <w:tcPr>
            <w:tcW w:w="4892" w:type="dxa"/>
            <w:gridSpan w:val="4"/>
          </w:tcPr>
          <w:p w14:paraId="63E41209" w14:textId="77777777" w:rsidR="00790EC9" w:rsidRDefault="00000000">
            <w:pPr>
              <w:pStyle w:val="TableText"/>
              <w:spacing w:before="222" w:line="220" w:lineRule="auto"/>
              <w:ind w:left="118"/>
              <w:rPr>
                <w:rFonts w:hint="eastAsia"/>
              </w:rPr>
            </w:pPr>
            <w:proofErr w:type="spellStart"/>
            <w:r>
              <w:rPr>
                <w:spacing w:val="-1"/>
              </w:rPr>
              <w:t>执业或职业资格证明</w:t>
            </w:r>
            <w:proofErr w:type="spellEnd"/>
          </w:p>
        </w:tc>
        <w:tc>
          <w:tcPr>
            <w:tcW w:w="928" w:type="dxa"/>
          </w:tcPr>
          <w:p w14:paraId="3F94C2F4" w14:textId="77777777" w:rsidR="00790EC9" w:rsidRDefault="00000000">
            <w:pPr>
              <w:pStyle w:val="TableText"/>
              <w:spacing w:before="223" w:line="221" w:lineRule="auto"/>
              <w:ind w:left="121"/>
              <w:rPr>
                <w:rFonts w:hint="eastAsia"/>
              </w:rPr>
            </w:pPr>
            <w:proofErr w:type="spellStart"/>
            <w:r>
              <w:rPr>
                <w:spacing w:val="-4"/>
              </w:rPr>
              <w:t>备注</w:t>
            </w:r>
            <w:proofErr w:type="spellEnd"/>
          </w:p>
        </w:tc>
      </w:tr>
      <w:tr w:rsidR="00790EC9" w14:paraId="26D1D0C8" w14:textId="77777777">
        <w:trPr>
          <w:trHeight w:val="678"/>
        </w:trPr>
        <w:tc>
          <w:tcPr>
            <w:tcW w:w="907" w:type="dxa"/>
            <w:vMerge/>
            <w:tcBorders>
              <w:top w:val="nil"/>
            </w:tcBorders>
          </w:tcPr>
          <w:p w14:paraId="4E92F754" w14:textId="77777777" w:rsidR="00790EC9" w:rsidRDefault="00790EC9"/>
        </w:tc>
        <w:tc>
          <w:tcPr>
            <w:tcW w:w="899" w:type="dxa"/>
            <w:vMerge/>
            <w:tcBorders>
              <w:top w:val="nil"/>
            </w:tcBorders>
          </w:tcPr>
          <w:p w14:paraId="77273CF6" w14:textId="77777777" w:rsidR="00790EC9" w:rsidRDefault="00790EC9"/>
        </w:tc>
        <w:tc>
          <w:tcPr>
            <w:tcW w:w="900" w:type="dxa"/>
            <w:vMerge/>
            <w:tcBorders>
              <w:top w:val="nil"/>
            </w:tcBorders>
          </w:tcPr>
          <w:p w14:paraId="375A9557" w14:textId="77777777" w:rsidR="00790EC9" w:rsidRDefault="00790EC9"/>
        </w:tc>
        <w:tc>
          <w:tcPr>
            <w:tcW w:w="1223" w:type="dxa"/>
          </w:tcPr>
          <w:p w14:paraId="291FFAB5" w14:textId="77777777" w:rsidR="00790EC9" w:rsidRDefault="00000000">
            <w:pPr>
              <w:pStyle w:val="TableText"/>
              <w:spacing w:before="213" w:line="219" w:lineRule="auto"/>
              <w:ind w:left="118"/>
              <w:rPr>
                <w:rFonts w:hint="eastAsia"/>
              </w:rPr>
            </w:pPr>
            <w:proofErr w:type="spellStart"/>
            <w:r>
              <w:rPr>
                <w:spacing w:val="-2"/>
              </w:rPr>
              <w:t>证书名称</w:t>
            </w:r>
            <w:proofErr w:type="spellEnd"/>
          </w:p>
        </w:tc>
        <w:tc>
          <w:tcPr>
            <w:tcW w:w="1223" w:type="dxa"/>
          </w:tcPr>
          <w:p w14:paraId="4AE1ABE6" w14:textId="77777777" w:rsidR="00790EC9" w:rsidRDefault="00000000">
            <w:pPr>
              <w:pStyle w:val="TableText"/>
              <w:spacing w:before="214" w:line="220" w:lineRule="auto"/>
              <w:ind w:left="121"/>
              <w:rPr>
                <w:rFonts w:hint="eastAsia"/>
              </w:rPr>
            </w:pPr>
            <w:proofErr w:type="spellStart"/>
            <w:r>
              <w:rPr>
                <w:spacing w:val="-4"/>
              </w:rPr>
              <w:t>级别</w:t>
            </w:r>
            <w:proofErr w:type="spellEnd"/>
          </w:p>
        </w:tc>
        <w:tc>
          <w:tcPr>
            <w:tcW w:w="1222" w:type="dxa"/>
          </w:tcPr>
          <w:p w14:paraId="4E8C6E98" w14:textId="77777777" w:rsidR="00790EC9" w:rsidRDefault="00000000">
            <w:pPr>
              <w:pStyle w:val="TableText"/>
              <w:spacing w:before="214" w:line="221" w:lineRule="auto"/>
              <w:ind w:left="118"/>
              <w:rPr>
                <w:rFonts w:hint="eastAsia"/>
              </w:rPr>
            </w:pPr>
            <w:proofErr w:type="spellStart"/>
            <w:r>
              <w:rPr>
                <w:spacing w:val="-3"/>
              </w:rPr>
              <w:t>证号</w:t>
            </w:r>
            <w:proofErr w:type="spellEnd"/>
          </w:p>
        </w:tc>
        <w:tc>
          <w:tcPr>
            <w:tcW w:w="1224" w:type="dxa"/>
          </w:tcPr>
          <w:p w14:paraId="7C7BA777" w14:textId="77777777" w:rsidR="00790EC9" w:rsidRDefault="00000000">
            <w:pPr>
              <w:pStyle w:val="TableText"/>
              <w:spacing w:before="214" w:line="220" w:lineRule="auto"/>
              <w:ind w:left="119"/>
              <w:rPr>
                <w:rFonts w:hint="eastAsia"/>
              </w:rPr>
            </w:pPr>
            <w:proofErr w:type="spellStart"/>
            <w:r>
              <w:rPr>
                <w:spacing w:val="-3"/>
              </w:rPr>
              <w:t>专业</w:t>
            </w:r>
            <w:proofErr w:type="spellEnd"/>
          </w:p>
        </w:tc>
        <w:tc>
          <w:tcPr>
            <w:tcW w:w="928" w:type="dxa"/>
          </w:tcPr>
          <w:p w14:paraId="2ED46FCD" w14:textId="77777777" w:rsidR="00790EC9" w:rsidRDefault="00790EC9"/>
        </w:tc>
      </w:tr>
      <w:tr w:rsidR="00790EC9" w14:paraId="07F1F28E" w14:textId="77777777">
        <w:trPr>
          <w:trHeight w:val="679"/>
        </w:trPr>
        <w:tc>
          <w:tcPr>
            <w:tcW w:w="907" w:type="dxa"/>
          </w:tcPr>
          <w:p w14:paraId="5A43632B" w14:textId="77777777" w:rsidR="00790EC9" w:rsidRDefault="00790EC9"/>
        </w:tc>
        <w:tc>
          <w:tcPr>
            <w:tcW w:w="899" w:type="dxa"/>
          </w:tcPr>
          <w:p w14:paraId="664052A5" w14:textId="77777777" w:rsidR="00790EC9" w:rsidRDefault="00790EC9"/>
        </w:tc>
        <w:tc>
          <w:tcPr>
            <w:tcW w:w="900" w:type="dxa"/>
          </w:tcPr>
          <w:p w14:paraId="4CAF5E9B" w14:textId="77777777" w:rsidR="00790EC9" w:rsidRDefault="00790EC9"/>
        </w:tc>
        <w:tc>
          <w:tcPr>
            <w:tcW w:w="1223" w:type="dxa"/>
          </w:tcPr>
          <w:p w14:paraId="7ECD31E7" w14:textId="77777777" w:rsidR="00790EC9" w:rsidRDefault="00790EC9"/>
        </w:tc>
        <w:tc>
          <w:tcPr>
            <w:tcW w:w="1223" w:type="dxa"/>
          </w:tcPr>
          <w:p w14:paraId="210063B4" w14:textId="77777777" w:rsidR="00790EC9" w:rsidRDefault="00790EC9"/>
        </w:tc>
        <w:tc>
          <w:tcPr>
            <w:tcW w:w="1222" w:type="dxa"/>
          </w:tcPr>
          <w:p w14:paraId="26FDC2BD" w14:textId="77777777" w:rsidR="00790EC9" w:rsidRDefault="00790EC9"/>
        </w:tc>
        <w:tc>
          <w:tcPr>
            <w:tcW w:w="1224" w:type="dxa"/>
          </w:tcPr>
          <w:p w14:paraId="70249809" w14:textId="77777777" w:rsidR="00790EC9" w:rsidRDefault="00790EC9"/>
        </w:tc>
        <w:tc>
          <w:tcPr>
            <w:tcW w:w="928" w:type="dxa"/>
          </w:tcPr>
          <w:p w14:paraId="46E98722" w14:textId="77777777" w:rsidR="00790EC9" w:rsidRDefault="00790EC9"/>
        </w:tc>
      </w:tr>
      <w:tr w:rsidR="00790EC9" w14:paraId="195827E9" w14:textId="77777777">
        <w:trPr>
          <w:trHeight w:val="679"/>
        </w:trPr>
        <w:tc>
          <w:tcPr>
            <w:tcW w:w="907" w:type="dxa"/>
          </w:tcPr>
          <w:p w14:paraId="67F2E4D6" w14:textId="77777777" w:rsidR="00790EC9" w:rsidRDefault="00790EC9"/>
        </w:tc>
        <w:tc>
          <w:tcPr>
            <w:tcW w:w="899" w:type="dxa"/>
          </w:tcPr>
          <w:p w14:paraId="6C41C8DF" w14:textId="77777777" w:rsidR="00790EC9" w:rsidRDefault="00790EC9"/>
        </w:tc>
        <w:tc>
          <w:tcPr>
            <w:tcW w:w="900" w:type="dxa"/>
          </w:tcPr>
          <w:p w14:paraId="32C3F8C4" w14:textId="77777777" w:rsidR="00790EC9" w:rsidRDefault="00790EC9"/>
        </w:tc>
        <w:tc>
          <w:tcPr>
            <w:tcW w:w="1223" w:type="dxa"/>
          </w:tcPr>
          <w:p w14:paraId="232B4475" w14:textId="77777777" w:rsidR="00790EC9" w:rsidRDefault="00790EC9"/>
        </w:tc>
        <w:tc>
          <w:tcPr>
            <w:tcW w:w="1223" w:type="dxa"/>
          </w:tcPr>
          <w:p w14:paraId="4DEDFA65" w14:textId="77777777" w:rsidR="00790EC9" w:rsidRDefault="00790EC9"/>
        </w:tc>
        <w:tc>
          <w:tcPr>
            <w:tcW w:w="1222" w:type="dxa"/>
          </w:tcPr>
          <w:p w14:paraId="3DABCFE1" w14:textId="77777777" w:rsidR="00790EC9" w:rsidRDefault="00790EC9"/>
        </w:tc>
        <w:tc>
          <w:tcPr>
            <w:tcW w:w="1224" w:type="dxa"/>
          </w:tcPr>
          <w:p w14:paraId="0352C6C1" w14:textId="77777777" w:rsidR="00790EC9" w:rsidRDefault="00790EC9"/>
        </w:tc>
        <w:tc>
          <w:tcPr>
            <w:tcW w:w="928" w:type="dxa"/>
          </w:tcPr>
          <w:p w14:paraId="199F8FB1" w14:textId="77777777" w:rsidR="00790EC9" w:rsidRDefault="00790EC9"/>
        </w:tc>
      </w:tr>
      <w:tr w:rsidR="00790EC9" w14:paraId="562802F3" w14:textId="77777777">
        <w:trPr>
          <w:trHeight w:val="676"/>
        </w:trPr>
        <w:tc>
          <w:tcPr>
            <w:tcW w:w="907" w:type="dxa"/>
          </w:tcPr>
          <w:p w14:paraId="65FFDF5F" w14:textId="77777777" w:rsidR="00790EC9" w:rsidRDefault="00790EC9"/>
        </w:tc>
        <w:tc>
          <w:tcPr>
            <w:tcW w:w="899" w:type="dxa"/>
          </w:tcPr>
          <w:p w14:paraId="24293587" w14:textId="77777777" w:rsidR="00790EC9" w:rsidRDefault="00790EC9"/>
        </w:tc>
        <w:tc>
          <w:tcPr>
            <w:tcW w:w="900" w:type="dxa"/>
          </w:tcPr>
          <w:p w14:paraId="5BF732BD" w14:textId="77777777" w:rsidR="00790EC9" w:rsidRDefault="00790EC9"/>
        </w:tc>
        <w:tc>
          <w:tcPr>
            <w:tcW w:w="1223" w:type="dxa"/>
          </w:tcPr>
          <w:p w14:paraId="35626D6E" w14:textId="77777777" w:rsidR="00790EC9" w:rsidRDefault="00790EC9"/>
        </w:tc>
        <w:tc>
          <w:tcPr>
            <w:tcW w:w="1223" w:type="dxa"/>
          </w:tcPr>
          <w:p w14:paraId="1C0CD69A" w14:textId="77777777" w:rsidR="00790EC9" w:rsidRDefault="00790EC9"/>
        </w:tc>
        <w:tc>
          <w:tcPr>
            <w:tcW w:w="1222" w:type="dxa"/>
          </w:tcPr>
          <w:p w14:paraId="339189EB" w14:textId="77777777" w:rsidR="00790EC9" w:rsidRDefault="00790EC9"/>
        </w:tc>
        <w:tc>
          <w:tcPr>
            <w:tcW w:w="1224" w:type="dxa"/>
          </w:tcPr>
          <w:p w14:paraId="7164CA25" w14:textId="77777777" w:rsidR="00790EC9" w:rsidRDefault="00790EC9"/>
        </w:tc>
        <w:tc>
          <w:tcPr>
            <w:tcW w:w="928" w:type="dxa"/>
          </w:tcPr>
          <w:p w14:paraId="42ABDC1C" w14:textId="77777777" w:rsidR="00790EC9" w:rsidRDefault="00790EC9"/>
        </w:tc>
      </w:tr>
      <w:tr w:rsidR="00790EC9" w14:paraId="546C595D" w14:textId="77777777">
        <w:trPr>
          <w:trHeight w:val="681"/>
        </w:trPr>
        <w:tc>
          <w:tcPr>
            <w:tcW w:w="907" w:type="dxa"/>
          </w:tcPr>
          <w:p w14:paraId="580609E1" w14:textId="77777777" w:rsidR="00790EC9" w:rsidRDefault="00790EC9"/>
        </w:tc>
        <w:tc>
          <w:tcPr>
            <w:tcW w:w="899" w:type="dxa"/>
          </w:tcPr>
          <w:p w14:paraId="7AB5E243" w14:textId="77777777" w:rsidR="00790EC9" w:rsidRDefault="00790EC9"/>
        </w:tc>
        <w:tc>
          <w:tcPr>
            <w:tcW w:w="900" w:type="dxa"/>
          </w:tcPr>
          <w:p w14:paraId="2EB62944" w14:textId="77777777" w:rsidR="00790EC9" w:rsidRDefault="00790EC9"/>
        </w:tc>
        <w:tc>
          <w:tcPr>
            <w:tcW w:w="1223" w:type="dxa"/>
          </w:tcPr>
          <w:p w14:paraId="1D59D22C" w14:textId="77777777" w:rsidR="00790EC9" w:rsidRDefault="00790EC9"/>
        </w:tc>
        <w:tc>
          <w:tcPr>
            <w:tcW w:w="1223" w:type="dxa"/>
          </w:tcPr>
          <w:p w14:paraId="19E0ABDE" w14:textId="77777777" w:rsidR="00790EC9" w:rsidRDefault="00790EC9"/>
        </w:tc>
        <w:tc>
          <w:tcPr>
            <w:tcW w:w="1222" w:type="dxa"/>
          </w:tcPr>
          <w:p w14:paraId="5B2E1ADF" w14:textId="77777777" w:rsidR="00790EC9" w:rsidRDefault="00790EC9"/>
        </w:tc>
        <w:tc>
          <w:tcPr>
            <w:tcW w:w="1224" w:type="dxa"/>
          </w:tcPr>
          <w:p w14:paraId="12C9B1D5" w14:textId="77777777" w:rsidR="00790EC9" w:rsidRDefault="00790EC9"/>
        </w:tc>
        <w:tc>
          <w:tcPr>
            <w:tcW w:w="928" w:type="dxa"/>
          </w:tcPr>
          <w:p w14:paraId="5EB80388" w14:textId="77777777" w:rsidR="00790EC9" w:rsidRDefault="00790EC9"/>
        </w:tc>
      </w:tr>
      <w:tr w:rsidR="00790EC9" w14:paraId="455DC69A" w14:textId="77777777">
        <w:trPr>
          <w:trHeight w:val="679"/>
        </w:trPr>
        <w:tc>
          <w:tcPr>
            <w:tcW w:w="907" w:type="dxa"/>
          </w:tcPr>
          <w:p w14:paraId="5BAD2045" w14:textId="77777777" w:rsidR="00790EC9" w:rsidRDefault="00790EC9"/>
        </w:tc>
        <w:tc>
          <w:tcPr>
            <w:tcW w:w="899" w:type="dxa"/>
          </w:tcPr>
          <w:p w14:paraId="1BBBEEF4" w14:textId="77777777" w:rsidR="00790EC9" w:rsidRDefault="00790EC9"/>
        </w:tc>
        <w:tc>
          <w:tcPr>
            <w:tcW w:w="900" w:type="dxa"/>
          </w:tcPr>
          <w:p w14:paraId="13CAD219" w14:textId="77777777" w:rsidR="00790EC9" w:rsidRDefault="00790EC9"/>
        </w:tc>
        <w:tc>
          <w:tcPr>
            <w:tcW w:w="1223" w:type="dxa"/>
          </w:tcPr>
          <w:p w14:paraId="66EAB92F" w14:textId="77777777" w:rsidR="00790EC9" w:rsidRDefault="00790EC9"/>
        </w:tc>
        <w:tc>
          <w:tcPr>
            <w:tcW w:w="1223" w:type="dxa"/>
          </w:tcPr>
          <w:p w14:paraId="55CF3171" w14:textId="77777777" w:rsidR="00790EC9" w:rsidRDefault="00790EC9"/>
        </w:tc>
        <w:tc>
          <w:tcPr>
            <w:tcW w:w="1222" w:type="dxa"/>
          </w:tcPr>
          <w:p w14:paraId="08A88F13" w14:textId="77777777" w:rsidR="00790EC9" w:rsidRDefault="00790EC9"/>
        </w:tc>
        <w:tc>
          <w:tcPr>
            <w:tcW w:w="1224" w:type="dxa"/>
          </w:tcPr>
          <w:p w14:paraId="45858945" w14:textId="77777777" w:rsidR="00790EC9" w:rsidRDefault="00790EC9"/>
        </w:tc>
        <w:tc>
          <w:tcPr>
            <w:tcW w:w="928" w:type="dxa"/>
          </w:tcPr>
          <w:p w14:paraId="2EEFECD7" w14:textId="77777777" w:rsidR="00790EC9" w:rsidRDefault="00790EC9"/>
        </w:tc>
      </w:tr>
      <w:tr w:rsidR="00790EC9" w14:paraId="35F54D53" w14:textId="77777777">
        <w:trPr>
          <w:trHeight w:val="681"/>
        </w:trPr>
        <w:tc>
          <w:tcPr>
            <w:tcW w:w="907" w:type="dxa"/>
          </w:tcPr>
          <w:p w14:paraId="3998DB43" w14:textId="77777777" w:rsidR="00790EC9" w:rsidRDefault="00790EC9"/>
        </w:tc>
        <w:tc>
          <w:tcPr>
            <w:tcW w:w="899" w:type="dxa"/>
          </w:tcPr>
          <w:p w14:paraId="38206099" w14:textId="77777777" w:rsidR="00790EC9" w:rsidRDefault="00790EC9"/>
        </w:tc>
        <w:tc>
          <w:tcPr>
            <w:tcW w:w="900" w:type="dxa"/>
          </w:tcPr>
          <w:p w14:paraId="4D269D75" w14:textId="77777777" w:rsidR="00790EC9" w:rsidRDefault="00790EC9"/>
        </w:tc>
        <w:tc>
          <w:tcPr>
            <w:tcW w:w="1223" w:type="dxa"/>
          </w:tcPr>
          <w:p w14:paraId="5D735D1B" w14:textId="77777777" w:rsidR="00790EC9" w:rsidRDefault="00790EC9"/>
        </w:tc>
        <w:tc>
          <w:tcPr>
            <w:tcW w:w="1223" w:type="dxa"/>
          </w:tcPr>
          <w:p w14:paraId="2DC7B937" w14:textId="77777777" w:rsidR="00790EC9" w:rsidRDefault="00790EC9"/>
        </w:tc>
        <w:tc>
          <w:tcPr>
            <w:tcW w:w="1222" w:type="dxa"/>
          </w:tcPr>
          <w:p w14:paraId="621935BD" w14:textId="77777777" w:rsidR="00790EC9" w:rsidRDefault="00790EC9"/>
        </w:tc>
        <w:tc>
          <w:tcPr>
            <w:tcW w:w="1224" w:type="dxa"/>
          </w:tcPr>
          <w:p w14:paraId="7C2F8DCA" w14:textId="77777777" w:rsidR="00790EC9" w:rsidRDefault="00790EC9"/>
        </w:tc>
        <w:tc>
          <w:tcPr>
            <w:tcW w:w="928" w:type="dxa"/>
          </w:tcPr>
          <w:p w14:paraId="475F816F" w14:textId="77777777" w:rsidR="00790EC9" w:rsidRDefault="00790EC9"/>
        </w:tc>
      </w:tr>
      <w:tr w:rsidR="00790EC9" w14:paraId="2A6EC2A4" w14:textId="77777777">
        <w:trPr>
          <w:trHeight w:val="679"/>
        </w:trPr>
        <w:tc>
          <w:tcPr>
            <w:tcW w:w="907" w:type="dxa"/>
          </w:tcPr>
          <w:p w14:paraId="1EA4465E" w14:textId="77777777" w:rsidR="00790EC9" w:rsidRDefault="00790EC9"/>
        </w:tc>
        <w:tc>
          <w:tcPr>
            <w:tcW w:w="899" w:type="dxa"/>
          </w:tcPr>
          <w:p w14:paraId="1F2C3621" w14:textId="77777777" w:rsidR="00790EC9" w:rsidRDefault="00790EC9"/>
        </w:tc>
        <w:tc>
          <w:tcPr>
            <w:tcW w:w="900" w:type="dxa"/>
          </w:tcPr>
          <w:p w14:paraId="7E254961" w14:textId="77777777" w:rsidR="00790EC9" w:rsidRDefault="00790EC9"/>
        </w:tc>
        <w:tc>
          <w:tcPr>
            <w:tcW w:w="1223" w:type="dxa"/>
          </w:tcPr>
          <w:p w14:paraId="777D13AF" w14:textId="77777777" w:rsidR="00790EC9" w:rsidRDefault="00790EC9"/>
        </w:tc>
        <w:tc>
          <w:tcPr>
            <w:tcW w:w="1223" w:type="dxa"/>
          </w:tcPr>
          <w:p w14:paraId="14690DBF" w14:textId="77777777" w:rsidR="00790EC9" w:rsidRDefault="00790EC9"/>
        </w:tc>
        <w:tc>
          <w:tcPr>
            <w:tcW w:w="1222" w:type="dxa"/>
          </w:tcPr>
          <w:p w14:paraId="1D4124E4" w14:textId="77777777" w:rsidR="00790EC9" w:rsidRDefault="00790EC9"/>
        </w:tc>
        <w:tc>
          <w:tcPr>
            <w:tcW w:w="1224" w:type="dxa"/>
          </w:tcPr>
          <w:p w14:paraId="673103C3" w14:textId="77777777" w:rsidR="00790EC9" w:rsidRDefault="00790EC9"/>
        </w:tc>
        <w:tc>
          <w:tcPr>
            <w:tcW w:w="928" w:type="dxa"/>
          </w:tcPr>
          <w:p w14:paraId="5E6A2DE0" w14:textId="77777777" w:rsidR="00790EC9" w:rsidRDefault="00790EC9"/>
        </w:tc>
      </w:tr>
      <w:tr w:rsidR="00790EC9" w14:paraId="104CE56C" w14:textId="77777777">
        <w:trPr>
          <w:trHeight w:val="679"/>
        </w:trPr>
        <w:tc>
          <w:tcPr>
            <w:tcW w:w="907" w:type="dxa"/>
          </w:tcPr>
          <w:p w14:paraId="762DE65D" w14:textId="77777777" w:rsidR="00790EC9" w:rsidRDefault="00790EC9"/>
        </w:tc>
        <w:tc>
          <w:tcPr>
            <w:tcW w:w="899" w:type="dxa"/>
          </w:tcPr>
          <w:p w14:paraId="59EB875A" w14:textId="77777777" w:rsidR="00790EC9" w:rsidRDefault="00790EC9"/>
        </w:tc>
        <w:tc>
          <w:tcPr>
            <w:tcW w:w="900" w:type="dxa"/>
          </w:tcPr>
          <w:p w14:paraId="3BB4746B" w14:textId="77777777" w:rsidR="00790EC9" w:rsidRDefault="00790EC9"/>
        </w:tc>
        <w:tc>
          <w:tcPr>
            <w:tcW w:w="1223" w:type="dxa"/>
          </w:tcPr>
          <w:p w14:paraId="14E2F5DB" w14:textId="77777777" w:rsidR="00790EC9" w:rsidRDefault="00790EC9"/>
        </w:tc>
        <w:tc>
          <w:tcPr>
            <w:tcW w:w="1223" w:type="dxa"/>
          </w:tcPr>
          <w:p w14:paraId="61FE82E3" w14:textId="77777777" w:rsidR="00790EC9" w:rsidRDefault="00790EC9"/>
        </w:tc>
        <w:tc>
          <w:tcPr>
            <w:tcW w:w="1222" w:type="dxa"/>
          </w:tcPr>
          <w:p w14:paraId="7BF01E5F" w14:textId="77777777" w:rsidR="00790EC9" w:rsidRDefault="00790EC9"/>
        </w:tc>
        <w:tc>
          <w:tcPr>
            <w:tcW w:w="1224" w:type="dxa"/>
          </w:tcPr>
          <w:p w14:paraId="45CA0F88" w14:textId="77777777" w:rsidR="00790EC9" w:rsidRDefault="00790EC9"/>
        </w:tc>
        <w:tc>
          <w:tcPr>
            <w:tcW w:w="928" w:type="dxa"/>
          </w:tcPr>
          <w:p w14:paraId="73C2B955" w14:textId="77777777" w:rsidR="00790EC9" w:rsidRDefault="00790EC9"/>
        </w:tc>
      </w:tr>
      <w:tr w:rsidR="00790EC9" w14:paraId="5BABD302" w14:textId="77777777">
        <w:trPr>
          <w:trHeight w:val="679"/>
        </w:trPr>
        <w:tc>
          <w:tcPr>
            <w:tcW w:w="907" w:type="dxa"/>
          </w:tcPr>
          <w:p w14:paraId="710A174E" w14:textId="77777777" w:rsidR="00790EC9" w:rsidRDefault="00790EC9"/>
        </w:tc>
        <w:tc>
          <w:tcPr>
            <w:tcW w:w="899" w:type="dxa"/>
          </w:tcPr>
          <w:p w14:paraId="2B2CF895" w14:textId="77777777" w:rsidR="00790EC9" w:rsidRDefault="00790EC9"/>
        </w:tc>
        <w:tc>
          <w:tcPr>
            <w:tcW w:w="900" w:type="dxa"/>
          </w:tcPr>
          <w:p w14:paraId="77493FAC" w14:textId="77777777" w:rsidR="00790EC9" w:rsidRDefault="00790EC9"/>
        </w:tc>
        <w:tc>
          <w:tcPr>
            <w:tcW w:w="1223" w:type="dxa"/>
          </w:tcPr>
          <w:p w14:paraId="501C97A1" w14:textId="77777777" w:rsidR="00790EC9" w:rsidRDefault="00790EC9"/>
        </w:tc>
        <w:tc>
          <w:tcPr>
            <w:tcW w:w="1223" w:type="dxa"/>
          </w:tcPr>
          <w:p w14:paraId="73F1D5ED" w14:textId="77777777" w:rsidR="00790EC9" w:rsidRDefault="00790EC9"/>
        </w:tc>
        <w:tc>
          <w:tcPr>
            <w:tcW w:w="1222" w:type="dxa"/>
          </w:tcPr>
          <w:p w14:paraId="1FA8C828" w14:textId="77777777" w:rsidR="00790EC9" w:rsidRDefault="00790EC9"/>
        </w:tc>
        <w:tc>
          <w:tcPr>
            <w:tcW w:w="1224" w:type="dxa"/>
          </w:tcPr>
          <w:p w14:paraId="29135F1B" w14:textId="77777777" w:rsidR="00790EC9" w:rsidRDefault="00790EC9"/>
        </w:tc>
        <w:tc>
          <w:tcPr>
            <w:tcW w:w="928" w:type="dxa"/>
          </w:tcPr>
          <w:p w14:paraId="6734479A" w14:textId="77777777" w:rsidR="00790EC9" w:rsidRDefault="00790EC9"/>
        </w:tc>
      </w:tr>
      <w:tr w:rsidR="00790EC9" w14:paraId="23D9DF1B" w14:textId="77777777">
        <w:trPr>
          <w:trHeight w:val="681"/>
        </w:trPr>
        <w:tc>
          <w:tcPr>
            <w:tcW w:w="907" w:type="dxa"/>
          </w:tcPr>
          <w:p w14:paraId="69CADB6D" w14:textId="77777777" w:rsidR="00790EC9" w:rsidRDefault="00790EC9"/>
        </w:tc>
        <w:tc>
          <w:tcPr>
            <w:tcW w:w="899" w:type="dxa"/>
          </w:tcPr>
          <w:p w14:paraId="2650CD6D" w14:textId="77777777" w:rsidR="00790EC9" w:rsidRDefault="00790EC9"/>
        </w:tc>
        <w:tc>
          <w:tcPr>
            <w:tcW w:w="900" w:type="dxa"/>
          </w:tcPr>
          <w:p w14:paraId="04E58680" w14:textId="77777777" w:rsidR="00790EC9" w:rsidRDefault="00790EC9"/>
        </w:tc>
        <w:tc>
          <w:tcPr>
            <w:tcW w:w="1223" w:type="dxa"/>
          </w:tcPr>
          <w:p w14:paraId="74657CF1" w14:textId="77777777" w:rsidR="00790EC9" w:rsidRDefault="00790EC9"/>
        </w:tc>
        <w:tc>
          <w:tcPr>
            <w:tcW w:w="1223" w:type="dxa"/>
          </w:tcPr>
          <w:p w14:paraId="74771C57" w14:textId="77777777" w:rsidR="00790EC9" w:rsidRDefault="00790EC9"/>
        </w:tc>
        <w:tc>
          <w:tcPr>
            <w:tcW w:w="1222" w:type="dxa"/>
          </w:tcPr>
          <w:p w14:paraId="188719F0" w14:textId="77777777" w:rsidR="00790EC9" w:rsidRDefault="00790EC9"/>
        </w:tc>
        <w:tc>
          <w:tcPr>
            <w:tcW w:w="1224" w:type="dxa"/>
          </w:tcPr>
          <w:p w14:paraId="11FAC80F" w14:textId="77777777" w:rsidR="00790EC9" w:rsidRDefault="00790EC9"/>
        </w:tc>
        <w:tc>
          <w:tcPr>
            <w:tcW w:w="928" w:type="dxa"/>
          </w:tcPr>
          <w:p w14:paraId="5CD99FF2" w14:textId="77777777" w:rsidR="00790EC9" w:rsidRDefault="00790EC9"/>
        </w:tc>
      </w:tr>
      <w:tr w:rsidR="00790EC9" w14:paraId="252FD89D" w14:textId="77777777">
        <w:trPr>
          <w:trHeight w:val="679"/>
        </w:trPr>
        <w:tc>
          <w:tcPr>
            <w:tcW w:w="907" w:type="dxa"/>
          </w:tcPr>
          <w:p w14:paraId="7850E0A1" w14:textId="77777777" w:rsidR="00790EC9" w:rsidRDefault="00790EC9"/>
        </w:tc>
        <w:tc>
          <w:tcPr>
            <w:tcW w:w="899" w:type="dxa"/>
          </w:tcPr>
          <w:p w14:paraId="51C667D0" w14:textId="77777777" w:rsidR="00790EC9" w:rsidRDefault="00790EC9"/>
        </w:tc>
        <w:tc>
          <w:tcPr>
            <w:tcW w:w="900" w:type="dxa"/>
          </w:tcPr>
          <w:p w14:paraId="438982FC" w14:textId="77777777" w:rsidR="00790EC9" w:rsidRDefault="00790EC9"/>
        </w:tc>
        <w:tc>
          <w:tcPr>
            <w:tcW w:w="1223" w:type="dxa"/>
          </w:tcPr>
          <w:p w14:paraId="0D72D105" w14:textId="77777777" w:rsidR="00790EC9" w:rsidRDefault="00790EC9"/>
        </w:tc>
        <w:tc>
          <w:tcPr>
            <w:tcW w:w="1223" w:type="dxa"/>
          </w:tcPr>
          <w:p w14:paraId="08C96DA2" w14:textId="77777777" w:rsidR="00790EC9" w:rsidRDefault="00790EC9"/>
        </w:tc>
        <w:tc>
          <w:tcPr>
            <w:tcW w:w="1222" w:type="dxa"/>
          </w:tcPr>
          <w:p w14:paraId="327F97E6" w14:textId="77777777" w:rsidR="00790EC9" w:rsidRDefault="00790EC9"/>
        </w:tc>
        <w:tc>
          <w:tcPr>
            <w:tcW w:w="1224" w:type="dxa"/>
          </w:tcPr>
          <w:p w14:paraId="63F3274C" w14:textId="77777777" w:rsidR="00790EC9" w:rsidRDefault="00790EC9"/>
        </w:tc>
        <w:tc>
          <w:tcPr>
            <w:tcW w:w="928" w:type="dxa"/>
          </w:tcPr>
          <w:p w14:paraId="02377929" w14:textId="77777777" w:rsidR="00790EC9" w:rsidRDefault="00790EC9"/>
        </w:tc>
      </w:tr>
      <w:tr w:rsidR="00790EC9" w14:paraId="1CDE068D" w14:textId="77777777">
        <w:trPr>
          <w:trHeight w:val="549"/>
        </w:trPr>
        <w:tc>
          <w:tcPr>
            <w:tcW w:w="907" w:type="dxa"/>
          </w:tcPr>
          <w:p w14:paraId="3795B3CA" w14:textId="77777777" w:rsidR="00790EC9" w:rsidRDefault="00790EC9"/>
        </w:tc>
        <w:tc>
          <w:tcPr>
            <w:tcW w:w="899" w:type="dxa"/>
          </w:tcPr>
          <w:p w14:paraId="051F1212" w14:textId="77777777" w:rsidR="00790EC9" w:rsidRDefault="00790EC9"/>
        </w:tc>
        <w:tc>
          <w:tcPr>
            <w:tcW w:w="900" w:type="dxa"/>
          </w:tcPr>
          <w:p w14:paraId="1404ED2C" w14:textId="77777777" w:rsidR="00790EC9" w:rsidRDefault="00790EC9"/>
        </w:tc>
        <w:tc>
          <w:tcPr>
            <w:tcW w:w="1223" w:type="dxa"/>
          </w:tcPr>
          <w:p w14:paraId="1C0B600B" w14:textId="77777777" w:rsidR="00790EC9" w:rsidRDefault="00790EC9"/>
        </w:tc>
        <w:tc>
          <w:tcPr>
            <w:tcW w:w="1223" w:type="dxa"/>
          </w:tcPr>
          <w:p w14:paraId="7B703C2A" w14:textId="77777777" w:rsidR="00790EC9" w:rsidRDefault="00790EC9"/>
        </w:tc>
        <w:tc>
          <w:tcPr>
            <w:tcW w:w="1222" w:type="dxa"/>
          </w:tcPr>
          <w:p w14:paraId="1BC123FA" w14:textId="77777777" w:rsidR="00790EC9" w:rsidRDefault="00790EC9"/>
        </w:tc>
        <w:tc>
          <w:tcPr>
            <w:tcW w:w="1224" w:type="dxa"/>
          </w:tcPr>
          <w:p w14:paraId="5B8DE617" w14:textId="77777777" w:rsidR="00790EC9" w:rsidRDefault="00790EC9"/>
        </w:tc>
        <w:tc>
          <w:tcPr>
            <w:tcW w:w="928" w:type="dxa"/>
          </w:tcPr>
          <w:p w14:paraId="6DC0EA00" w14:textId="77777777" w:rsidR="00790EC9" w:rsidRDefault="00790EC9"/>
        </w:tc>
      </w:tr>
      <w:tr w:rsidR="00790EC9" w14:paraId="23398171" w14:textId="77777777">
        <w:trPr>
          <w:trHeight w:val="499"/>
        </w:trPr>
        <w:tc>
          <w:tcPr>
            <w:tcW w:w="907" w:type="dxa"/>
          </w:tcPr>
          <w:p w14:paraId="0CAE0F24" w14:textId="77777777" w:rsidR="00790EC9" w:rsidRDefault="00790EC9"/>
        </w:tc>
        <w:tc>
          <w:tcPr>
            <w:tcW w:w="899" w:type="dxa"/>
          </w:tcPr>
          <w:p w14:paraId="0C87893C" w14:textId="77777777" w:rsidR="00790EC9" w:rsidRDefault="00790EC9"/>
        </w:tc>
        <w:tc>
          <w:tcPr>
            <w:tcW w:w="900" w:type="dxa"/>
          </w:tcPr>
          <w:p w14:paraId="46A87C44" w14:textId="77777777" w:rsidR="00790EC9" w:rsidRDefault="00790EC9"/>
        </w:tc>
        <w:tc>
          <w:tcPr>
            <w:tcW w:w="1223" w:type="dxa"/>
          </w:tcPr>
          <w:p w14:paraId="48B422C1" w14:textId="77777777" w:rsidR="00790EC9" w:rsidRDefault="00790EC9"/>
        </w:tc>
        <w:tc>
          <w:tcPr>
            <w:tcW w:w="1223" w:type="dxa"/>
          </w:tcPr>
          <w:p w14:paraId="41A62F17" w14:textId="77777777" w:rsidR="00790EC9" w:rsidRDefault="00790EC9"/>
        </w:tc>
        <w:tc>
          <w:tcPr>
            <w:tcW w:w="1222" w:type="dxa"/>
          </w:tcPr>
          <w:p w14:paraId="1F694B31" w14:textId="77777777" w:rsidR="00790EC9" w:rsidRDefault="00790EC9"/>
        </w:tc>
        <w:tc>
          <w:tcPr>
            <w:tcW w:w="1224" w:type="dxa"/>
          </w:tcPr>
          <w:p w14:paraId="2576555E" w14:textId="77777777" w:rsidR="00790EC9" w:rsidRDefault="00790EC9"/>
        </w:tc>
        <w:tc>
          <w:tcPr>
            <w:tcW w:w="928" w:type="dxa"/>
          </w:tcPr>
          <w:p w14:paraId="47B5C453" w14:textId="77777777" w:rsidR="00790EC9" w:rsidRDefault="00790EC9"/>
        </w:tc>
      </w:tr>
      <w:tr w:rsidR="00790EC9" w14:paraId="66FD27B8" w14:textId="77777777">
        <w:trPr>
          <w:trHeight w:val="518"/>
        </w:trPr>
        <w:tc>
          <w:tcPr>
            <w:tcW w:w="907" w:type="dxa"/>
          </w:tcPr>
          <w:p w14:paraId="702784FE" w14:textId="77777777" w:rsidR="00790EC9" w:rsidRDefault="00790EC9"/>
        </w:tc>
        <w:tc>
          <w:tcPr>
            <w:tcW w:w="899" w:type="dxa"/>
          </w:tcPr>
          <w:p w14:paraId="37260646" w14:textId="77777777" w:rsidR="00790EC9" w:rsidRDefault="00790EC9"/>
        </w:tc>
        <w:tc>
          <w:tcPr>
            <w:tcW w:w="900" w:type="dxa"/>
          </w:tcPr>
          <w:p w14:paraId="48CB8AF7" w14:textId="77777777" w:rsidR="00790EC9" w:rsidRDefault="00790EC9"/>
        </w:tc>
        <w:tc>
          <w:tcPr>
            <w:tcW w:w="1223" w:type="dxa"/>
          </w:tcPr>
          <w:p w14:paraId="439EEFE9" w14:textId="77777777" w:rsidR="00790EC9" w:rsidRDefault="00790EC9"/>
        </w:tc>
        <w:tc>
          <w:tcPr>
            <w:tcW w:w="1223" w:type="dxa"/>
          </w:tcPr>
          <w:p w14:paraId="436690BD" w14:textId="77777777" w:rsidR="00790EC9" w:rsidRDefault="00790EC9"/>
        </w:tc>
        <w:tc>
          <w:tcPr>
            <w:tcW w:w="1222" w:type="dxa"/>
          </w:tcPr>
          <w:p w14:paraId="50CB8D5B" w14:textId="77777777" w:rsidR="00790EC9" w:rsidRDefault="00790EC9"/>
        </w:tc>
        <w:tc>
          <w:tcPr>
            <w:tcW w:w="1224" w:type="dxa"/>
          </w:tcPr>
          <w:p w14:paraId="2BFACF13" w14:textId="77777777" w:rsidR="00790EC9" w:rsidRDefault="00790EC9"/>
        </w:tc>
        <w:tc>
          <w:tcPr>
            <w:tcW w:w="928" w:type="dxa"/>
          </w:tcPr>
          <w:p w14:paraId="4FE6DEC6" w14:textId="77777777" w:rsidR="00790EC9" w:rsidRDefault="00790EC9"/>
        </w:tc>
      </w:tr>
    </w:tbl>
    <w:p w14:paraId="18E9BD39" w14:textId="77777777" w:rsidR="00790EC9" w:rsidRDefault="00000000">
      <w:pPr>
        <w:spacing w:before="33" w:line="219" w:lineRule="auto"/>
        <w:ind w:left="117"/>
        <w:rPr>
          <w:rFonts w:ascii="宋体" w:eastAsia="宋体" w:hAnsi="宋体" w:cs="宋体" w:hint="eastAsia"/>
          <w:sz w:val="24"/>
          <w:szCs w:val="24"/>
          <w:lang w:eastAsia="zh-CN"/>
        </w:rPr>
      </w:pPr>
      <w:r>
        <w:rPr>
          <w:rFonts w:ascii="宋体" w:eastAsia="宋体" w:hAnsi="宋体" w:cs="宋体"/>
          <w:spacing w:val="-2"/>
          <w:sz w:val="24"/>
          <w:szCs w:val="24"/>
          <w:lang w:eastAsia="zh-CN"/>
        </w:rPr>
        <w:t>注明：表后附相关人员资格证书的复印件或扫描件。</w:t>
      </w:r>
    </w:p>
    <w:p w14:paraId="5A0D0574" w14:textId="77777777" w:rsidR="00790EC9" w:rsidRDefault="00790EC9">
      <w:pPr>
        <w:spacing w:line="219" w:lineRule="auto"/>
        <w:rPr>
          <w:rFonts w:ascii="宋体" w:eastAsia="宋体" w:hAnsi="宋体" w:cs="宋体" w:hint="eastAsia"/>
          <w:sz w:val="24"/>
          <w:szCs w:val="24"/>
          <w:lang w:eastAsia="zh-CN"/>
        </w:rPr>
        <w:sectPr w:rsidR="00790EC9">
          <w:footerReference w:type="default" r:id="rId55"/>
          <w:pgSz w:w="11907" w:h="16841"/>
          <w:pgMar w:top="400" w:right="1682" w:bottom="1004" w:left="1692" w:header="0" w:footer="794" w:gutter="0"/>
          <w:cols w:space="720"/>
        </w:sectPr>
      </w:pPr>
    </w:p>
    <w:p w14:paraId="40971380" w14:textId="77777777" w:rsidR="00790EC9" w:rsidRDefault="00790EC9">
      <w:pPr>
        <w:pStyle w:val="a3"/>
        <w:spacing w:line="247" w:lineRule="auto"/>
        <w:rPr>
          <w:lang w:eastAsia="zh-CN"/>
        </w:rPr>
      </w:pPr>
    </w:p>
    <w:p w14:paraId="7ED3DF9A" w14:textId="77777777" w:rsidR="00790EC9" w:rsidRDefault="00790EC9">
      <w:pPr>
        <w:pStyle w:val="a3"/>
        <w:spacing w:line="247" w:lineRule="auto"/>
        <w:rPr>
          <w:lang w:eastAsia="zh-CN"/>
        </w:rPr>
      </w:pPr>
    </w:p>
    <w:p w14:paraId="21360970" w14:textId="77777777" w:rsidR="00790EC9" w:rsidRDefault="00790EC9">
      <w:pPr>
        <w:pStyle w:val="a3"/>
        <w:spacing w:line="247" w:lineRule="auto"/>
        <w:rPr>
          <w:lang w:eastAsia="zh-CN"/>
        </w:rPr>
      </w:pPr>
    </w:p>
    <w:p w14:paraId="3114D625" w14:textId="77777777" w:rsidR="00790EC9" w:rsidRDefault="00790EC9">
      <w:pPr>
        <w:pStyle w:val="a3"/>
        <w:spacing w:line="248" w:lineRule="auto"/>
        <w:rPr>
          <w:lang w:eastAsia="zh-CN"/>
        </w:rPr>
      </w:pPr>
    </w:p>
    <w:p w14:paraId="076815B9" w14:textId="77777777" w:rsidR="00790EC9" w:rsidRDefault="00000000">
      <w:pPr>
        <w:spacing w:before="78" w:line="219" w:lineRule="auto"/>
        <w:ind w:left="123"/>
        <w:rPr>
          <w:rFonts w:ascii="宋体" w:eastAsia="宋体" w:hAnsi="宋体" w:cs="宋体" w:hint="eastAsia"/>
          <w:sz w:val="24"/>
          <w:szCs w:val="24"/>
          <w:lang w:eastAsia="zh-CN"/>
        </w:rPr>
      </w:pPr>
      <w:r>
        <w:rPr>
          <w:rFonts w:ascii="宋体" w:eastAsia="宋体" w:hAnsi="宋体" w:cs="宋体"/>
          <w:spacing w:val="-3"/>
          <w:sz w:val="24"/>
          <w:szCs w:val="24"/>
          <w:lang w:eastAsia="zh-CN"/>
        </w:rPr>
        <w:t>（二）主要人员简历表</w:t>
      </w:r>
    </w:p>
    <w:p w14:paraId="3F160A3D" w14:textId="77777777" w:rsidR="00790EC9" w:rsidRDefault="00000000">
      <w:pPr>
        <w:spacing w:before="28"/>
        <w:ind w:left="117" w:right="263" w:firstLine="1"/>
        <w:jc w:val="both"/>
        <w:rPr>
          <w:rFonts w:ascii="宋体" w:eastAsia="宋体" w:hAnsi="宋体" w:cs="宋体" w:hint="eastAsia"/>
          <w:sz w:val="24"/>
          <w:szCs w:val="24"/>
          <w:lang w:eastAsia="zh-CN"/>
        </w:rPr>
      </w:pPr>
      <w:r>
        <w:rPr>
          <w:rFonts w:ascii="宋体" w:eastAsia="宋体" w:hAnsi="宋体" w:cs="宋体"/>
          <w:sz w:val="24"/>
          <w:szCs w:val="24"/>
          <w:lang w:eastAsia="zh-CN"/>
        </w:rPr>
        <w:t>主要人员简历表中的项目负责人应</w:t>
      </w:r>
      <w:proofErr w:type="gramStart"/>
      <w:r>
        <w:rPr>
          <w:rFonts w:ascii="宋体" w:eastAsia="宋体" w:hAnsi="宋体" w:cs="宋体"/>
          <w:sz w:val="24"/>
          <w:szCs w:val="24"/>
          <w:lang w:eastAsia="zh-CN"/>
        </w:rPr>
        <w:t>附项目</w:t>
      </w:r>
      <w:proofErr w:type="gramEnd"/>
      <w:r>
        <w:rPr>
          <w:rFonts w:ascii="宋体" w:eastAsia="宋体" w:hAnsi="宋体" w:cs="宋体"/>
          <w:sz w:val="24"/>
          <w:szCs w:val="24"/>
          <w:lang w:eastAsia="zh-CN"/>
        </w:rPr>
        <w:t>负责人</w:t>
      </w:r>
      <w:r>
        <w:rPr>
          <w:rFonts w:ascii="宋体" w:eastAsia="宋体" w:hAnsi="宋体" w:cs="宋体"/>
          <w:spacing w:val="-1"/>
          <w:sz w:val="24"/>
          <w:szCs w:val="24"/>
          <w:lang w:eastAsia="zh-CN"/>
        </w:rPr>
        <w:t>资格证书等有关复印件、身份</w:t>
      </w:r>
      <w:r>
        <w:rPr>
          <w:rFonts w:ascii="宋体" w:eastAsia="宋体" w:hAnsi="宋体" w:cs="宋体"/>
          <w:sz w:val="24"/>
          <w:szCs w:val="24"/>
          <w:lang w:eastAsia="zh-CN"/>
        </w:rPr>
        <w:t>证复印件，管理过的项目业绩须附合同协议书复印件</w:t>
      </w:r>
      <w:r>
        <w:rPr>
          <w:rFonts w:ascii="宋体" w:eastAsia="宋体" w:hAnsi="宋体" w:cs="宋体"/>
          <w:spacing w:val="-1"/>
          <w:sz w:val="24"/>
          <w:szCs w:val="24"/>
          <w:lang w:eastAsia="zh-CN"/>
        </w:rPr>
        <w:t>；其他主要人员应附身份</w:t>
      </w:r>
      <w:r>
        <w:rPr>
          <w:rFonts w:ascii="宋体" w:eastAsia="宋体" w:hAnsi="宋体" w:cs="宋体"/>
          <w:spacing w:val="-3"/>
          <w:sz w:val="24"/>
          <w:szCs w:val="24"/>
          <w:lang w:eastAsia="zh-CN"/>
        </w:rPr>
        <w:t>证、职称证（执业证或上岗证书）复印件。</w:t>
      </w:r>
    </w:p>
    <w:p w14:paraId="4B938A32" w14:textId="77777777" w:rsidR="00790EC9" w:rsidRDefault="00790EC9">
      <w:pPr>
        <w:spacing w:before="31"/>
        <w:rPr>
          <w:lang w:eastAsia="zh-CN"/>
        </w:rPr>
      </w:pP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28"/>
        <w:gridCol w:w="1409"/>
        <w:gridCol w:w="1423"/>
        <w:gridCol w:w="1423"/>
        <w:gridCol w:w="1418"/>
        <w:gridCol w:w="1425"/>
      </w:tblGrid>
      <w:tr w:rsidR="00790EC9" w14:paraId="55DC6B85" w14:textId="77777777">
        <w:trPr>
          <w:trHeight w:val="586"/>
        </w:trPr>
        <w:tc>
          <w:tcPr>
            <w:tcW w:w="1428" w:type="dxa"/>
          </w:tcPr>
          <w:p w14:paraId="7629774D" w14:textId="77777777" w:rsidR="00790EC9" w:rsidRDefault="00000000">
            <w:pPr>
              <w:pStyle w:val="TableText"/>
              <w:spacing w:before="172" w:line="220" w:lineRule="auto"/>
              <w:ind w:left="117"/>
              <w:rPr>
                <w:rFonts w:hint="eastAsia"/>
              </w:rPr>
            </w:pPr>
            <w:proofErr w:type="spellStart"/>
            <w:r>
              <w:rPr>
                <w:spacing w:val="-3"/>
              </w:rPr>
              <w:t>姓名</w:t>
            </w:r>
            <w:proofErr w:type="spellEnd"/>
          </w:p>
        </w:tc>
        <w:tc>
          <w:tcPr>
            <w:tcW w:w="1409" w:type="dxa"/>
          </w:tcPr>
          <w:p w14:paraId="2FD2CEB1" w14:textId="77777777" w:rsidR="00790EC9" w:rsidRDefault="00790EC9"/>
        </w:tc>
        <w:tc>
          <w:tcPr>
            <w:tcW w:w="1423" w:type="dxa"/>
          </w:tcPr>
          <w:p w14:paraId="455030BF" w14:textId="77777777" w:rsidR="00790EC9" w:rsidRDefault="00000000">
            <w:pPr>
              <w:pStyle w:val="TableText"/>
              <w:spacing w:before="172" w:line="220" w:lineRule="auto"/>
              <w:ind w:left="120"/>
              <w:rPr>
                <w:rFonts w:hint="eastAsia"/>
              </w:rPr>
            </w:pPr>
            <w:proofErr w:type="spellStart"/>
            <w:r>
              <w:rPr>
                <w:spacing w:val="-3"/>
              </w:rPr>
              <w:t>年龄</w:t>
            </w:r>
            <w:proofErr w:type="spellEnd"/>
          </w:p>
        </w:tc>
        <w:tc>
          <w:tcPr>
            <w:tcW w:w="1423" w:type="dxa"/>
          </w:tcPr>
          <w:p w14:paraId="306ADE10" w14:textId="77777777" w:rsidR="00790EC9" w:rsidRDefault="00790EC9"/>
        </w:tc>
        <w:tc>
          <w:tcPr>
            <w:tcW w:w="1418" w:type="dxa"/>
          </w:tcPr>
          <w:p w14:paraId="0ED5DB04" w14:textId="77777777" w:rsidR="00790EC9" w:rsidRDefault="00000000">
            <w:pPr>
              <w:pStyle w:val="TableText"/>
              <w:spacing w:before="172" w:line="221" w:lineRule="auto"/>
              <w:ind w:left="123"/>
              <w:rPr>
                <w:rFonts w:hint="eastAsia"/>
              </w:rPr>
            </w:pPr>
            <w:proofErr w:type="spellStart"/>
            <w:r>
              <w:rPr>
                <w:spacing w:val="-4"/>
              </w:rPr>
              <w:t>学历</w:t>
            </w:r>
            <w:proofErr w:type="spellEnd"/>
          </w:p>
        </w:tc>
        <w:tc>
          <w:tcPr>
            <w:tcW w:w="1425" w:type="dxa"/>
          </w:tcPr>
          <w:p w14:paraId="3D3FDBB4" w14:textId="77777777" w:rsidR="00790EC9" w:rsidRDefault="00790EC9"/>
        </w:tc>
      </w:tr>
      <w:tr w:rsidR="00790EC9" w14:paraId="009DAF4F" w14:textId="77777777">
        <w:trPr>
          <w:trHeight w:val="938"/>
        </w:trPr>
        <w:tc>
          <w:tcPr>
            <w:tcW w:w="1428" w:type="dxa"/>
          </w:tcPr>
          <w:p w14:paraId="0415B313" w14:textId="77777777" w:rsidR="00790EC9" w:rsidRDefault="00790EC9">
            <w:pPr>
              <w:spacing w:line="264" w:lineRule="auto"/>
            </w:pPr>
          </w:p>
          <w:p w14:paraId="4F8386A4" w14:textId="77777777" w:rsidR="00790EC9" w:rsidRDefault="00000000">
            <w:pPr>
              <w:pStyle w:val="TableText"/>
              <w:spacing w:before="79" w:line="222" w:lineRule="auto"/>
              <w:ind w:left="118"/>
              <w:rPr>
                <w:rFonts w:hint="eastAsia"/>
              </w:rPr>
            </w:pPr>
            <w:proofErr w:type="spellStart"/>
            <w:r>
              <w:rPr>
                <w:spacing w:val="-3"/>
              </w:rPr>
              <w:t>职称</w:t>
            </w:r>
            <w:proofErr w:type="spellEnd"/>
          </w:p>
        </w:tc>
        <w:tc>
          <w:tcPr>
            <w:tcW w:w="1409" w:type="dxa"/>
          </w:tcPr>
          <w:p w14:paraId="03D117E6" w14:textId="77777777" w:rsidR="00790EC9" w:rsidRDefault="00790EC9"/>
        </w:tc>
        <w:tc>
          <w:tcPr>
            <w:tcW w:w="1423" w:type="dxa"/>
          </w:tcPr>
          <w:p w14:paraId="078E8FA0" w14:textId="77777777" w:rsidR="00790EC9" w:rsidRDefault="00790EC9">
            <w:pPr>
              <w:spacing w:line="264" w:lineRule="auto"/>
            </w:pPr>
          </w:p>
          <w:p w14:paraId="0328A207" w14:textId="77777777" w:rsidR="00790EC9" w:rsidRDefault="00000000">
            <w:pPr>
              <w:pStyle w:val="TableText"/>
              <w:spacing w:before="78" w:line="220" w:lineRule="auto"/>
              <w:ind w:left="120"/>
              <w:rPr>
                <w:rFonts w:hint="eastAsia"/>
              </w:rPr>
            </w:pPr>
            <w:proofErr w:type="spellStart"/>
            <w:r>
              <w:rPr>
                <w:spacing w:val="-3"/>
              </w:rPr>
              <w:t>职务</w:t>
            </w:r>
            <w:proofErr w:type="spellEnd"/>
          </w:p>
        </w:tc>
        <w:tc>
          <w:tcPr>
            <w:tcW w:w="1423" w:type="dxa"/>
          </w:tcPr>
          <w:p w14:paraId="48DCA329" w14:textId="77777777" w:rsidR="00790EC9" w:rsidRDefault="00790EC9"/>
        </w:tc>
        <w:tc>
          <w:tcPr>
            <w:tcW w:w="1418" w:type="dxa"/>
          </w:tcPr>
          <w:p w14:paraId="536C33B6" w14:textId="77777777" w:rsidR="00790EC9" w:rsidRDefault="00000000">
            <w:pPr>
              <w:pStyle w:val="TableText"/>
              <w:spacing w:before="35" w:line="219" w:lineRule="auto"/>
              <w:ind w:left="118"/>
              <w:rPr>
                <w:rFonts w:hint="eastAsia"/>
              </w:rPr>
            </w:pPr>
            <w:proofErr w:type="spellStart"/>
            <w:r>
              <w:rPr>
                <w:spacing w:val="-3"/>
              </w:rPr>
              <w:t>拟在本</w:t>
            </w:r>
            <w:proofErr w:type="spellEnd"/>
          </w:p>
          <w:p w14:paraId="7908B976" w14:textId="77777777" w:rsidR="00790EC9" w:rsidRDefault="00000000">
            <w:pPr>
              <w:pStyle w:val="TableText"/>
              <w:spacing w:before="25" w:line="224" w:lineRule="auto"/>
              <w:ind w:left="119" w:right="344"/>
              <w:rPr>
                <w:rFonts w:hint="eastAsia"/>
              </w:rPr>
            </w:pPr>
            <w:proofErr w:type="gramStart"/>
            <w:r>
              <w:rPr>
                <w:spacing w:val="-15"/>
              </w:rPr>
              <w:t>合</w:t>
            </w:r>
            <w:r>
              <w:rPr>
                <w:spacing w:val="16"/>
              </w:rPr>
              <w:t xml:space="preserve">  </w:t>
            </w:r>
            <w:proofErr w:type="spellStart"/>
            <w:r>
              <w:rPr>
                <w:spacing w:val="-15"/>
              </w:rPr>
              <w:t>同任</w:t>
            </w:r>
            <w:r>
              <w:t>职</w:t>
            </w:r>
            <w:proofErr w:type="spellEnd"/>
            <w:proofErr w:type="gramEnd"/>
          </w:p>
        </w:tc>
        <w:tc>
          <w:tcPr>
            <w:tcW w:w="1425" w:type="dxa"/>
          </w:tcPr>
          <w:p w14:paraId="5EBFD6BB" w14:textId="77777777" w:rsidR="00790EC9" w:rsidRDefault="00790EC9"/>
        </w:tc>
      </w:tr>
      <w:tr w:rsidR="00790EC9" w14:paraId="52775B61" w14:textId="77777777">
        <w:trPr>
          <w:trHeight w:val="576"/>
        </w:trPr>
        <w:tc>
          <w:tcPr>
            <w:tcW w:w="1428" w:type="dxa"/>
          </w:tcPr>
          <w:p w14:paraId="3C5B2857" w14:textId="77777777" w:rsidR="00790EC9" w:rsidRDefault="00000000">
            <w:pPr>
              <w:pStyle w:val="TableText"/>
              <w:spacing w:before="164" w:line="220" w:lineRule="auto"/>
              <w:ind w:left="121"/>
              <w:rPr>
                <w:rFonts w:hint="eastAsia"/>
              </w:rPr>
            </w:pPr>
            <w:proofErr w:type="spellStart"/>
            <w:r>
              <w:rPr>
                <w:spacing w:val="-3"/>
              </w:rPr>
              <w:t>毕业学校</w:t>
            </w:r>
            <w:proofErr w:type="spellEnd"/>
          </w:p>
        </w:tc>
        <w:tc>
          <w:tcPr>
            <w:tcW w:w="7098" w:type="dxa"/>
            <w:gridSpan w:val="5"/>
          </w:tcPr>
          <w:p w14:paraId="102765C1" w14:textId="77777777" w:rsidR="00790EC9" w:rsidRDefault="00000000">
            <w:pPr>
              <w:pStyle w:val="TableText"/>
              <w:spacing w:before="164" w:line="220" w:lineRule="auto"/>
              <w:ind w:left="115"/>
              <w:rPr>
                <w:rFonts w:hint="eastAsia"/>
              </w:rPr>
            </w:pPr>
            <w:proofErr w:type="spellStart"/>
            <w:r>
              <w:rPr>
                <w:spacing w:val="-2"/>
              </w:rPr>
              <w:t>年毕业于学校专业</w:t>
            </w:r>
            <w:proofErr w:type="spellEnd"/>
          </w:p>
        </w:tc>
      </w:tr>
      <w:tr w:rsidR="00790EC9" w14:paraId="4746DEB0" w14:textId="77777777">
        <w:trPr>
          <w:trHeight w:val="576"/>
        </w:trPr>
        <w:tc>
          <w:tcPr>
            <w:tcW w:w="8526" w:type="dxa"/>
            <w:gridSpan w:val="6"/>
          </w:tcPr>
          <w:p w14:paraId="47F96FE7" w14:textId="77777777" w:rsidR="00790EC9" w:rsidRDefault="00000000">
            <w:pPr>
              <w:pStyle w:val="TableText"/>
              <w:spacing w:before="165" w:line="220" w:lineRule="auto"/>
              <w:ind w:left="119"/>
              <w:rPr>
                <w:rFonts w:hint="eastAsia"/>
              </w:rPr>
            </w:pPr>
            <w:proofErr w:type="spellStart"/>
            <w:r>
              <w:rPr>
                <w:spacing w:val="-2"/>
              </w:rPr>
              <w:t>主要工作经历</w:t>
            </w:r>
            <w:proofErr w:type="spellEnd"/>
          </w:p>
        </w:tc>
      </w:tr>
      <w:tr w:rsidR="00790EC9" w14:paraId="22E9A7B9" w14:textId="77777777">
        <w:trPr>
          <w:trHeight w:val="575"/>
        </w:trPr>
        <w:tc>
          <w:tcPr>
            <w:tcW w:w="1428" w:type="dxa"/>
          </w:tcPr>
          <w:p w14:paraId="04D9E3C0" w14:textId="77777777" w:rsidR="00790EC9" w:rsidRDefault="00000000">
            <w:pPr>
              <w:pStyle w:val="TableText"/>
              <w:spacing w:before="165" w:line="222" w:lineRule="auto"/>
              <w:ind w:left="128"/>
              <w:rPr>
                <w:rFonts w:hint="eastAsia"/>
              </w:rPr>
            </w:pPr>
            <w:proofErr w:type="spellStart"/>
            <w:r>
              <w:rPr>
                <w:spacing w:val="-6"/>
              </w:rPr>
              <w:t>时间</w:t>
            </w:r>
            <w:proofErr w:type="spellEnd"/>
          </w:p>
        </w:tc>
        <w:tc>
          <w:tcPr>
            <w:tcW w:w="2832" w:type="dxa"/>
            <w:gridSpan w:val="2"/>
          </w:tcPr>
          <w:p w14:paraId="3603001D" w14:textId="77777777" w:rsidR="00790EC9" w:rsidRDefault="00000000">
            <w:pPr>
              <w:pStyle w:val="TableText"/>
              <w:spacing w:before="164" w:line="220" w:lineRule="auto"/>
              <w:ind w:left="116"/>
              <w:rPr>
                <w:rFonts w:hint="eastAsia"/>
              </w:rPr>
            </w:pPr>
            <w:proofErr w:type="spellStart"/>
            <w:r>
              <w:rPr>
                <w:spacing w:val="-2"/>
              </w:rPr>
              <w:t>参加过的类似项目</w:t>
            </w:r>
            <w:proofErr w:type="spellEnd"/>
          </w:p>
        </w:tc>
        <w:tc>
          <w:tcPr>
            <w:tcW w:w="1423" w:type="dxa"/>
          </w:tcPr>
          <w:p w14:paraId="2C281754" w14:textId="77777777" w:rsidR="00790EC9" w:rsidRDefault="00000000">
            <w:pPr>
              <w:pStyle w:val="TableText"/>
              <w:spacing w:before="164" w:line="220" w:lineRule="auto"/>
              <w:ind w:left="121"/>
              <w:rPr>
                <w:rFonts w:hint="eastAsia"/>
              </w:rPr>
            </w:pPr>
            <w:proofErr w:type="spellStart"/>
            <w:r>
              <w:rPr>
                <w:spacing w:val="-2"/>
              </w:rPr>
              <w:t>担任职务</w:t>
            </w:r>
            <w:proofErr w:type="spellEnd"/>
          </w:p>
        </w:tc>
        <w:tc>
          <w:tcPr>
            <w:tcW w:w="2843" w:type="dxa"/>
            <w:gridSpan w:val="2"/>
          </w:tcPr>
          <w:p w14:paraId="1913AD3C" w14:textId="77777777" w:rsidR="00790EC9" w:rsidRDefault="00000000">
            <w:pPr>
              <w:pStyle w:val="TableText"/>
              <w:spacing w:before="165" w:line="220" w:lineRule="auto"/>
              <w:ind w:left="122"/>
              <w:rPr>
                <w:rFonts w:hint="eastAsia"/>
              </w:rPr>
            </w:pPr>
            <w:proofErr w:type="spellStart"/>
            <w:r>
              <w:rPr>
                <w:spacing w:val="-2"/>
              </w:rPr>
              <w:t>发包人及联系电话</w:t>
            </w:r>
            <w:proofErr w:type="spellEnd"/>
          </w:p>
        </w:tc>
      </w:tr>
      <w:tr w:rsidR="00790EC9" w14:paraId="743CC9B1" w14:textId="77777777">
        <w:trPr>
          <w:trHeight w:val="578"/>
        </w:trPr>
        <w:tc>
          <w:tcPr>
            <w:tcW w:w="1428" w:type="dxa"/>
          </w:tcPr>
          <w:p w14:paraId="78D41E46" w14:textId="77777777" w:rsidR="00790EC9" w:rsidRDefault="00790EC9"/>
        </w:tc>
        <w:tc>
          <w:tcPr>
            <w:tcW w:w="2832" w:type="dxa"/>
            <w:gridSpan w:val="2"/>
          </w:tcPr>
          <w:p w14:paraId="7C9A5ADD" w14:textId="77777777" w:rsidR="00790EC9" w:rsidRDefault="00790EC9"/>
        </w:tc>
        <w:tc>
          <w:tcPr>
            <w:tcW w:w="1423" w:type="dxa"/>
          </w:tcPr>
          <w:p w14:paraId="489CBECE" w14:textId="77777777" w:rsidR="00790EC9" w:rsidRDefault="00790EC9"/>
        </w:tc>
        <w:tc>
          <w:tcPr>
            <w:tcW w:w="2843" w:type="dxa"/>
            <w:gridSpan w:val="2"/>
          </w:tcPr>
          <w:p w14:paraId="4050BBAE" w14:textId="77777777" w:rsidR="00790EC9" w:rsidRDefault="00790EC9"/>
        </w:tc>
      </w:tr>
      <w:tr w:rsidR="00790EC9" w14:paraId="4291813D" w14:textId="77777777">
        <w:trPr>
          <w:trHeight w:val="575"/>
        </w:trPr>
        <w:tc>
          <w:tcPr>
            <w:tcW w:w="1428" w:type="dxa"/>
          </w:tcPr>
          <w:p w14:paraId="5B127014" w14:textId="77777777" w:rsidR="00790EC9" w:rsidRDefault="00790EC9"/>
        </w:tc>
        <w:tc>
          <w:tcPr>
            <w:tcW w:w="2832" w:type="dxa"/>
            <w:gridSpan w:val="2"/>
          </w:tcPr>
          <w:p w14:paraId="6D6294F1" w14:textId="77777777" w:rsidR="00790EC9" w:rsidRDefault="00790EC9"/>
        </w:tc>
        <w:tc>
          <w:tcPr>
            <w:tcW w:w="1423" w:type="dxa"/>
          </w:tcPr>
          <w:p w14:paraId="79F8CE0B" w14:textId="77777777" w:rsidR="00790EC9" w:rsidRDefault="00790EC9"/>
        </w:tc>
        <w:tc>
          <w:tcPr>
            <w:tcW w:w="2843" w:type="dxa"/>
            <w:gridSpan w:val="2"/>
          </w:tcPr>
          <w:p w14:paraId="59057CCC" w14:textId="77777777" w:rsidR="00790EC9" w:rsidRDefault="00790EC9"/>
        </w:tc>
      </w:tr>
      <w:tr w:rsidR="00790EC9" w14:paraId="1DD0DD5F" w14:textId="77777777">
        <w:trPr>
          <w:trHeight w:val="578"/>
        </w:trPr>
        <w:tc>
          <w:tcPr>
            <w:tcW w:w="1428" w:type="dxa"/>
          </w:tcPr>
          <w:p w14:paraId="6317E6E9" w14:textId="77777777" w:rsidR="00790EC9" w:rsidRDefault="00790EC9"/>
        </w:tc>
        <w:tc>
          <w:tcPr>
            <w:tcW w:w="2832" w:type="dxa"/>
            <w:gridSpan w:val="2"/>
          </w:tcPr>
          <w:p w14:paraId="27026C1C" w14:textId="77777777" w:rsidR="00790EC9" w:rsidRDefault="00790EC9"/>
        </w:tc>
        <w:tc>
          <w:tcPr>
            <w:tcW w:w="1423" w:type="dxa"/>
          </w:tcPr>
          <w:p w14:paraId="22FA447E" w14:textId="77777777" w:rsidR="00790EC9" w:rsidRDefault="00790EC9"/>
        </w:tc>
        <w:tc>
          <w:tcPr>
            <w:tcW w:w="2843" w:type="dxa"/>
            <w:gridSpan w:val="2"/>
          </w:tcPr>
          <w:p w14:paraId="762252D6" w14:textId="77777777" w:rsidR="00790EC9" w:rsidRDefault="00790EC9"/>
        </w:tc>
      </w:tr>
      <w:tr w:rsidR="00790EC9" w14:paraId="1321A5A9" w14:textId="77777777">
        <w:trPr>
          <w:trHeight w:val="576"/>
        </w:trPr>
        <w:tc>
          <w:tcPr>
            <w:tcW w:w="1428" w:type="dxa"/>
          </w:tcPr>
          <w:p w14:paraId="70C94247" w14:textId="77777777" w:rsidR="00790EC9" w:rsidRDefault="00790EC9"/>
        </w:tc>
        <w:tc>
          <w:tcPr>
            <w:tcW w:w="2832" w:type="dxa"/>
            <w:gridSpan w:val="2"/>
          </w:tcPr>
          <w:p w14:paraId="7400838B" w14:textId="77777777" w:rsidR="00790EC9" w:rsidRDefault="00790EC9"/>
        </w:tc>
        <w:tc>
          <w:tcPr>
            <w:tcW w:w="1423" w:type="dxa"/>
          </w:tcPr>
          <w:p w14:paraId="52C35F1C" w14:textId="77777777" w:rsidR="00790EC9" w:rsidRDefault="00790EC9"/>
        </w:tc>
        <w:tc>
          <w:tcPr>
            <w:tcW w:w="2843" w:type="dxa"/>
            <w:gridSpan w:val="2"/>
          </w:tcPr>
          <w:p w14:paraId="2C249981" w14:textId="77777777" w:rsidR="00790EC9" w:rsidRDefault="00790EC9"/>
        </w:tc>
      </w:tr>
      <w:tr w:rsidR="00790EC9" w14:paraId="2F7F852A" w14:textId="77777777">
        <w:trPr>
          <w:trHeight w:val="578"/>
        </w:trPr>
        <w:tc>
          <w:tcPr>
            <w:tcW w:w="1428" w:type="dxa"/>
          </w:tcPr>
          <w:p w14:paraId="0CDCF5ED" w14:textId="77777777" w:rsidR="00790EC9" w:rsidRDefault="00790EC9"/>
        </w:tc>
        <w:tc>
          <w:tcPr>
            <w:tcW w:w="2832" w:type="dxa"/>
            <w:gridSpan w:val="2"/>
          </w:tcPr>
          <w:p w14:paraId="13D33B0D" w14:textId="77777777" w:rsidR="00790EC9" w:rsidRDefault="00790EC9"/>
        </w:tc>
        <w:tc>
          <w:tcPr>
            <w:tcW w:w="1423" w:type="dxa"/>
          </w:tcPr>
          <w:p w14:paraId="298D0CCF" w14:textId="77777777" w:rsidR="00790EC9" w:rsidRDefault="00790EC9"/>
        </w:tc>
        <w:tc>
          <w:tcPr>
            <w:tcW w:w="2843" w:type="dxa"/>
            <w:gridSpan w:val="2"/>
          </w:tcPr>
          <w:p w14:paraId="233125B0" w14:textId="77777777" w:rsidR="00790EC9" w:rsidRDefault="00790EC9"/>
        </w:tc>
      </w:tr>
      <w:tr w:rsidR="00790EC9" w14:paraId="39B7BFF2" w14:textId="77777777">
        <w:trPr>
          <w:trHeight w:val="575"/>
        </w:trPr>
        <w:tc>
          <w:tcPr>
            <w:tcW w:w="1428" w:type="dxa"/>
          </w:tcPr>
          <w:p w14:paraId="4A2466E3" w14:textId="77777777" w:rsidR="00790EC9" w:rsidRDefault="00790EC9"/>
        </w:tc>
        <w:tc>
          <w:tcPr>
            <w:tcW w:w="2832" w:type="dxa"/>
            <w:gridSpan w:val="2"/>
          </w:tcPr>
          <w:p w14:paraId="718BE901" w14:textId="77777777" w:rsidR="00790EC9" w:rsidRDefault="00790EC9"/>
        </w:tc>
        <w:tc>
          <w:tcPr>
            <w:tcW w:w="1423" w:type="dxa"/>
          </w:tcPr>
          <w:p w14:paraId="1F76C3B3" w14:textId="77777777" w:rsidR="00790EC9" w:rsidRDefault="00790EC9"/>
        </w:tc>
        <w:tc>
          <w:tcPr>
            <w:tcW w:w="2843" w:type="dxa"/>
            <w:gridSpan w:val="2"/>
          </w:tcPr>
          <w:p w14:paraId="2A3E7914" w14:textId="77777777" w:rsidR="00790EC9" w:rsidRDefault="00790EC9"/>
        </w:tc>
      </w:tr>
      <w:tr w:rsidR="00790EC9" w14:paraId="45BC32AF" w14:textId="77777777">
        <w:trPr>
          <w:trHeight w:val="578"/>
        </w:trPr>
        <w:tc>
          <w:tcPr>
            <w:tcW w:w="1428" w:type="dxa"/>
          </w:tcPr>
          <w:p w14:paraId="594B6BEC" w14:textId="77777777" w:rsidR="00790EC9" w:rsidRDefault="00790EC9"/>
        </w:tc>
        <w:tc>
          <w:tcPr>
            <w:tcW w:w="2832" w:type="dxa"/>
            <w:gridSpan w:val="2"/>
          </w:tcPr>
          <w:p w14:paraId="3D7821BD" w14:textId="77777777" w:rsidR="00790EC9" w:rsidRDefault="00790EC9"/>
        </w:tc>
        <w:tc>
          <w:tcPr>
            <w:tcW w:w="1423" w:type="dxa"/>
          </w:tcPr>
          <w:p w14:paraId="44B323CE" w14:textId="77777777" w:rsidR="00790EC9" w:rsidRDefault="00790EC9"/>
        </w:tc>
        <w:tc>
          <w:tcPr>
            <w:tcW w:w="2843" w:type="dxa"/>
            <w:gridSpan w:val="2"/>
          </w:tcPr>
          <w:p w14:paraId="27716F01" w14:textId="77777777" w:rsidR="00790EC9" w:rsidRDefault="00790EC9"/>
        </w:tc>
      </w:tr>
      <w:tr w:rsidR="00790EC9" w14:paraId="3DC9BEC0" w14:textId="77777777">
        <w:trPr>
          <w:trHeight w:val="585"/>
        </w:trPr>
        <w:tc>
          <w:tcPr>
            <w:tcW w:w="1428" w:type="dxa"/>
          </w:tcPr>
          <w:p w14:paraId="5FF13BB0" w14:textId="77777777" w:rsidR="00790EC9" w:rsidRDefault="00790EC9"/>
        </w:tc>
        <w:tc>
          <w:tcPr>
            <w:tcW w:w="2832" w:type="dxa"/>
            <w:gridSpan w:val="2"/>
          </w:tcPr>
          <w:p w14:paraId="448BC027" w14:textId="77777777" w:rsidR="00790EC9" w:rsidRDefault="00790EC9"/>
        </w:tc>
        <w:tc>
          <w:tcPr>
            <w:tcW w:w="1423" w:type="dxa"/>
          </w:tcPr>
          <w:p w14:paraId="4057839E" w14:textId="77777777" w:rsidR="00790EC9" w:rsidRDefault="00790EC9"/>
        </w:tc>
        <w:tc>
          <w:tcPr>
            <w:tcW w:w="2843" w:type="dxa"/>
            <w:gridSpan w:val="2"/>
          </w:tcPr>
          <w:p w14:paraId="78610A01" w14:textId="77777777" w:rsidR="00790EC9" w:rsidRDefault="00790EC9"/>
        </w:tc>
      </w:tr>
    </w:tbl>
    <w:p w14:paraId="7FA7A549" w14:textId="77777777" w:rsidR="00790EC9" w:rsidRDefault="00790EC9">
      <w:pPr>
        <w:pStyle w:val="a3"/>
      </w:pPr>
    </w:p>
    <w:p w14:paraId="5D7CE40B" w14:textId="77777777" w:rsidR="00790EC9" w:rsidRDefault="00790EC9">
      <w:pPr>
        <w:sectPr w:rsidR="00790EC9">
          <w:footerReference w:type="default" r:id="rId56"/>
          <w:pgSz w:w="11907" w:h="16841"/>
          <w:pgMar w:top="400" w:right="1682" w:bottom="1004" w:left="1692" w:header="0" w:footer="794" w:gutter="0"/>
          <w:cols w:space="720"/>
        </w:sectPr>
      </w:pPr>
    </w:p>
    <w:p w14:paraId="1B456406" w14:textId="77777777" w:rsidR="00790EC9" w:rsidRDefault="00790EC9">
      <w:pPr>
        <w:pStyle w:val="a3"/>
        <w:spacing w:line="247" w:lineRule="auto"/>
      </w:pPr>
    </w:p>
    <w:p w14:paraId="501AEE7B" w14:textId="77777777" w:rsidR="00790EC9" w:rsidRDefault="00790EC9">
      <w:pPr>
        <w:pStyle w:val="a3"/>
        <w:spacing w:line="247" w:lineRule="auto"/>
      </w:pPr>
    </w:p>
    <w:p w14:paraId="343BB648" w14:textId="77777777" w:rsidR="00790EC9" w:rsidRDefault="00790EC9">
      <w:pPr>
        <w:pStyle w:val="a3"/>
        <w:spacing w:line="247" w:lineRule="auto"/>
      </w:pPr>
    </w:p>
    <w:p w14:paraId="71CCBA93" w14:textId="77777777" w:rsidR="00790EC9" w:rsidRDefault="00790EC9">
      <w:pPr>
        <w:pStyle w:val="a3"/>
        <w:spacing w:line="248" w:lineRule="auto"/>
      </w:pPr>
    </w:p>
    <w:p w14:paraId="561E921C" w14:textId="77777777" w:rsidR="00790EC9" w:rsidRDefault="00000000">
      <w:pPr>
        <w:spacing w:before="78" w:line="219" w:lineRule="auto"/>
        <w:ind w:left="27"/>
        <w:rPr>
          <w:rFonts w:ascii="宋体" w:eastAsia="宋体" w:hAnsi="宋体" w:cs="宋体" w:hint="eastAsia"/>
          <w:sz w:val="24"/>
          <w:szCs w:val="24"/>
        </w:rPr>
      </w:pPr>
      <w:proofErr w:type="spellStart"/>
      <w:r>
        <w:rPr>
          <w:rFonts w:ascii="宋体" w:eastAsia="宋体" w:hAnsi="宋体" w:cs="宋体"/>
          <w:b/>
          <w:bCs/>
          <w:spacing w:val="-6"/>
          <w:sz w:val="24"/>
          <w:szCs w:val="24"/>
        </w:rPr>
        <w:t>八、供应商诚信承诺书</w:t>
      </w:r>
      <w:proofErr w:type="spellEnd"/>
    </w:p>
    <w:p w14:paraId="6DD82DFC" w14:textId="77777777" w:rsidR="00790EC9" w:rsidRDefault="00790EC9">
      <w:pPr>
        <w:pStyle w:val="a3"/>
        <w:spacing w:line="279" w:lineRule="auto"/>
      </w:pPr>
    </w:p>
    <w:p w14:paraId="19691961" w14:textId="77777777" w:rsidR="00790EC9" w:rsidRDefault="00790EC9">
      <w:pPr>
        <w:pStyle w:val="a3"/>
        <w:spacing w:line="280" w:lineRule="auto"/>
      </w:pPr>
    </w:p>
    <w:p w14:paraId="6FFF6964" w14:textId="77777777" w:rsidR="00790EC9" w:rsidRDefault="00000000">
      <w:pPr>
        <w:spacing w:before="101" w:line="224" w:lineRule="auto"/>
        <w:ind w:left="3379"/>
        <w:rPr>
          <w:rFonts w:ascii="宋体" w:eastAsia="宋体" w:hAnsi="宋体" w:cs="宋体" w:hint="eastAsia"/>
          <w:sz w:val="31"/>
          <w:szCs w:val="31"/>
        </w:rPr>
      </w:pPr>
      <w:proofErr w:type="spellStart"/>
      <w:r>
        <w:rPr>
          <w:rFonts w:ascii="宋体" w:eastAsia="宋体" w:hAnsi="宋体" w:cs="宋体"/>
          <w:spacing w:val="7"/>
          <w:sz w:val="31"/>
          <w:szCs w:val="31"/>
        </w:rPr>
        <w:t>诚信承诺书</w:t>
      </w:r>
      <w:proofErr w:type="spellEnd"/>
    </w:p>
    <w:p w14:paraId="347B0249" w14:textId="77777777" w:rsidR="00790EC9" w:rsidRDefault="00790EC9">
      <w:pPr>
        <w:pStyle w:val="a3"/>
        <w:spacing w:line="308" w:lineRule="auto"/>
      </w:pPr>
    </w:p>
    <w:p w14:paraId="6E138628" w14:textId="77777777" w:rsidR="00790EC9" w:rsidRDefault="00790EC9">
      <w:pPr>
        <w:pStyle w:val="a3"/>
        <w:spacing w:line="309" w:lineRule="auto"/>
      </w:pPr>
    </w:p>
    <w:p w14:paraId="7E0E8BFD" w14:textId="77777777" w:rsidR="00790EC9" w:rsidRDefault="00000000">
      <w:pPr>
        <w:spacing w:before="78" w:line="359" w:lineRule="auto"/>
        <w:ind w:left="23" w:right="182" w:firstLine="607"/>
        <w:rPr>
          <w:rFonts w:ascii="宋体" w:eastAsia="宋体" w:hAnsi="宋体" w:cs="宋体" w:hint="eastAsia"/>
          <w:sz w:val="24"/>
          <w:szCs w:val="24"/>
          <w:lang w:eastAsia="zh-CN"/>
        </w:rPr>
      </w:pPr>
      <w:r>
        <w:rPr>
          <w:rFonts w:ascii="宋体" w:eastAsia="宋体" w:hAnsi="宋体" w:cs="宋体"/>
          <w:sz w:val="24"/>
          <w:szCs w:val="24"/>
          <w:lang w:eastAsia="zh-CN"/>
        </w:rPr>
        <w:t>为维护市场公平竞争，营造诚实守信的公共资源交易环境，本公司郑重承</w:t>
      </w:r>
      <w:r>
        <w:rPr>
          <w:rFonts w:ascii="宋体" w:eastAsia="宋体" w:hAnsi="宋体" w:cs="宋体"/>
          <w:spacing w:val="-17"/>
          <w:sz w:val="24"/>
          <w:szCs w:val="24"/>
          <w:lang w:eastAsia="zh-CN"/>
        </w:rPr>
        <w:t>诺：</w:t>
      </w:r>
    </w:p>
    <w:p w14:paraId="0F1D52A3" w14:textId="77777777" w:rsidR="00790EC9" w:rsidRDefault="00000000">
      <w:pPr>
        <w:spacing w:before="1" w:line="331" w:lineRule="auto"/>
        <w:ind w:left="27" w:firstLine="618"/>
        <w:rPr>
          <w:rFonts w:ascii="宋体" w:eastAsia="宋体" w:hAnsi="宋体" w:cs="宋体" w:hint="eastAsia"/>
          <w:sz w:val="24"/>
          <w:szCs w:val="24"/>
          <w:lang w:eastAsia="zh-CN"/>
        </w:rPr>
      </w:pPr>
      <w:r>
        <w:rPr>
          <w:rFonts w:ascii="宋体" w:eastAsia="宋体" w:hAnsi="宋体" w:cs="宋体"/>
          <w:spacing w:val="3"/>
          <w:sz w:val="24"/>
          <w:szCs w:val="24"/>
          <w:lang w:eastAsia="zh-CN"/>
        </w:rPr>
        <w:t>1、本次采购在电子响应文件中的所有信息</w:t>
      </w:r>
      <w:proofErr w:type="gramStart"/>
      <w:r>
        <w:rPr>
          <w:rFonts w:ascii="宋体" w:eastAsia="宋体" w:hAnsi="宋体" w:cs="宋体"/>
          <w:spacing w:val="3"/>
          <w:sz w:val="24"/>
          <w:szCs w:val="24"/>
          <w:lang w:eastAsia="zh-CN"/>
        </w:rPr>
        <w:t>均真实</w:t>
      </w:r>
      <w:proofErr w:type="gramEnd"/>
      <w:r>
        <w:rPr>
          <w:rFonts w:ascii="宋体" w:eastAsia="宋体" w:hAnsi="宋体" w:cs="宋体"/>
          <w:spacing w:val="3"/>
          <w:sz w:val="24"/>
          <w:szCs w:val="24"/>
          <w:lang w:eastAsia="zh-CN"/>
        </w:rPr>
        <w:t>有效，提交的材料无任</w:t>
      </w:r>
      <w:r>
        <w:rPr>
          <w:rFonts w:ascii="宋体" w:eastAsia="宋体" w:hAnsi="宋体" w:cs="宋体"/>
          <w:spacing w:val="2"/>
          <w:sz w:val="24"/>
          <w:szCs w:val="24"/>
          <w:lang w:eastAsia="zh-CN"/>
        </w:rPr>
        <w:t>何伪造、修改或虚假成份，材料所述内容均为本公司真实拥有。若违反本承诺，</w:t>
      </w:r>
      <w:r>
        <w:rPr>
          <w:rFonts w:ascii="宋体" w:eastAsia="宋体" w:hAnsi="宋体" w:cs="宋体"/>
          <w:spacing w:val="4"/>
          <w:sz w:val="24"/>
          <w:szCs w:val="24"/>
          <w:lang w:eastAsia="zh-CN"/>
        </w:rPr>
        <w:t>一经查实，本公司愿意接受公开通报，自愿退出所有正在进行的交易项目</w:t>
      </w:r>
      <w:r>
        <w:rPr>
          <w:rFonts w:ascii="宋体" w:eastAsia="宋体" w:hAnsi="宋体" w:cs="宋体"/>
          <w:spacing w:val="3"/>
          <w:sz w:val="24"/>
          <w:szCs w:val="24"/>
          <w:lang w:eastAsia="zh-CN"/>
        </w:rPr>
        <w:t>，按</w:t>
      </w:r>
      <w:r>
        <w:rPr>
          <w:rFonts w:ascii="宋体" w:eastAsia="宋体" w:hAnsi="宋体" w:cs="宋体"/>
          <w:spacing w:val="4"/>
          <w:sz w:val="24"/>
          <w:szCs w:val="24"/>
          <w:lang w:eastAsia="zh-CN"/>
        </w:rPr>
        <w:t>照《中华人民共和国政府采购法》第七十七条和《中华人民共和国政府采</w:t>
      </w:r>
      <w:r>
        <w:rPr>
          <w:rFonts w:ascii="宋体" w:eastAsia="宋体" w:hAnsi="宋体" w:cs="宋体"/>
          <w:spacing w:val="3"/>
          <w:sz w:val="24"/>
          <w:szCs w:val="24"/>
          <w:lang w:eastAsia="zh-CN"/>
        </w:rPr>
        <w:t>购法</w:t>
      </w:r>
      <w:r>
        <w:rPr>
          <w:rFonts w:ascii="宋体" w:eastAsia="宋体" w:hAnsi="宋体" w:cs="宋体"/>
          <w:spacing w:val="-2"/>
          <w:sz w:val="24"/>
          <w:szCs w:val="24"/>
          <w:lang w:eastAsia="zh-CN"/>
        </w:rPr>
        <w:t>实施条例》等相关法律规定，主动接受处罚，并</w:t>
      </w:r>
      <w:r>
        <w:rPr>
          <w:rFonts w:ascii="宋体" w:eastAsia="宋体" w:hAnsi="宋体" w:cs="宋体"/>
          <w:spacing w:val="-3"/>
          <w:sz w:val="24"/>
          <w:szCs w:val="24"/>
          <w:lang w:eastAsia="zh-CN"/>
        </w:rPr>
        <w:t>承担相应法律责任；</w:t>
      </w:r>
    </w:p>
    <w:p w14:paraId="72F7F614" w14:textId="77777777" w:rsidR="00790EC9" w:rsidRDefault="00000000">
      <w:pPr>
        <w:spacing w:before="182" w:line="289" w:lineRule="auto"/>
        <w:ind w:left="63" w:right="234" w:firstLine="568"/>
        <w:rPr>
          <w:rFonts w:ascii="宋体" w:eastAsia="宋体" w:hAnsi="宋体" w:cs="宋体" w:hint="eastAsia"/>
          <w:sz w:val="24"/>
          <w:szCs w:val="24"/>
          <w:lang w:eastAsia="zh-CN"/>
        </w:rPr>
      </w:pPr>
      <w:r>
        <w:rPr>
          <w:rFonts w:ascii="宋体" w:eastAsia="宋体" w:hAnsi="宋体" w:cs="宋体"/>
          <w:spacing w:val="2"/>
          <w:sz w:val="24"/>
          <w:szCs w:val="24"/>
          <w:lang w:eastAsia="zh-CN"/>
        </w:rPr>
        <w:t>2、本公司在参加本项目过程中严格遵守各项</w:t>
      </w:r>
      <w:proofErr w:type="gramStart"/>
      <w:r>
        <w:rPr>
          <w:rFonts w:ascii="宋体" w:eastAsia="宋体" w:hAnsi="宋体" w:cs="宋体"/>
          <w:spacing w:val="2"/>
          <w:sz w:val="24"/>
          <w:szCs w:val="24"/>
          <w:lang w:eastAsia="zh-CN"/>
        </w:rPr>
        <w:t>诚信廉洁</w:t>
      </w:r>
      <w:proofErr w:type="gramEnd"/>
      <w:r>
        <w:rPr>
          <w:rFonts w:ascii="宋体" w:eastAsia="宋体" w:hAnsi="宋体" w:cs="宋体"/>
          <w:spacing w:val="2"/>
          <w:sz w:val="24"/>
          <w:szCs w:val="24"/>
          <w:lang w:eastAsia="zh-CN"/>
        </w:rPr>
        <w:t>规定，如有违反，</w:t>
      </w:r>
      <w:r>
        <w:rPr>
          <w:rFonts w:ascii="宋体" w:eastAsia="宋体" w:hAnsi="宋体" w:cs="宋体"/>
          <w:spacing w:val="-8"/>
          <w:sz w:val="24"/>
          <w:szCs w:val="24"/>
          <w:lang w:eastAsia="zh-CN"/>
        </w:rPr>
        <w:t>自愿按规定接受处罚。</w:t>
      </w:r>
    </w:p>
    <w:p w14:paraId="2DA84651" w14:textId="77777777" w:rsidR="00790EC9" w:rsidRDefault="00790EC9">
      <w:pPr>
        <w:pStyle w:val="a3"/>
        <w:spacing w:line="283" w:lineRule="auto"/>
        <w:rPr>
          <w:lang w:eastAsia="zh-CN"/>
        </w:rPr>
      </w:pPr>
    </w:p>
    <w:p w14:paraId="2B9E5E61" w14:textId="77777777" w:rsidR="00790EC9" w:rsidRDefault="00790EC9">
      <w:pPr>
        <w:pStyle w:val="a3"/>
        <w:spacing w:line="283" w:lineRule="auto"/>
        <w:rPr>
          <w:lang w:eastAsia="zh-CN"/>
        </w:rPr>
      </w:pPr>
    </w:p>
    <w:p w14:paraId="7597779E" w14:textId="77777777" w:rsidR="00790EC9" w:rsidRDefault="00000000">
      <w:pPr>
        <w:spacing w:before="78" w:line="219" w:lineRule="auto"/>
        <w:ind w:left="1223"/>
        <w:rPr>
          <w:rFonts w:ascii="宋体" w:eastAsia="宋体" w:hAnsi="宋体" w:cs="宋体" w:hint="eastAsia"/>
          <w:sz w:val="24"/>
          <w:szCs w:val="24"/>
          <w:lang w:eastAsia="zh-CN"/>
        </w:rPr>
      </w:pPr>
      <w:r>
        <w:rPr>
          <w:rFonts w:ascii="宋体" w:eastAsia="宋体" w:hAnsi="宋体" w:cs="宋体"/>
          <w:spacing w:val="-6"/>
          <w:sz w:val="24"/>
          <w:szCs w:val="24"/>
          <w:lang w:eastAsia="zh-CN"/>
        </w:rPr>
        <w:t>承诺人法定名称（盖章</w:t>
      </w:r>
      <w:r>
        <w:rPr>
          <w:rFonts w:ascii="宋体" w:eastAsia="宋体" w:hAnsi="宋体" w:cs="宋体"/>
          <w:spacing w:val="-1"/>
          <w:sz w:val="24"/>
          <w:szCs w:val="24"/>
          <w:lang w:eastAsia="zh-CN"/>
        </w:rPr>
        <w:t>）：</w:t>
      </w:r>
    </w:p>
    <w:p w14:paraId="4ED4D412" w14:textId="77777777" w:rsidR="00790EC9" w:rsidRDefault="00000000">
      <w:pPr>
        <w:spacing w:before="184" w:line="220" w:lineRule="auto"/>
        <w:ind w:left="1283"/>
        <w:rPr>
          <w:rFonts w:ascii="宋体" w:eastAsia="宋体" w:hAnsi="宋体" w:cs="宋体" w:hint="eastAsia"/>
          <w:sz w:val="24"/>
          <w:szCs w:val="24"/>
          <w:lang w:eastAsia="zh-CN"/>
        </w:rPr>
      </w:pPr>
      <w:r>
        <w:rPr>
          <w:rFonts w:ascii="宋体" w:eastAsia="宋体" w:hAnsi="宋体" w:cs="宋体"/>
          <w:spacing w:val="-8"/>
          <w:sz w:val="24"/>
          <w:szCs w:val="24"/>
          <w:lang w:eastAsia="zh-CN"/>
        </w:rPr>
        <w:t>承诺人法定地址：</w:t>
      </w:r>
    </w:p>
    <w:p w14:paraId="55D89120" w14:textId="77777777" w:rsidR="00790EC9" w:rsidRDefault="00000000">
      <w:pPr>
        <w:spacing w:before="180" w:line="219" w:lineRule="auto"/>
        <w:ind w:left="1282"/>
        <w:rPr>
          <w:rFonts w:ascii="宋体" w:eastAsia="宋体" w:hAnsi="宋体" w:cs="宋体" w:hint="eastAsia"/>
          <w:sz w:val="24"/>
          <w:szCs w:val="24"/>
          <w:lang w:eastAsia="zh-CN"/>
        </w:rPr>
      </w:pPr>
      <w:r>
        <w:rPr>
          <w:rFonts w:ascii="宋体" w:eastAsia="宋体" w:hAnsi="宋体" w:cs="宋体"/>
          <w:spacing w:val="-6"/>
          <w:sz w:val="24"/>
          <w:szCs w:val="24"/>
          <w:lang w:eastAsia="zh-CN"/>
        </w:rPr>
        <w:t>授权代表（签字或盖章</w:t>
      </w:r>
      <w:r>
        <w:rPr>
          <w:rFonts w:ascii="宋体" w:eastAsia="宋体" w:hAnsi="宋体" w:cs="宋体"/>
          <w:sz w:val="24"/>
          <w:szCs w:val="24"/>
          <w:lang w:eastAsia="zh-CN"/>
        </w:rPr>
        <w:t>）：</w:t>
      </w:r>
    </w:p>
    <w:p w14:paraId="7044699D" w14:textId="77777777" w:rsidR="00790EC9" w:rsidRDefault="00000000">
      <w:pPr>
        <w:spacing w:before="183" w:line="222" w:lineRule="auto"/>
        <w:ind w:firstLineChars="700" w:firstLine="1533"/>
        <w:rPr>
          <w:rFonts w:ascii="宋体" w:eastAsia="宋体" w:hAnsi="宋体" w:cs="宋体" w:hint="eastAsia"/>
          <w:sz w:val="24"/>
          <w:szCs w:val="24"/>
          <w:lang w:eastAsia="zh-CN"/>
        </w:rPr>
      </w:pPr>
      <w:r>
        <w:rPr>
          <w:rFonts w:ascii="宋体" w:eastAsia="宋体" w:hAnsi="宋体" w:cs="宋体"/>
          <w:spacing w:val="-21"/>
          <w:sz w:val="24"/>
          <w:szCs w:val="24"/>
          <w:lang w:eastAsia="zh-CN"/>
        </w:rPr>
        <w:t>电话：</w:t>
      </w:r>
    </w:p>
    <w:p w14:paraId="0B94A8F2" w14:textId="77777777" w:rsidR="00790EC9" w:rsidRDefault="00000000">
      <w:pPr>
        <w:spacing w:before="177" w:line="220" w:lineRule="auto"/>
        <w:ind w:firstLineChars="600" w:firstLine="1356"/>
        <w:rPr>
          <w:rFonts w:ascii="宋体" w:eastAsia="宋体" w:hAnsi="宋体" w:cs="宋体" w:hint="eastAsia"/>
          <w:sz w:val="24"/>
          <w:szCs w:val="24"/>
          <w:lang w:eastAsia="zh-CN"/>
        </w:rPr>
      </w:pPr>
      <w:r>
        <w:rPr>
          <w:rFonts w:ascii="宋体" w:eastAsia="宋体" w:hAnsi="宋体" w:cs="宋体"/>
          <w:spacing w:val="-14"/>
          <w:sz w:val="24"/>
          <w:szCs w:val="24"/>
          <w:lang w:eastAsia="zh-CN"/>
        </w:rPr>
        <w:t>日期：年月日</w:t>
      </w:r>
    </w:p>
    <w:p w14:paraId="6121F798"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7"/>
          <w:pgSz w:w="11907" w:h="16841"/>
          <w:pgMar w:top="400" w:right="1618" w:bottom="1004" w:left="1785" w:header="0" w:footer="794" w:gutter="0"/>
          <w:cols w:space="720"/>
        </w:sectPr>
      </w:pPr>
    </w:p>
    <w:p w14:paraId="6F247E73" w14:textId="77777777" w:rsidR="00790EC9" w:rsidRDefault="00790EC9">
      <w:pPr>
        <w:pStyle w:val="a3"/>
        <w:spacing w:line="242" w:lineRule="auto"/>
        <w:rPr>
          <w:lang w:eastAsia="zh-CN"/>
        </w:rPr>
      </w:pPr>
    </w:p>
    <w:p w14:paraId="6613E1C2" w14:textId="77777777" w:rsidR="00790EC9" w:rsidRDefault="00790EC9">
      <w:pPr>
        <w:pStyle w:val="a3"/>
        <w:spacing w:line="242" w:lineRule="auto"/>
        <w:rPr>
          <w:lang w:eastAsia="zh-CN"/>
        </w:rPr>
      </w:pPr>
    </w:p>
    <w:p w14:paraId="23C8C38B" w14:textId="77777777" w:rsidR="00790EC9" w:rsidRDefault="00790EC9">
      <w:pPr>
        <w:pStyle w:val="a3"/>
        <w:spacing w:line="242" w:lineRule="auto"/>
        <w:rPr>
          <w:lang w:eastAsia="zh-CN"/>
        </w:rPr>
      </w:pPr>
    </w:p>
    <w:p w14:paraId="68026CD5" w14:textId="77777777" w:rsidR="00790EC9" w:rsidRDefault="00000000">
      <w:pPr>
        <w:spacing w:before="78" w:line="219" w:lineRule="auto"/>
        <w:rPr>
          <w:rFonts w:ascii="宋体" w:eastAsia="宋体" w:hAnsi="宋体" w:cs="宋体" w:hint="eastAsia"/>
          <w:sz w:val="24"/>
          <w:szCs w:val="24"/>
          <w:lang w:eastAsia="zh-CN"/>
        </w:rPr>
      </w:pPr>
      <w:r>
        <w:rPr>
          <w:rFonts w:ascii="宋体" w:eastAsia="宋体" w:hAnsi="宋体" w:cs="宋体"/>
          <w:b/>
          <w:bCs/>
          <w:spacing w:val="-6"/>
          <w:sz w:val="24"/>
          <w:szCs w:val="24"/>
          <w:lang w:eastAsia="zh-CN"/>
        </w:rPr>
        <w:t>九、供应商认为需要的其他文件资料</w:t>
      </w:r>
    </w:p>
    <w:p w14:paraId="40161034" w14:textId="77777777" w:rsidR="00790EC9" w:rsidRDefault="00000000">
      <w:pPr>
        <w:spacing w:before="197" w:line="220" w:lineRule="auto"/>
        <w:ind w:left="1888"/>
        <w:rPr>
          <w:rFonts w:ascii="宋体" w:eastAsia="宋体" w:hAnsi="宋体" w:cs="宋体" w:hint="eastAsia"/>
          <w:sz w:val="36"/>
          <w:szCs w:val="36"/>
          <w:lang w:eastAsia="zh-CN"/>
        </w:rPr>
      </w:pPr>
      <w:r>
        <w:rPr>
          <w:rFonts w:ascii="宋体" w:eastAsia="宋体" w:hAnsi="宋体" w:cs="宋体"/>
          <w:spacing w:val="-6"/>
          <w:sz w:val="36"/>
          <w:szCs w:val="36"/>
          <w:lang w:eastAsia="zh-CN"/>
        </w:rPr>
        <w:t>中小企业声明函（工程）格式</w:t>
      </w:r>
    </w:p>
    <w:p w14:paraId="29787927" w14:textId="77777777" w:rsidR="00790EC9" w:rsidRDefault="00000000">
      <w:pPr>
        <w:spacing w:before="256" w:line="359" w:lineRule="auto"/>
        <w:ind w:left="24" w:right="207" w:firstLine="503"/>
        <w:jc w:val="both"/>
        <w:rPr>
          <w:rFonts w:ascii="宋体" w:eastAsia="宋体" w:hAnsi="宋体" w:cs="宋体" w:hint="eastAsia"/>
          <w:sz w:val="24"/>
          <w:szCs w:val="24"/>
          <w:lang w:eastAsia="zh-CN"/>
        </w:rPr>
      </w:pPr>
      <w:r>
        <w:rPr>
          <w:rFonts w:ascii="宋体" w:eastAsia="宋体" w:hAnsi="宋体" w:cs="宋体"/>
          <w:spacing w:val="11"/>
          <w:sz w:val="24"/>
          <w:szCs w:val="24"/>
          <w:lang w:eastAsia="zh-CN"/>
        </w:rPr>
        <w:t>本公司（联合体）郑重声明，根据《政府采购促进中小企业发展管理办</w:t>
      </w:r>
      <w:r>
        <w:rPr>
          <w:rFonts w:ascii="宋体" w:eastAsia="宋体" w:hAnsi="宋体" w:cs="宋体"/>
          <w:spacing w:val="9"/>
          <w:sz w:val="24"/>
          <w:szCs w:val="24"/>
          <w:lang w:eastAsia="zh-CN"/>
        </w:rPr>
        <w:t>法》（财库﹝</w:t>
      </w:r>
      <w:r>
        <w:rPr>
          <w:rFonts w:ascii="宋体" w:eastAsia="宋体" w:hAnsi="宋体" w:cs="宋体"/>
          <w:spacing w:val="-70"/>
          <w:sz w:val="24"/>
          <w:szCs w:val="24"/>
          <w:lang w:eastAsia="zh-CN"/>
        </w:rPr>
        <w:t xml:space="preserve"> </w:t>
      </w:r>
      <w:r>
        <w:rPr>
          <w:rFonts w:ascii="宋体" w:eastAsia="宋体" w:hAnsi="宋体" w:cs="宋体"/>
          <w:spacing w:val="9"/>
          <w:sz w:val="24"/>
          <w:szCs w:val="24"/>
          <w:lang w:eastAsia="zh-CN"/>
        </w:rPr>
        <w:t>2020﹞46</w:t>
      </w:r>
      <w:r>
        <w:rPr>
          <w:rFonts w:ascii="宋体" w:eastAsia="宋体" w:hAnsi="宋体" w:cs="宋体"/>
          <w:spacing w:val="44"/>
          <w:sz w:val="24"/>
          <w:szCs w:val="24"/>
          <w:lang w:eastAsia="zh-CN"/>
        </w:rPr>
        <w:t xml:space="preserve"> </w:t>
      </w:r>
      <w:r>
        <w:rPr>
          <w:rFonts w:ascii="宋体" w:eastAsia="宋体" w:hAnsi="宋体" w:cs="宋体"/>
          <w:spacing w:val="9"/>
          <w:sz w:val="24"/>
          <w:szCs w:val="24"/>
          <w:lang w:eastAsia="zh-CN"/>
        </w:rPr>
        <w:t>号）</w:t>
      </w:r>
      <w:r>
        <w:rPr>
          <w:rFonts w:ascii="宋体" w:eastAsia="宋体" w:hAnsi="宋体" w:cs="宋体"/>
          <w:spacing w:val="-62"/>
          <w:sz w:val="24"/>
          <w:szCs w:val="24"/>
          <w:lang w:eastAsia="zh-CN"/>
        </w:rPr>
        <w:t xml:space="preserve"> </w:t>
      </w:r>
      <w:r>
        <w:rPr>
          <w:rFonts w:ascii="宋体" w:eastAsia="宋体" w:hAnsi="宋体" w:cs="宋体"/>
          <w:spacing w:val="9"/>
          <w:sz w:val="24"/>
          <w:szCs w:val="24"/>
          <w:lang w:eastAsia="zh-CN"/>
        </w:rPr>
        <w:t>的规定，本公司（联合体）参加（单位名</w:t>
      </w:r>
      <w:r>
        <w:rPr>
          <w:rFonts w:ascii="宋体" w:eastAsia="宋体" w:hAnsi="宋体" w:cs="宋体"/>
          <w:spacing w:val="8"/>
          <w:sz w:val="24"/>
          <w:szCs w:val="24"/>
          <w:lang w:eastAsia="zh-CN"/>
        </w:rPr>
        <w:t>称）</w:t>
      </w:r>
      <w:r>
        <w:rPr>
          <w:rFonts w:ascii="宋体" w:eastAsia="宋体" w:hAnsi="宋体" w:cs="宋体"/>
          <w:spacing w:val="11"/>
          <w:sz w:val="24"/>
          <w:szCs w:val="24"/>
          <w:lang w:eastAsia="zh-CN"/>
        </w:rPr>
        <w:t>的（项目名称）采购活动，工程的施工单位全部为符合政策要求的中小企业（或者：服务全部由符合政策要求的中小企业承接）。相关企业（含联合体</w:t>
      </w:r>
    </w:p>
    <w:p w14:paraId="0DCC93FB" w14:textId="77777777" w:rsidR="00790EC9" w:rsidRDefault="00000000">
      <w:pPr>
        <w:spacing w:line="359" w:lineRule="auto"/>
        <w:ind w:left="25" w:right="4883" w:firstLine="20"/>
        <w:rPr>
          <w:rFonts w:ascii="宋体" w:eastAsia="宋体" w:hAnsi="宋体" w:cs="宋体" w:hint="eastAsia"/>
          <w:sz w:val="24"/>
          <w:szCs w:val="24"/>
          <w:lang w:eastAsia="zh-CN"/>
        </w:rPr>
      </w:pPr>
      <w:r>
        <w:rPr>
          <w:rFonts w:ascii="宋体" w:eastAsia="宋体" w:hAnsi="宋体" w:cs="宋体"/>
          <w:spacing w:val="1"/>
          <w:sz w:val="24"/>
          <w:szCs w:val="24"/>
          <w:lang w:eastAsia="zh-CN"/>
        </w:rPr>
        <w:t>中的中小企业、签订分包意向协议的中小企业）的具体情况如下：</w:t>
      </w:r>
    </w:p>
    <w:p w14:paraId="7C55AA3E" w14:textId="77777777" w:rsidR="00790EC9" w:rsidRDefault="00000000">
      <w:pPr>
        <w:spacing w:before="2" w:line="312" w:lineRule="auto"/>
        <w:ind w:left="22" w:right="14" w:firstLine="537"/>
        <w:rPr>
          <w:rFonts w:ascii="宋体" w:eastAsia="宋体" w:hAnsi="宋体" w:cs="宋体" w:hint="eastAsia"/>
          <w:sz w:val="24"/>
          <w:szCs w:val="24"/>
          <w:lang w:eastAsia="zh-CN"/>
        </w:rPr>
      </w:pPr>
      <w:r>
        <w:rPr>
          <w:rFonts w:ascii="宋体" w:eastAsia="宋体" w:hAnsi="宋体" w:cs="宋体"/>
          <w:spacing w:val="1"/>
          <w:sz w:val="24"/>
          <w:szCs w:val="24"/>
          <w:lang w:eastAsia="zh-CN"/>
        </w:rPr>
        <w:t>1.</w:t>
      </w:r>
      <w:r>
        <w:rPr>
          <w:rFonts w:ascii="宋体" w:eastAsia="宋体" w:hAnsi="宋体" w:cs="宋体"/>
          <w:spacing w:val="-59"/>
          <w:sz w:val="24"/>
          <w:szCs w:val="24"/>
          <w:u w:val="single"/>
          <w:lang w:eastAsia="zh-CN"/>
        </w:rPr>
        <w:t xml:space="preserve"> </w:t>
      </w:r>
      <w:r>
        <w:rPr>
          <w:rFonts w:ascii="宋体" w:eastAsia="宋体" w:hAnsi="宋体" w:cs="宋体"/>
          <w:spacing w:val="1"/>
          <w:sz w:val="24"/>
          <w:szCs w:val="24"/>
          <w:u w:val="single"/>
          <w:lang w:eastAsia="zh-CN"/>
        </w:rPr>
        <w:t>（标的名称</w:t>
      </w:r>
      <w:r>
        <w:rPr>
          <w:rFonts w:ascii="宋体" w:eastAsia="宋体" w:hAnsi="宋体" w:cs="宋体"/>
          <w:spacing w:val="-14"/>
          <w:sz w:val="24"/>
          <w:szCs w:val="24"/>
          <w:u w:val="single"/>
          <w:lang w:eastAsia="zh-CN"/>
        </w:rPr>
        <w:t>）</w:t>
      </w:r>
      <w:r>
        <w:rPr>
          <w:rFonts w:ascii="宋体" w:eastAsia="宋体" w:hAnsi="宋体" w:cs="宋体"/>
          <w:spacing w:val="-14"/>
          <w:sz w:val="24"/>
          <w:szCs w:val="24"/>
          <w:lang w:eastAsia="zh-CN"/>
        </w:rPr>
        <w:t>，</w:t>
      </w:r>
      <w:r>
        <w:rPr>
          <w:rFonts w:ascii="宋体" w:eastAsia="宋体" w:hAnsi="宋体" w:cs="宋体"/>
          <w:spacing w:val="1"/>
          <w:sz w:val="24"/>
          <w:szCs w:val="24"/>
          <w:lang w:eastAsia="zh-CN"/>
        </w:rPr>
        <w:t>属于</w:t>
      </w:r>
      <w:r>
        <w:rPr>
          <w:rFonts w:ascii="宋体" w:eastAsia="宋体" w:hAnsi="宋体" w:cs="宋体"/>
          <w:spacing w:val="1"/>
          <w:sz w:val="24"/>
          <w:szCs w:val="24"/>
          <w:u w:val="single"/>
          <w:lang w:eastAsia="zh-CN"/>
        </w:rPr>
        <w:t xml:space="preserve"> （采购文件中明确的所属行业） </w:t>
      </w:r>
      <w:r>
        <w:rPr>
          <w:rFonts w:ascii="宋体" w:eastAsia="宋体" w:hAnsi="宋体" w:cs="宋体"/>
          <w:spacing w:val="1"/>
          <w:sz w:val="24"/>
          <w:szCs w:val="24"/>
          <w:lang w:eastAsia="zh-CN"/>
        </w:rPr>
        <w:t>行业；承建（承</w:t>
      </w:r>
      <w:r>
        <w:rPr>
          <w:rFonts w:ascii="宋体" w:eastAsia="宋体" w:hAnsi="宋体" w:cs="宋体"/>
          <w:spacing w:val="8"/>
          <w:sz w:val="24"/>
          <w:szCs w:val="24"/>
          <w:lang w:eastAsia="zh-CN"/>
        </w:rPr>
        <w:t>接）企业为</w:t>
      </w:r>
      <w:r>
        <w:rPr>
          <w:rFonts w:ascii="宋体" w:eastAsia="宋体" w:hAnsi="宋体" w:cs="宋体"/>
          <w:spacing w:val="8"/>
          <w:sz w:val="24"/>
          <w:szCs w:val="24"/>
          <w:u w:val="single"/>
          <w:lang w:eastAsia="zh-CN"/>
        </w:rPr>
        <w:t>（企业名称</w:t>
      </w:r>
      <w:r>
        <w:rPr>
          <w:rFonts w:ascii="宋体" w:eastAsia="宋体" w:hAnsi="宋体" w:cs="宋体"/>
          <w:spacing w:val="-9"/>
          <w:sz w:val="24"/>
          <w:szCs w:val="24"/>
          <w:u w:val="single"/>
          <w:lang w:eastAsia="zh-CN"/>
        </w:rPr>
        <w:t>）</w:t>
      </w:r>
      <w:r>
        <w:rPr>
          <w:rFonts w:ascii="宋体" w:eastAsia="宋体" w:hAnsi="宋体" w:cs="宋体"/>
          <w:spacing w:val="-9"/>
          <w:sz w:val="24"/>
          <w:szCs w:val="24"/>
          <w:lang w:eastAsia="zh-CN"/>
        </w:rPr>
        <w:t>，</w:t>
      </w:r>
      <w:r>
        <w:rPr>
          <w:rFonts w:ascii="宋体" w:eastAsia="宋体" w:hAnsi="宋体" w:cs="宋体"/>
          <w:spacing w:val="8"/>
          <w:sz w:val="24"/>
          <w:szCs w:val="24"/>
          <w:lang w:eastAsia="zh-CN"/>
        </w:rPr>
        <w:t>从业人员人，营业收入为万元，资产总额为万元</w:t>
      </w:r>
      <w:r>
        <w:rPr>
          <w:rFonts w:ascii="宋体" w:eastAsia="宋体" w:hAnsi="宋体" w:cs="宋体"/>
          <w:spacing w:val="8"/>
          <w:position w:val="5"/>
          <w:sz w:val="16"/>
          <w:szCs w:val="16"/>
          <w:lang w:eastAsia="zh-CN"/>
        </w:rPr>
        <w:t>1</w:t>
      </w:r>
      <w:r>
        <w:rPr>
          <w:rFonts w:ascii="宋体" w:eastAsia="宋体" w:hAnsi="宋体" w:cs="宋体"/>
          <w:spacing w:val="8"/>
          <w:sz w:val="24"/>
          <w:szCs w:val="24"/>
          <w:lang w:eastAsia="zh-CN"/>
        </w:rPr>
        <w:t>，</w:t>
      </w:r>
      <w:r>
        <w:rPr>
          <w:rFonts w:ascii="宋体" w:eastAsia="宋体" w:hAnsi="宋体" w:cs="宋体"/>
          <w:spacing w:val="6"/>
          <w:sz w:val="24"/>
          <w:szCs w:val="24"/>
          <w:lang w:eastAsia="zh-CN"/>
        </w:rPr>
        <w:t>属于</w:t>
      </w:r>
      <w:r>
        <w:rPr>
          <w:rFonts w:ascii="宋体" w:eastAsia="宋体" w:hAnsi="宋体" w:cs="宋体"/>
          <w:spacing w:val="6"/>
          <w:sz w:val="24"/>
          <w:szCs w:val="24"/>
          <w:u w:val="single"/>
          <w:lang w:eastAsia="zh-CN"/>
        </w:rPr>
        <w:t>（中型企业、小型企业、微型企业</w:t>
      </w:r>
      <w:r>
        <w:rPr>
          <w:rFonts w:ascii="宋体" w:eastAsia="宋体" w:hAnsi="宋体" w:cs="宋体"/>
          <w:spacing w:val="1"/>
          <w:sz w:val="24"/>
          <w:szCs w:val="24"/>
          <w:u w:val="single"/>
          <w:lang w:eastAsia="zh-CN"/>
        </w:rPr>
        <w:t>）</w:t>
      </w:r>
      <w:r>
        <w:rPr>
          <w:rFonts w:ascii="宋体" w:eastAsia="宋体" w:hAnsi="宋体" w:cs="宋体"/>
          <w:spacing w:val="1"/>
          <w:sz w:val="24"/>
          <w:szCs w:val="24"/>
          <w:lang w:eastAsia="zh-CN"/>
        </w:rPr>
        <w:t>；</w:t>
      </w:r>
    </w:p>
    <w:p w14:paraId="7D711736" w14:textId="77777777" w:rsidR="00790EC9" w:rsidRDefault="00000000">
      <w:pPr>
        <w:spacing w:before="181" w:line="313" w:lineRule="auto"/>
        <w:ind w:left="22" w:right="15" w:firstLine="512"/>
        <w:rPr>
          <w:rFonts w:ascii="宋体" w:eastAsia="宋体" w:hAnsi="宋体" w:cs="宋体" w:hint="eastAsia"/>
          <w:sz w:val="24"/>
          <w:szCs w:val="24"/>
          <w:lang w:eastAsia="zh-CN"/>
        </w:rPr>
      </w:pPr>
      <w:r>
        <w:rPr>
          <w:rFonts w:ascii="宋体" w:eastAsia="宋体" w:hAnsi="宋体" w:cs="宋体"/>
          <w:spacing w:val="2"/>
          <w:sz w:val="24"/>
          <w:szCs w:val="24"/>
          <w:lang w:eastAsia="zh-CN"/>
        </w:rPr>
        <w:t>2.</w:t>
      </w:r>
      <w:r>
        <w:rPr>
          <w:rFonts w:ascii="宋体" w:eastAsia="宋体" w:hAnsi="宋体" w:cs="宋体"/>
          <w:spacing w:val="-60"/>
          <w:sz w:val="24"/>
          <w:szCs w:val="24"/>
          <w:u w:val="single"/>
          <w:lang w:eastAsia="zh-CN"/>
        </w:rPr>
        <w:t xml:space="preserve"> </w:t>
      </w:r>
      <w:r>
        <w:rPr>
          <w:rFonts w:ascii="宋体" w:eastAsia="宋体" w:hAnsi="宋体" w:cs="宋体"/>
          <w:spacing w:val="2"/>
          <w:sz w:val="24"/>
          <w:szCs w:val="24"/>
          <w:u w:val="single"/>
          <w:lang w:eastAsia="zh-CN"/>
        </w:rPr>
        <w:t>（标的名称</w:t>
      </w:r>
      <w:r>
        <w:rPr>
          <w:rFonts w:ascii="宋体" w:eastAsia="宋体" w:hAnsi="宋体" w:cs="宋体"/>
          <w:spacing w:val="-15"/>
          <w:sz w:val="24"/>
          <w:szCs w:val="24"/>
          <w:u w:val="single"/>
          <w:lang w:eastAsia="zh-CN"/>
        </w:rPr>
        <w:t>）</w:t>
      </w:r>
      <w:r>
        <w:rPr>
          <w:rFonts w:ascii="宋体" w:eastAsia="宋体" w:hAnsi="宋体" w:cs="宋体"/>
          <w:spacing w:val="-15"/>
          <w:sz w:val="24"/>
          <w:szCs w:val="24"/>
          <w:lang w:eastAsia="zh-CN"/>
        </w:rPr>
        <w:t>，</w:t>
      </w:r>
      <w:r>
        <w:rPr>
          <w:rFonts w:ascii="宋体" w:eastAsia="宋体" w:hAnsi="宋体" w:cs="宋体"/>
          <w:spacing w:val="2"/>
          <w:sz w:val="24"/>
          <w:szCs w:val="24"/>
          <w:lang w:eastAsia="zh-CN"/>
        </w:rPr>
        <w:t>属于</w:t>
      </w:r>
      <w:r>
        <w:rPr>
          <w:rFonts w:ascii="宋体" w:eastAsia="宋体" w:hAnsi="宋体" w:cs="宋体"/>
          <w:spacing w:val="2"/>
          <w:sz w:val="24"/>
          <w:szCs w:val="24"/>
          <w:u w:val="single"/>
          <w:lang w:eastAsia="zh-CN"/>
        </w:rPr>
        <w:t xml:space="preserve"> （采购文件中明确的所属行业） </w:t>
      </w:r>
      <w:r>
        <w:rPr>
          <w:rFonts w:ascii="宋体" w:eastAsia="宋体" w:hAnsi="宋体" w:cs="宋体"/>
          <w:spacing w:val="2"/>
          <w:sz w:val="24"/>
          <w:szCs w:val="24"/>
          <w:lang w:eastAsia="zh-CN"/>
        </w:rPr>
        <w:t>行业；承建（承</w:t>
      </w:r>
      <w:r>
        <w:rPr>
          <w:rFonts w:ascii="宋体" w:eastAsia="宋体" w:hAnsi="宋体" w:cs="宋体"/>
          <w:spacing w:val="10"/>
          <w:sz w:val="24"/>
          <w:szCs w:val="24"/>
          <w:lang w:eastAsia="zh-CN"/>
        </w:rPr>
        <w:t>接）企业为</w:t>
      </w:r>
      <w:r>
        <w:rPr>
          <w:rFonts w:ascii="宋体" w:eastAsia="宋体" w:hAnsi="宋体" w:cs="宋体"/>
          <w:spacing w:val="10"/>
          <w:sz w:val="24"/>
          <w:szCs w:val="24"/>
          <w:u w:val="single"/>
          <w:lang w:eastAsia="zh-CN"/>
        </w:rPr>
        <w:t>（企业名称</w:t>
      </w:r>
      <w:r>
        <w:rPr>
          <w:rFonts w:ascii="宋体" w:eastAsia="宋体" w:hAnsi="宋体" w:cs="宋体"/>
          <w:spacing w:val="3"/>
          <w:sz w:val="24"/>
          <w:szCs w:val="24"/>
          <w:u w:val="single"/>
          <w:lang w:eastAsia="zh-CN"/>
        </w:rPr>
        <w:t>）</w:t>
      </w:r>
      <w:r>
        <w:rPr>
          <w:rFonts w:ascii="宋体" w:eastAsia="宋体" w:hAnsi="宋体" w:cs="宋体"/>
          <w:spacing w:val="3"/>
          <w:sz w:val="24"/>
          <w:szCs w:val="24"/>
          <w:lang w:eastAsia="zh-CN"/>
        </w:rPr>
        <w:t>，</w:t>
      </w:r>
      <w:r>
        <w:rPr>
          <w:rFonts w:ascii="宋体" w:eastAsia="宋体" w:hAnsi="宋体" w:cs="宋体"/>
          <w:spacing w:val="10"/>
          <w:sz w:val="24"/>
          <w:szCs w:val="24"/>
          <w:lang w:eastAsia="zh-CN"/>
        </w:rPr>
        <w:t>从业人员人，营业收入为万元，资产总额为万元，</w:t>
      </w:r>
      <w:r>
        <w:rPr>
          <w:rFonts w:ascii="宋体" w:eastAsia="宋体" w:hAnsi="宋体" w:cs="宋体"/>
          <w:spacing w:val="8"/>
          <w:sz w:val="24"/>
          <w:szCs w:val="24"/>
          <w:lang w:eastAsia="zh-CN"/>
        </w:rPr>
        <w:t>属于</w:t>
      </w:r>
      <w:r>
        <w:rPr>
          <w:rFonts w:ascii="宋体" w:eastAsia="宋体" w:hAnsi="宋体" w:cs="宋体"/>
          <w:spacing w:val="8"/>
          <w:sz w:val="24"/>
          <w:szCs w:val="24"/>
          <w:u w:val="single"/>
          <w:lang w:eastAsia="zh-CN"/>
        </w:rPr>
        <w:t>（中型企业、小型企业、微型企业</w:t>
      </w:r>
      <w:r>
        <w:rPr>
          <w:rFonts w:ascii="宋体" w:eastAsia="宋体" w:hAnsi="宋体" w:cs="宋体"/>
          <w:spacing w:val="3"/>
          <w:sz w:val="24"/>
          <w:szCs w:val="24"/>
          <w:u w:val="single"/>
          <w:lang w:eastAsia="zh-CN"/>
        </w:rPr>
        <w:t>）</w:t>
      </w:r>
      <w:r>
        <w:rPr>
          <w:rFonts w:ascii="宋体" w:eastAsia="宋体" w:hAnsi="宋体" w:cs="宋体"/>
          <w:spacing w:val="3"/>
          <w:sz w:val="24"/>
          <w:szCs w:val="24"/>
          <w:lang w:eastAsia="zh-CN"/>
        </w:rPr>
        <w:t>；</w:t>
      </w:r>
    </w:p>
    <w:p w14:paraId="76947B35" w14:textId="77777777" w:rsidR="00790EC9" w:rsidRDefault="00790EC9">
      <w:pPr>
        <w:pStyle w:val="a3"/>
        <w:spacing w:line="253" w:lineRule="auto"/>
        <w:rPr>
          <w:lang w:eastAsia="zh-CN"/>
        </w:rPr>
      </w:pPr>
    </w:p>
    <w:p w14:paraId="3947A58D" w14:textId="77777777" w:rsidR="00790EC9" w:rsidRDefault="00790EC9">
      <w:pPr>
        <w:pStyle w:val="a3"/>
        <w:spacing w:line="254" w:lineRule="auto"/>
        <w:rPr>
          <w:lang w:eastAsia="zh-CN"/>
        </w:rPr>
      </w:pPr>
    </w:p>
    <w:p w14:paraId="0CA6F176" w14:textId="77777777" w:rsidR="00790EC9" w:rsidRDefault="00000000">
      <w:pPr>
        <w:spacing w:before="78" w:line="378" w:lineRule="exact"/>
        <w:ind w:left="38"/>
        <w:rPr>
          <w:rFonts w:ascii="宋体" w:eastAsia="宋体" w:hAnsi="宋体" w:cs="宋体" w:hint="eastAsia"/>
          <w:sz w:val="24"/>
          <w:szCs w:val="24"/>
          <w:lang w:eastAsia="zh-CN"/>
        </w:rPr>
      </w:pPr>
      <w:r>
        <w:rPr>
          <w:rFonts w:ascii="宋体" w:eastAsia="宋体" w:hAnsi="宋体" w:cs="宋体"/>
          <w:spacing w:val="-10"/>
          <w:position w:val="3"/>
          <w:sz w:val="24"/>
          <w:szCs w:val="24"/>
          <w:lang w:eastAsia="zh-CN"/>
        </w:rPr>
        <w:t>……</w:t>
      </w:r>
    </w:p>
    <w:p w14:paraId="7B89EA2B" w14:textId="77777777" w:rsidR="00790EC9" w:rsidRDefault="00000000">
      <w:pPr>
        <w:spacing w:before="88" w:line="437" w:lineRule="auto"/>
        <w:ind w:left="27" w:right="218" w:firstLine="23"/>
        <w:rPr>
          <w:rFonts w:ascii="宋体" w:eastAsia="宋体" w:hAnsi="宋体" w:cs="宋体" w:hint="eastAsia"/>
          <w:sz w:val="24"/>
          <w:szCs w:val="24"/>
          <w:lang w:eastAsia="zh-CN"/>
        </w:rPr>
      </w:pPr>
      <w:r>
        <w:rPr>
          <w:rFonts w:ascii="宋体" w:eastAsia="宋体" w:hAnsi="宋体" w:cs="宋体"/>
          <w:spacing w:val="10"/>
          <w:sz w:val="24"/>
          <w:szCs w:val="24"/>
          <w:lang w:eastAsia="zh-CN"/>
        </w:rPr>
        <w:t>以上企业，不属于大企业的分支机构，不存在控股股东为大企业的情形，也</w:t>
      </w:r>
      <w:r>
        <w:rPr>
          <w:rFonts w:ascii="宋体" w:eastAsia="宋体" w:hAnsi="宋体" w:cs="宋体"/>
          <w:sz w:val="24"/>
          <w:szCs w:val="24"/>
          <w:lang w:eastAsia="zh-CN"/>
        </w:rPr>
        <w:t>不</w:t>
      </w:r>
    </w:p>
    <w:p w14:paraId="74E97D90" w14:textId="77777777" w:rsidR="00790EC9" w:rsidRDefault="00000000">
      <w:pPr>
        <w:spacing w:before="1" w:line="219" w:lineRule="auto"/>
        <w:ind w:left="22"/>
        <w:rPr>
          <w:rFonts w:ascii="宋体" w:eastAsia="宋体" w:hAnsi="宋体" w:cs="宋体" w:hint="eastAsia"/>
          <w:sz w:val="24"/>
          <w:szCs w:val="24"/>
          <w:lang w:eastAsia="zh-CN"/>
        </w:rPr>
      </w:pPr>
      <w:r>
        <w:rPr>
          <w:rFonts w:ascii="宋体" w:eastAsia="宋体" w:hAnsi="宋体" w:cs="宋体"/>
          <w:spacing w:val="8"/>
          <w:sz w:val="24"/>
          <w:szCs w:val="24"/>
          <w:lang w:eastAsia="zh-CN"/>
        </w:rPr>
        <w:t>存在与大企业的负责人为同一人的情形。</w:t>
      </w:r>
    </w:p>
    <w:p w14:paraId="3C82E696" w14:textId="77777777" w:rsidR="00790EC9" w:rsidRDefault="00000000">
      <w:pPr>
        <w:spacing w:before="180" w:line="219" w:lineRule="auto"/>
        <w:jc w:val="right"/>
        <w:rPr>
          <w:rFonts w:ascii="宋体" w:eastAsia="宋体" w:hAnsi="宋体" w:cs="宋体" w:hint="eastAsia"/>
          <w:sz w:val="24"/>
          <w:szCs w:val="24"/>
          <w:lang w:eastAsia="zh-CN"/>
        </w:rPr>
      </w:pPr>
      <w:r>
        <w:rPr>
          <w:rFonts w:ascii="宋体" w:eastAsia="宋体" w:hAnsi="宋体" w:cs="宋体"/>
          <w:spacing w:val="10"/>
          <w:sz w:val="24"/>
          <w:szCs w:val="24"/>
          <w:lang w:eastAsia="zh-CN"/>
        </w:rPr>
        <w:t>本企业对上述声明内容的真实性负责。如有虚假，将依法承担相应责</w:t>
      </w:r>
      <w:r>
        <w:rPr>
          <w:rFonts w:ascii="宋体" w:eastAsia="宋体" w:hAnsi="宋体" w:cs="宋体"/>
          <w:spacing w:val="9"/>
          <w:sz w:val="24"/>
          <w:szCs w:val="24"/>
          <w:lang w:eastAsia="zh-CN"/>
        </w:rPr>
        <w:t>任。</w:t>
      </w:r>
    </w:p>
    <w:p w14:paraId="04D4EA47" w14:textId="77777777" w:rsidR="00790EC9" w:rsidRDefault="00790EC9">
      <w:pPr>
        <w:pStyle w:val="a3"/>
        <w:spacing w:line="305" w:lineRule="auto"/>
        <w:rPr>
          <w:lang w:eastAsia="zh-CN"/>
        </w:rPr>
      </w:pPr>
    </w:p>
    <w:p w14:paraId="772C5AD7" w14:textId="77777777" w:rsidR="00790EC9" w:rsidRDefault="00790EC9">
      <w:pPr>
        <w:pStyle w:val="a3"/>
        <w:spacing w:line="305" w:lineRule="auto"/>
        <w:rPr>
          <w:lang w:eastAsia="zh-CN"/>
        </w:rPr>
      </w:pPr>
    </w:p>
    <w:p w14:paraId="7BA5DB05" w14:textId="77777777" w:rsidR="00790EC9" w:rsidRDefault="00790EC9">
      <w:pPr>
        <w:pStyle w:val="a3"/>
        <w:spacing w:line="306" w:lineRule="auto"/>
        <w:rPr>
          <w:lang w:eastAsia="zh-CN"/>
        </w:rPr>
      </w:pPr>
    </w:p>
    <w:p w14:paraId="24D044D5" w14:textId="77777777" w:rsidR="00790EC9" w:rsidRDefault="00000000">
      <w:pPr>
        <w:spacing w:before="78" w:line="219" w:lineRule="auto"/>
        <w:ind w:left="5553"/>
        <w:rPr>
          <w:rFonts w:ascii="宋体" w:eastAsia="宋体" w:hAnsi="宋体" w:cs="宋体" w:hint="eastAsia"/>
          <w:sz w:val="24"/>
          <w:szCs w:val="24"/>
          <w:lang w:eastAsia="zh-CN"/>
        </w:rPr>
      </w:pPr>
      <w:r>
        <w:rPr>
          <w:rFonts w:ascii="宋体" w:eastAsia="宋体" w:hAnsi="宋体" w:cs="宋体"/>
          <w:spacing w:val="-19"/>
          <w:sz w:val="24"/>
          <w:szCs w:val="24"/>
          <w:lang w:eastAsia="zh-CN"/>
        </w:rPr>
        <w:t>企业名称（盖章</w:t>
      </w:r>
      <w:r>
        <w:rPr>
          <w:rFonts w:ascii="宋体" w:eastAsia="宋体" w:hAnsi="宋体" w:cs="宋体"/>
          <w:spacing w:val="-18"/>
          <w:sz w:val="24"/>
          <w:szCs w:val="24"/>
          <w:lang w:eastAsia="zh-CN"/>
        </w:rPr>
        <w:t>）：</w:t>
      </w:r>
    </w:p>
    <w:p w14:paraId="64ED5626" w14:textId="77777777" w:rsidR="00790EC9" w:rsidRDefault="00000000">
      <w:pPr>
        <w:spacing w:before="183" w:line="220" w:lineRule="auto"/>
        <w:ind w:left="5106"/>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000EE78B" w14:textId="77777777" w:rsidR="00790EC9" w:rsidRDefault="00790EC9">
      <w:pPr>
        <w:pStyle w:val="a3"/>
        <w:spacing w:line="283" w:lineRule="auto"/>
        <w:rPr>
          <w:lang w:eastAsia="zh-CN"/>
        </w:rPr>
      </w:pPr>
    </w:p>
    <w:p w14:paraId="56D57D03" w14:textId="77777777" w:rsidR="00790EC9" w:rsidRDefault="00790EC9">
      <w:pPr>
        <w:pStyle w:val="a3"/>
        <w:spacing w:line="283" w:lineRule="auto"/>
        <w:rPr>
          <w:lang w:eastAsia="zh-CN"/>
        </w:rPr>
      </w:pPr>
    </w:p>
    <w:p w14:paraId="5729BACD" w14:textId="77777777" w:rsidR="00790EC9" w:rsidRDefault="00000000">
      <w:pPr>
        <w:spacing w:before="79" w:line="355" w:lineRule="auto"/>
        <w:ind w:left="42" w:right="221" w:hanging="16"/>
        <w:rPr>
          <w:rFonts w:ascii="宋体" w:eastAsia="宋体" w:hAnsi="宋体" w:cs="宋体" w:hint="eastAsia"/>
          <w:sz w:val="24"/>
          <w:szCs w:val="24"/>
          <w:lang w:eastAsia="zh-CN"/>
        </w:rPr>
      </w:pPr>
      <w:r>
        <w:rPr>
          <w:rFonts w:ascii="宋体" w:eastAsia="宋体" w:hAnsi="宋体" w:cs="宋体"/>
          <w:spacing w:val="11"/>
          <w:position w:val="4"/>
          <w:sz w:val="24"/>
          <w:szCs w:val="24"/>
          <w:lang w:eastAsia="zh-CN"/>
        </w:rPr>
        <w:t>备注：</w:t>
      </w:r>
      <w:r>
        <w:rPr>
          <w:rFonts w:ascii="宋体" w:eastAsia="宋体" w:hAnsi="宋体" w:cs="宋体"/>
          <w:spacing w:val="11"/>
          <w:sz w:val="24"/>
          <w:szCs w:val="24"/>
          <w:lang w:eastAsia="zh-CN"/>
        </w:rPr>
        <w:t>从业人员、营业收入、资产总额填报上一年度数据，</w:t>
      </w:r>
      <w:r>
        <w:rPr>
          <w:rFonts w:ascii="宋体" w:eastAsia="宋体" w:hAnsi="宋体" w:cs="宋体"/>
          <w:spacing w:val="10"/>
          <w:sz w:val="24"/>
          <w:szCs w:val="24"/>
          <w:lang w:eastAsia="zh-CN"/>
        </w:rPr>
        <w:t>无上</w:t>
      </w:r>
      <w:proofErr w:type="gramStart"/>
      <w:r>
        <w:rPr>
          <w:rFonts w:ascii="宋体" w:eastAsia="宋体" w:hAnsi="宋体" w:cs="宋体"/>
          <w:spacing w:val="10"/>
          <w:sz w:val="24"/>
          <w:szCs w:val="24"/>
          <w:lang w:eastAsia="zh-CN"/>
        </w:rPr>
        <w:t>一</w:t>
      </w:r>
      <w:proofErr w:type="gramEnd"/>
      <w:r>
        <w:rPr>
          <w:rFonts w:ascii="宋体" w:eastAsia="宋体" w:hAnsi="宋体" w:cs="宋体"/>
          <w:spacing w:val="10"/>
          <w:sz w:val="24"/>
          <w:szCs w:val="24"/>
          <w:lang w:eastAsia="zh-CN"/>
        </w:rPr>
        <w:t>年度数据</w:t>
      </w:r>
      <w:r>
        <w:rPr>
          <w:rFonts w:ascii="宋体" w:eastAsia="宋体" w:hAnsi="宋体" w:cs="宋体"/>
          <w:spacing w:val="4"/>
          <w:sz w:val="24"/>
          <w:szCs w:val="24"/>
          <w:lang w:eastAsia="zh-CN"/>
        </w:rPr>
        <w:t>的新成立企业可不填报。</w:t>
      </w:r>
    </w:p>
    <w:p w14:paraId="76F0225C" w14:textId="77777777" w:rsidR="00790EC9" w:rsidRDefault="00790EC9">
      <w:pPr>
        <w:spacing w:line="355" w:lineRule="auto"/>
        <w:rPr>
          <w:rFonts w:ascii="宋体" w:eastAsia="宋体" w:hAnsi="宋体" w:cs="宋体" w:hint="eastAsia"/>
          <w:sz w:val="24"/>
          <w:szCs w:val="24"/>
          <w:lang w:eastAsia="zh-CN"/>
        </w:rPr>
        <w:sectPr w:rsidR="00790EC9">
          <w:footerReference w:type="default" r:id="rId58"/>
          <w:pgSz w:w="11907" w:h="16841"/>
          <w:pgMar w:top="400" w:right="1594" w:bottom="1004" w:left="1785" w:header="0" w:footer="794" w:gutter="0"/>
          <w:cols w:space="720"/>
        </w:sectPr>
      </w:pPr>
    </w:p>
    <w:p w14:paraId="75632618" w14:textId="77777777" w:rsidR="00790EC9" w:rsidRDefault="00790EC9">
      <w:pPr>
        <w:pStyle w:val="a3"/>
        <w:spacing w:line="241" w:lineRule="auto"/>
        <w:rPr>
          <w:lang w:eastAsia="zh-CN"/>
        </w:rPr>
      </w:pPr>
    </w:p>
    <w:p w14:paraId="77B95E87" w14:textId="77777777" w:rsidR="00790EC9" w:rsidRDefault="00790EC9">
      <w:pPr>
        <w:pStyle w:val="a3"/>
        <w:spacing w:line="242" w:lineRule="auto"/>
        <w:rPr>
          <w:lang w:eastAsia="zh-CN"/>
        </w:rPr>
      </w:pPr>
    </w:p>
    <w:p w14:paraId="1D6C4BF8" w14:textId="77777777" w:rsidR="00790EC9" w:rsidRDefault="00790EC9">
      <w:pPr>
        <w:pStyle w:val="a3"/>
        <w:spacing w:line="242" w:lineRule="auto"/>
        <w:rPr>
          <w:lang w:eastAsia="zh-CN"/>
        </w:rPr>
      </w:pPr>
    </w:p>
    <w:p w14:paraId="5EAB245C" w14:textId="77777777" w:rsidR="00790EC9" w:rsidRDefault="00790EC9">
      <w:pPr>
        <w:pStyle w:val="a3"/>
        <w:spacing w:line="242" w:lineRule="auto"/>
        <w:rPr>
          <w:lang w:eastAsia="zh-CN"/>
        </w:rPr>
      </w:pPr>
    </w:p>
    <w:p w14:paraId="669ED142" w14:textId="77777777" w:rsidR="00790EC9" w:rsidRDefault="00000000">
      <w:pPr>
        <w:spacing w:before="117" w:line="220" w:lineRule="auto"/>
        <w:ind w:left="1840"/>
        <w:rPr>
          <w:rFonts w:ascii="宋体" w:eastAsia="宋体" w:hAnsi="宋体" w:cs="宋体" w:hint="eastAsia"/>
          <w:sz w:val="36"/>
          <w:szCs w:val="36"/>
          <w:lang w:eastAsia="zh-CN"/>
        </w:rPr>
      </w:pPr>
      <w:r>
        <w:rPr>
          <w:rFonts w:ascii="宋体" w:eastAsia="宋体" w:hAnsi="宋体" w:cs="宋体"/>
          <w:spacing w:val="-1"/>
          <w:sz w:val="36"/>
          <w:szCs w:val="36"/>
          <w:lang w:eastAsia="zh-CN"/>
        </w:rPr>
        <w:t>残疾人福利性单位声明函格式</w:t>
      </w:r>
    </w:p>
    <w:p w14:paraId="75CECA22" w14:textId="77777777" w:rsidR="00790EC9" w:rsidRDefault="00000000">
      <w:pPr>
        <w:spacing w:before="255" w:line="219" w:lineRule="auto"/>
        <w:ind w:left="24"/>
        <w:rPr>
          <w:rFonts w:ascii="宋体" w:eastAsia="宋体" w:hAnsi="宋体" w:cs="宋体" w:hint="eastAsia"/>
          <w:sz w:val="24"/>
          <w:szCs w:val="24"/>
          <w:lang w:eastAsia="zh-CN"/>
        </w:rPr>
      </w:pPr>
      <w:r>
        <w:rPr>
          <w:rFonts w:ascii="宋体" w:eastAsia="宋体" w:hAnsi="宋体" w:cs="宋体"/>
          <w:spacing w:val="7"/>
          <w:sz w:val="24"/>
          <w:szCs w:val="24"/>
          <w:lang w:eastAsia="zh-CN"/>
        </w:rPr>
        <w:t>本单位郑重声明，根据</w:t>
      </w:r>
      <w:proofErr w:type="gramStart"/>
      <w:r>
        <w:rPr>
          <w:rFonts w:ascii="宋体" w:eastAsia="宋体" w:hAnsi="宋体" w:cs="宋体"/>
          <w:spacing w:val="7"/>
          <w:sz w:val="24"/>
          <w:szCs w:val="24"/>
          <w:lang w:eastAsia="zh-CN"/>
        </w:rPr>
        <w:t>《</w:t>
      </w:r>
      <w:proofErr w:type="gramEnd"/>
      <w:r>
        <w:rPr>
          <w:rFonts w:ascii="宋体" w:eastAsia="宋体" w:hAnsi="宋体" w:cs="宋体"/>
          <w:spacing w:val="7"/>
          <w:sz w:val="24"/>
          <w:szCs w:val="24"/>
          <w:lang w:eastAsia="zh-CN"/>
        </w:rPr>
        <w:t>财政部民政部中国残疾人联合会关于促进残疾人就</w:t>
      </w:r>
    </w:p>
    <w:p w14:paraId="192D6F8B" w14:textId="77777777" w:rsidR="00790EC9" w:rsidRDefault="00790EC9">
      <w:pPr>
        <w:pStyle w:val="a3"/>
        <w:spacing w:line="293" w:lineRule="auto"/>
        <w:rPr>
          <w:lang w:eastAsia="zh-CN"/>
        </w:rPr>
      </w:pPr>
    </w:p>
    <w:p w14:paraId="7F1CDE44" w14:textId="77777777" w:rsidR="00790EC9" w:rsidRDefault="00000000">
      <w:pPr>
        <w:spacing w:before="78" w:line="359" w:lineRule="auto"/>
        <w:ind w:left="24" w:right="15" w:hanging="2"/>
        <w:rPr>
          <w:rFonts w:ascii="宋体" w:eastAsia="宋体" w:hAnsi="宋体" w:cs="宋体" w:hint="eastAsia"/>
          <w:sz w:val="24"/>
          <w:szCs w:val="24"/>
          <w:lang w:eastAsia="zh-CN"/>
        </w:rPr>
      </w:pPr>
      <w:proofErr w:type="gramStart"/>
      <w:r>
        <w:rPr>
          <w:rFonts w:ascii="宋体" w:eastAsia="宋体" w:hAnsi="宋体" w:cs="宋体"/>
          <w:spacing w:val="7"/>
          <w:sz w:val="24"/>
          <w:szCs w:val="24"/>
          <w:lang w:eastAsia="zh-CN"/>
        </w:rPr>
        <w:t>业政府</w:t>
      </w:r>
      <w:proofErr w:type="gramEnd"/>
      <w:r>
        <w:rPr>
          <w:rFonts w:ascii="宋体" w:eastAsia="宋体" w:hAnsi="宋体" w:cs="宋体"/>
          <w:spacing w:val="7"/>
          <w:sz w:val="24"/>
          <w:szCs w:val="24"/>
          <w:lang w:eastAsia="zh-CN"/>
        </w:rPr>
        <w:t>采购政策的通知</w:t>
      </w:r>
      <w:proofErr w:type="gramStart"/>
      <w:r>
        <w:rPr>
          <w:rFonts w:ascii="宋体" w:eastAsia="宋体" w:hAnsi="宋体" w:cs="宋体"/>
          <w:spacing w:val="7"/>
          <w:sz w:val="24"/>
          <w:szCs w:val="24"/>
          <w:lang w:eastAsia="zh-CN"/>
        </w:rPr>
        <w:t>》</w:t>
      </w:r>
      <w:proofErr w:type="gramEnd"/>
      <w:r>
        <w:rPr>
          <w:rFonts w:ascii="宋体" w:eastAsia="宋体" w:hAnsi="宋体" w:cs="宋体"/>
          <w:spacing w:val="7"/>
          <w:sz w:val="24"/>
          <w:szCs w:val="24"/>
          <w:lang w:eastAsia="zh-CN"/>
        </w:rPr>
        <w:t>（财库〔2017〕141号）的规定，本单位（</w:t>
      </w:r>
      <w:r>
        <w:rPr>
          <w:rFonts w:ascii="宋体" w:eastAsia="宋体" w:hAnsi="宋体" w:cs="宋体"/>
          <w:spacing w:val="6"/>
          <w:sz w:val="24"/>
          <w:szCs w:val="24"/>
          <w:lang w:eastAsia="zh-CN"/>
        </w:rPr>
        <w:t>请进行选</w:t>
      </w:r>
      <w:r>
        <w:rPr>
          <w:rFonts w:ascii="宋体" w:eastAsia="宋体" w:hAnsi="宋体" w:cs="宋体"/>
          <w:spacing w:val="-12"/>
          <w:sz w:val="24"/>
          <w:szCs w:val="24"/>
          <w:lang w:eastAsia="zh-CN"/>
        </w:rPr>
        <w:t>择</w:t>
      </w:r>
      <w:r>
        <w:rPr>
          <w:rFonts w:ascii="宋体" w:eastAsia="宋体" w:hAnsi="宋体" w:cs="宋体"/>
          <w:spacing w:val="-25"/>
          <w:sz w:val="24"/>
          <w:szCs w:val="24"/>
          <w:lang w:eastAsia="zh-CN"/>
        </w:rPr>
        <w:t>）：</w:t>
      </w:r>
    </w:p>
    <w:p w14:paraId="1187CE71" w14:textId="77777777" w:rsidR="00790EC9" w:rsidRDefault="00000000">
      <w:pPr>
        <w:spacing w:line="219" w:lineRule="auto"/>
        <w:ind w:left="530"/>
        <w:rPr>
          <w:rFonts w:ascii="宋体" w:eastAsia="宋体" w:hAnsi="宋体" w:cs="宋体" w:hint="eastAsia"/>
          <w:sz w:val="24"/>
          <w:szCs w:val="24"/>
          <w:lang w:eastAsia="zh-CN"/>
        </w:rPr>
      </w:pPr>
      <w:r>
        <w:rPr>
          <w:rFonts w:ascii="宋体" w:eastAsia="宋体" w:hAnsi="宋体" w:cs="宋体"/>
          <w:spacing w:val="4"/>
          <w:sz w:val="24"/>
          <w:szCs w:val="24"/>
          <w:lang w:eastAsia="zh-CN"/>
        </w:rPr>
        <w:t>□不属于符合条件的残疾人福利性单位。</w:t>
      </w:r>
    </w:p>
    <w:p w14:paraId="220782B8" w14:textId="77777777" w:rsidR="00790EC9" w:rsidRDefault="00000000">
      <w:pPr>
        <w:spacing w:before="182" w:line="324" w:lineRule="auto"/>
        <w:ind w:left="23" w:right="25" w:firstLine="506"/>
        <w:rPr>
          <w:rFonts w:ascii="宋体" w:eastAsia="宋体" w:hAnsi="宋体" w:cs="宋体" w:hint="eastAsia"/>
          <w:sz w:val="24"/>
          <w:szCs w:val="24"/>
          <w:lang w:eastAsia="zh-CN"/>
        </w:rPr>
      </w:pPr>
      <w:r>
        <w:rPr>
          <w:rFonts w:ascii="宋体" w:eastAsia="宋体" w:hAnsi="宋体" w:cs="宋体"/>
          <w:spacing w:val="11"/>
          <w:sz w:val="24"/>
          <w:szCs w:val="24"/>
          <w:lang w:eastAsia="zh-CN"/>
        </w:rPr>
        <w:t>□属于符合条件的残疾人福利性单位，且本单位参加</w:t>
      </w:r>
      <w:r>
        <w:rPr>
          <w:rFonts w:ascii="宋体" w:eastAsia="宋体" w:hAnsi="宋体" w:cs="宋体"/>
          <w:spacing w:val="10"/>
          <w:sz w:val="24"/>
          <w:szCs w:val="24"/>
          <w:lang w:eastAsia="zh-CN"/>
        </w:rPr>
        <w:t>单位的项目采购活</w:t>
      </w:r>
      <w:r>
        <w:rPr>
          <w:rFonts w:ascii="宋体" w:eastAsia="宋体" w:hAnsi="宋体" w:cs="宋体"/>
          <w:spacing w:val="26"/>
          <w:sz w:val="24"/>
          <w:szCs w:val="24"/>
          <w:lang w:eastAsia="zh-CN"/>
        </w:rPr>
        <w:t>动提供本单位制造的货物（由本单位承担工程/提供服务</w:t>
      </w:r>
      <w:r>
        <w:rPr>
          <w:rFonts w:ascii="宋体" w:eastAsia="宋体" w:hAnsi="宋体" w:cs="宋体"/>
          <w:spacing w:val="-32"/>
          <w:sz w:val="24"/>
          <w:szCs w:val="24"/>
          <w:lang w:eastAsia="zh-CN"/>
        </w:rPr>
        <w:t>），</w:t>
      </w:r>
      <w:r>
        <w:rPr>
          <w:rFonts w:ascii="宋体" w:eastAsia="宋体" w:hAnsi="宋体" w:cs="宋体"/>
          <w:spacing w:val="26"/>
          <w:sz w:val="24"/>
          <w:szCs w:val="24"/>
          <w:lang w:eastAsia="zh-CN"/>
        </w:rPr>
        <w:t>或者提供其</w:t>
      </w:r>
      <w:r>
        <w:rPr>
          <w:rFonts w:ascii="宋体" w:eastAsia="宋体" w:hAnsi="宋体" w:cs="宋体"/>
          <w:spacing w:val="11"/>
          <w:sz w:val="24"/>
          <w:szCs w:val="24"/>
          <w:lang w:eastAsia="zh-CN"/>
        </w:rPr>
        <w:t>他残疾人福利性单位制造的货物（不包括使用非残疾人福利性单位注册商标</w:t>
      </w:r>
      <w:r>
        <w:rPr>
          <w:rFonts w:ascii="宋体" w:eastAsia="宋体" w:hAnsi="宋体" w:cs="宋体"/>
          <w:spacing w:val="-3"/>
          <w:sz w:val="24"/>
          <w:szCs w:val="24"/>
          <w:lang w:eastAsia="zh-CN"/>
        </w:rPr>
        <w:t>的货物）。</w:t>
      </w:r>
    </w:p>
    <w:p w14:paraId="152E9321" w14:textId="77777777" w:rsidR="00790EC9" w:rsidRDefault="00000000">
      <w:pPr>
        <w:spacing w:before="181" w:line="219" w:lineRule="auto"/>
        <w:ind w:left="24"/>
        <w:rPr>
          <w:rFonts w:ascii="宋体" w:eastAsia="宋体" w:hAnsi="宋体" w:cs="宋体" w:hint="eastAsia"/>
          <w:sz w:val="24"/>
          <w:szCs w:val="24"/>
          <w:lang w:eastAsia="zh-CN"/>
        </w:rPr>
      </w:pPr>
      <w:r>
        <w:rPr>
          <w:rFonts w:ascii="宋体" w:eastAsia="宋体" w:hAnsi="宋体" w:cs="宋体"/>
          <w:spacing w:val="11"/>
          <w:sz w:val="24"/>
          <w:szCs w:val="24"/>
          <w:lang w:eastAsia="zh-CN"/>
        </w:rPr>
        <w:t>本单位对上述声明的真实性负责。如有虚假</w:t>
      </w:r>
      <w:r>
        <w:rPr>
          <w:rFonts w:ascii="宋体" w:eastAsia="宋体" w:hAnsi="宋体" w:cs="宋体"/>
          <w:spacing w:val="10"/>
          <w:sz w:val="24"/>
          <w:szCs w:val="24"/>
          <w:lang w:eastAsia="zh-CN"/>
        </w:rPr>
        <w:t>，将依法承担相应责任。</w:t>
      </w:r>
    </w:p>
    <w:p w14:paraId="36CF1B00" w14:textId="77777777" w:rsidR="00790EC9" w:rsidRDefault="00790EC9">
      <w:pPr>
        <w:pStyle w:val="a3"/>
        <w:spacing w:line="305" w:lineRule="auto"/>
        <w:rPr>
          <w:lang w:eastAsia="zh-CN"/>
        </w:rPr>
      </w:pPr>
    </w:p>
    <w:p w14:paraId="424BA9D0" w14:textId="77777777" w:rsidR="00790EC9" w:rsidRDefault="00790EC9">
      <w:pPr>
        <w:pStyle w:val="a3"/>
        <w:spacing w:line="305" w:lineRule="auto"/>
        <w:rPr>
          <w:lang w:eastAsia="zh-CN"/>
        </w:rPr>
      </w:pPr>
    </w:p>
    <w:p w14:paraId="6BBE7018" w14:textId="77777777" w:rsidR="00790EC9" w:rsidRDefault="00790EC9">
      <w:pPr>
        <w:pStyle w:val="a3"/>
        <w:spacing w:line="305" w:lineRule="auto"/>
        <w:rPr>
          <w:lang w:eastAsia="zh-CN"/>
        </w:rPr>
      </w:pPr>
    </w:p>
    <w:p w14:paraId="03DF3944" w14:textId="77777777" w:rsidR="00790EC9" w:rsidRDefault="00000000">
      <w:pPr>
        <w:spacing w:before="78" w:line="219" w:lineRule="auto"/>
        <w:ind w:left="4987"/>
        <w:rPr>
          <w:rFonts w:ascii="宋体" w:eastAsia="宋体" w:hAnsi="宋体" w:cs="宋体" w:hint="eastAsia"/>
          <w:sz w:val="24"/>
          <w:szCs w:val="24"/>
          <w:lang w:eastAsia="zh-CN"/>
        </w:rPr>
      </w:pPr>
      <w:r>
        <w:rPr>
          <w:rFonts w:ascii="宋体" w:eastAsia="宋体" w:hAnsi="宋体" w:cs="宋体"/>
          <w:spacing w:val="4"/>
          <w:sz w:val="24"/>
          <w:szCs w:val="24"/>
          <w:lang w:eastAsia="zh-CN"/>
        </w:rPr>
        <w:t>单位名称（盖章</w:t>
      </w:r>
      <w:r>
        <w:rPr>
          <w:rFonts w:ascii="宋体" w:eastAsia="宋体" w:hAnsi="宋体" w:cs="宋体"/>
          <w:spacing w:val="-9"/>
          <w:sz w:val="24"/>
          <w:szCs w:val="24"/>
          <w:lang w:eastAsia="zh-CN"/>
        </w:rPr>
        <w:t>）：</w:t>
      </w:r>
    </w:p>
    <w:p w14:paraId="25A49296" w14:textId="77777777" w:rsidR="00790EC9" w:rsidRDefault="00790EC9">
      <w:pPr>
        <w:pStyle w:val="a3"/>
        <w:spacing w:line="292" w:lineRule="auto"/>
        <w:rPr>
          <w:lang w:eastAsia="zh-CN"/>
        </w:rPr>
      </w:pPr>
    </w:p>
    <w:p w14:paraId="359856C4" w14:textId="77777777" w:rsidR="00790EC9" w:rsidRDefault="00000000">
      <w:pPr>
        <w:spacing w:before="79" w:line="220" w:lineRule="auto"/>
        <w:ind w:left="5106"/>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3045619D"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59"/>
          <w:pgSz w:w="11907" w:h="16841"/>
          <w:pgMar w:top="400" w:right="1785" w:bottom="1004" w:left="1785" w:header="0" w:footer="794" w:gutter="0"/>
          <w:cols w:space="720"/>
        </w:sectPr>
      </w:pPr>
    </w:p>
    <w:p w14:paraId="70BE97A7" w14:textId="77777777" w:rsidR="00790EC9" w:rsidRDefault="00790EC9">
      <w:pPr>
        <w:pStyle w:val="a3"/>
        <w:spacing w:line="241" w:lineRule="auto"/>
        <w:rPr>
          <w:lang w:eastAsia="zh-CN"/>
        </w:rPr>
      </w:pPr>
    </w:p>
    <w:p w14:paraId="5ACCD6C8" w14:textId="77777777" w:rsidR="00790EC9" w:rsidRDefault="00790EC9">
      <w:pPr>
        <w:pStyle w:val="a3"/>
        <w:spacing w:line="242" w:lineRule="auto"/>
        <w:rPr>
          <w:lang w:eastAsia="zh-CN"/>
        </w:rPr>
      </w:pPr>
    </w:p>
    <w:p w14:paraId="7F588CE5" w14:textId="77777777" w:rsidR="00790EC9" w:rsidRDefault="00790EC9">
      <w:pPr>
        <w:pStyle w:val="a3"/>
        <w:spacing w:line="242" w:lineRule="auto"/>
        <w:rPr>
          <w:lang w:eastAsia="zh-CN"/>
        </w:rPr>
      </w:pPr>
    </w:p>
    <w:p w14:paraId="03223005" w14:textId="77777777" w:rsidR="00790EC9" w:rsidRDefault="00790EC9">
      <w:pPr>
        <w:pStyle w:val="a3"/>
        <w:spacing w:line="242" w:lineRule="auto"/>
        <w:rPr>
          <w:lang w:eastAsia="zh-CN"/>
        </w:rPr>
      </w:pPr>
    </w:p>
    <w:p w14:paraId="5198E8FC" w14:textId="77777777" w:rsidR="00790EC9" w:rsidRDefault="00000000">
      <w:pPr>
        <w:spacing w:before="117" w:line="220" w:lineRule="auto"/>
        <w:ind w:left="2562"/>
        <w:rPr>
          <w:rFonts w:ascii="宋体" w:eastAsia="宋体" w:hAnsi="宋体" w:cs="宋体" w:hint="eastAsia"/>
          <w:sz w:val="36"/>
          <w:szCs w:val="36"/>
          <w:lang w:eastAsia="zh-CN"/>
        </w:rPr>
      </w:pPr>
      <w:r>
        <w:rPr>
          <w:rFonts w:ascii="宋体" w:eastAsia="宋体" w:hAnsi="宋体" w:cs="宋体"/>
          <w:spacing w:val="-2"/>
          <w:sz w:val="36"/>
          <w:szCs w:val="36"/>
          <w:lang w:eastAsia="zh-CN"/>
        </w:rPr>
        <w:t>监狱企业声明函格式</w:t>
      </w:r>
    </w:p>
    <w:p w14:paraId="722EFC17" w14:textId="77777777" w:rsidR="00790EC9" w:rsidRDefault="00790EC9">
      <w:pPr>
        <w:pStyle w:val="a3"/>
        <w:spacing w:line="359" w:lineRule="auto"/>
        <w:rPr>
          <w:lang w:eastAsia="zh-CN"/>
        </w:rPr>
      </w:pPr>
    </w:p>
    <w:p w14:paraId="0F89E875" w14:textId="77777777" w:rsidR="00790EC9" w:rsidRDefault="00790EC9">
      <w:pPr>
        <w:pStyle w:val="a3"/>
        <w:spacing w:line="359" w:lineRule="auto"/>
        <w:rPr>
          <w:lang w:eastAsia="zh-CN"/>
        </w:rPr>
      </w:pPr>
    </w:p>
    <w:p w14:paraId="38A78BC6" w14:textId="77777777" w:rsidR="00790EC9" w:rsidRDefault="00000000">
      <w:pPr>
        <w:spacing w:before="78" w:line="359" w:lineRule="auto"/>
        <w:ind w:left="24" w:right="18" w:firstLine="494"/>
        <w:jc w:val="both"/>
        <w:rPr>
          <w:rFonts w:ascii="宋体" w:eastAsia="宋体" w:hAnsi="宋体" w:cs="宋体" w:hint="eastAsia"/>
          <w:sz w:val="24"/>
          <w:szCs w:val="24"/>
          <w:lang w:eastAsia="zh-CN"/>
        </w:rPr>
      </w:pPr>
      <w:r>
        <w:rPr>
          <w:rFonts w:ascii="宋体" w:eastAsia="宋体" w:hAnsi="宋体" w:cs="宋体"/>
          <w:spacing w:val="11"/>
          <w:sz w:val="24"/>
          <w:szCs w:val="24"/>
          <w:lang w:eastAsia="zh-CN"/>
        </w:rPr>
        <w:t>本企业郑重声明，根据《财政部、司法部关于政府采购支持监狱企业发</w:t>
      </w:r>
      <w:r>
        <w:rPr>
          <w:rFonts w:ascii="宋体" w:eastAsia="宋体" w:hAnsi="宋体" w:cs="宋体"/>
          <w:spacing w:val="5"/>
          <w:sz w:val="24"/>
          <w:szCs w:val="24"/>
          <w:lang w:eastAsia="zh-CN"/>
        </w:rPr>
        <w:t>展有关问题的通知》（财库﹝ 2014﹞68号</w:t>
      </w:r>
      <w:r>
        <w:rPr>
          <w:rFonts w:ascii="宋体" w:eastAsia="宋体" w:hAnsi="宋体" w:cs="宋体"/>
          <w:spacing w:val="3"/>
          <w:sz w:val="24"/>
          <w:szCs w:val="24"/>
          <w:lang w:eastAsia="zh-CN"/>
        </w:rPr>
        <w:t>）</w:t>
      </w:r>
      <w:r>
        <w:rPr>
          <w:rFonts w:ascii="宋体" w:eastAsia="宋体" w:hAnsi="宋体" w:cs="宋体"/>
          <w:spacing w:val="-69"/>
          <w:sz w:val="24"/>
          <w:szCs w:val="24"/>
          <w:lang w:eastAsia="zh-CN"/>
        </w:rPr>
        <w:t xml:space="preserve"> </w:t>
      </w:r>
      <w:r>
        <w:rPr>
          <w:rFonts w:ascii="宋体" w:eastAsia="宋体" w:hAnsi="宋体" w:cs="宋体"/>
          <w:spacing w:val="3"/>
          <w:sz w:val="24"/>
          <w:szCs w:val="24"/>
          <w:lang w:eastAsia="zh-CN"/>
        </w:rPr>
        <w:t>，</w:t>
      </w:r>
      <w:r>
        <w:rPr>
          <w:rFonts w:ascii="宋体" w:eastAsia="宋体" w:hAnsi="宋体" w:cs="宋体"/>
          <w:spacing w:val="5"/>
          <w:sz w:val="24"/>
          <w:szCs w:val="24"/>
          <w:lang w:eastAsia="zh-CN"/>
        </w:rPr>
        <w:t>本企业______（是、不是）监</w:t>
      </w:r>
      <w:r>
        <w:rPr>
          <w:rFonts w:ascii="宋体" w:eastAsia="宋体" w:hAnsi="宋体" w:cs="宋体"/>
          <w:spacing w:val="6"/>
          <w:sz w:val="24"/>
          <w:szCs w:val="24"/>
          <w:lang w:eastAsia="zh-CN"/>
        </w:rPr>
        <w:t>狱企业。后附省级以上监狱管理局、戒毒管理局（含新疆生产建设</w:t>
      </w:r>
      <w:r>
        <w:rPr>
          <w:rFonts w:ascii="宋体" w:eastAsia="宋体" w:hAnsi="宋体" w:cs="宋体"/>
          <w:spacing w:val="5"/>
          <w:sz w:val="24"/>
          <w:szCs w:val="24"/>
          <w:lang w:eastAsia="zh-CN"/>
        </w:rPr>
        <w:t>兵团）</w:t>
      </w:r>
      <w:r>
        <w:rPr>
          <w:rFonts w:ascii="宋体" w:eastAsia="宋体" w:hAnsi="宋体" w:cs="宋体"/>
          <w:spacing w:val="56"/>
          <w:sz w:val="24"/>
          <w:szCs w:val="24"/>
          <w:lang w:eastAsia="zh-CN"/>
        </w:rPr>
        <w:t xml:space="preserve"> </w:t>
      </w:r>
      <w:r>
        <w:rPr>
          <w:rFonts w:ascii="宋体" w:eastAsia="宋体" w:hAnsi="宋体" w:cs="宋体"/>
          <w:spacing w:val="5"/>
          <w:sz w:val="24"/>
          <w:szCs w:val="24"/>
          <w:lang w:eastAsia="zh-CN"/>
        </w:rPr>
        <w:t>出</w:t>
      </w:r>
      <w:r>
        <w:rPr>
          <w:rFonts w:ascii="宋体" w:eastAsia="宋体" w:hAnsi="宋体" w:cs="宋体"/>
          <w:spacing w:val="3"/>
          <w:sz w:val="24"/>
          <w:szCs w:val="24"/>
          <w:lang w:eastAsia="zh-CN"/>
        </w:rPr>
        <w:t>具的属于监狱企业证明文件。</w:t>
      </w:r>
    </w:p>
    <w:p w14:paraId="0EA9F869" w14:textId="77777777" w:rsidR="00790EC9" w:rsidRDefault="00000000">
      <w:pPr>
        <w:spacing w:before="1" w:line="218" w:lineRule="auto"/>
        <w:ind w:left="519"/>
        <w:rPr>
          <w:rFonts w:ascii="宋体" w:eastAsia="宋体" w:hAnsi="宋体" w:cs="宋体" w:hint="eastAsia"/>
          <w:sz w:val="24"/>
          <w:szCs w:val="24"/>
          <w:lang w:eastAsia="zh-CN"/>
        </w:rPr>
      </w:pPr>
      <w:r>
        <w:rPr>
          <w:rFonts w:ascii="宋体" w:eastAsia="宋体" w:hAnsi="宋体" w:cs="宋体"/>
          <w:spacing w:val="5"/>
          <w:sz w:val="24"/>
          <w:szCs w:val="24"/>
          <w:lang w:eastAsia="zh-CN"/>
        </w:rPr>
        <w:t>本企业对上述声明的真实性负责。如有虚假，将依法承担相应责任。</w:t>
      </w:r>
    </w:p>
    <w:p w14:paraId="29AB8094" w14:textId="77777777" w:rsidR="00790EC9" w:rsidRDefault="00790EC9">
      <w:pPr>
        <w:pStyle w:val="a3"/>
        <w:spacing w:line="283" w:lineRule="auto"/>
        <w:rPr>
          <w:lang w:eastAsia="zh-CN"/>
        </w:rPr>
      </w:pPr>
    </w:p>
    <w:p w14:paraId="33707C97" w14:textId="77777777" w:rsidR="00790EC9" w:rsidRDefault="00790EC9">
      <w:pPr>
        <w:pStyle w:val="a3"/>
        <w:spacing w:line="284" w:lineRule="auto"/>
        <w:rPr>
          <w:lang w:eastAsia="zh-CN"/>
        </w:rPr>
      </w:pPr>
    </w:p>
    <w:p w14:paraId="7D6889FD" w14:textId="77777777" w:rsidR="00790EC9" w:rsidRDefault="00000000">
      <w:pPr>
        <w:spacing w:before="79" w:line="219" w:lineRule="auto"/>
        <w:ind w:left="4209"/>
        <w:rPr>
          <w:rFonts w:ascii="宋体" w:eastAsia="宋体" w:hAnsi="宋体" w:cs="宋体" w:hint="eastAsia"/>
          <w:sz w:val="24"/>
          <w:szCs w:val="24"/>
          <w:lang w:eastAsia="zh-CN"/>
        </w:rPr>
      </w:pPr>
      <w:r>
        <w:rPr>
          <w:rFonts w:ascii="宋体" w:eastAsia="宋体" w:hAnsi="宋体" w:cs="宋体"/>
          <w:spacing w:val="3"/>
          <w:sz w:val="24"/>
          <w:szCs w:val="24"/>
          <w:lang w:eastAsia="zh-CN"/>
        </w:rPr>
        <w:t>企业名称（盖章</w:t>
      </w:r>
      <w:r>
        <w:rPr>
          <w:rFonts w:ascii="宋体" w:eastAsia="宋体" w:hAnsi="宋体" w:cs="宋体"/>
          <w:spacing w:val="2"/>
          <w:sz w:val="24"/>
          <w:szCs w:val="24"/>
          <w:lang w:eastAsia="zh-CN"/>
        </w:rPr>
        <w:t>）：</w:t>
      </w:r>
    </w:p>
    <w:p w14:paraId="2E82A6A6" w14:textId="77777777" w:rsidR="00790EC9" w:rsidRDefault="00000000">
      <w:pPr>
        <w:spacing w:before="180" w:line="220" w:lineRule="auto"/>
        <w:ind w:left="65"/>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653FEBF8" w14:textId="77777777" w:rsidR="00790EC9" w:rsidRDefault="00790EC9">
      <w:pPr>
        <w:spacing w:line="220" w:lineRule="auto"/>
        <w:rPr>
          <w:rFonts w:ascii="宋体" w:eastAsia="宋体" w:hAnsi="宋体" w:cs="宋体" w:hint="eastAsia"/>
          <w:sz w:val="24"/>
          <w:szCs w:val="24"/>
          <w:lang w:eastAsia="zh-CN"/>
        </w:rPr>
        <w:sectPr w:rsidR="00790EC9">
          <w:footerReference w:type="default" r:id="rId60"/>
          <w:pgSz w:w="11907" w:h="16841"/>
          <w:pgMar w:top="400" w:right="1785" w:bottom="1004" w:left="1785" w:header="0" w:footer="794" w:gutter="0"/>
          <w:cols w:space="720"/>
        </w:sectPr>
      </w:pPr>
    </w:p>
    <w:p w14:paraId="604C75BD" w14:textId="77777777" w:rsidR="00790EC9" w:rsidRDefault="00790EC9">
      <w:pPr>
        <w:pStyle w:val="a3"/>
        <w:spacing w:line="245" w:lineRule="auto"/>
        <w:rPr>
          <w:lang w:eastAsia="zh-CN"/>
        </w:rPr>
      </w:pPr>
    </w:p>
    <w:p w14:paraId="704DBC08" w14:textId="77777777" w:rsidR="00790EC9" w:rsidRDefault="00790EC9">
      <w:pPr>
        <w:pStyle w:val="a3"/>
        <w:spacing w:line="245" w:lineRule="auto"/>
        <w:rPr>
          <w:lang w:eastAsia="zh-CN"/>
        </w:rPr>
      </w:pPr>
    </w:p>
    <w:p w14:paraId="71338014" w14:textId="77777777" w:rsidR="00790EC9" w:rsidRDefault="00790EC9">
      <w:pPr>
        <w:pStyle w:val="a3"/>
        <w:spacing w:line="245" w:lineRule="auto"/>
        <w:rPr>
          <w:lang w:eastAsia="zh-CN"/>
        </w:rPr>
      </w:pPr>
    </w:p>
    <w:p w14:paraId="5FC58529" w14:textId="77777777" w:rsidR="00790EC9" w:rsidRDefault="00790EC9">
      <w:pPr>
        <w:pStyle w:val="a3"/>
        <w:spacing w:line="246" w:lineRule="auto"/>
        <w:rPr>
          <w:lang w:eastAsia="zh-CN"/>
        </w:rPr>
      </w:pPr>
    </w:p>
    <w:p w14:paraId="37926683" w14:textId="77777777" w:rsidR="00790EC9" w:rsidRDefault="00000000">
      <w:pPr>
        <w:spacing w:before="101" w:line="224" w:lineRule="auto"/>
        <w:ind w:left="1144"/>
        <w:rPr>
          <w:rFonts w:ascii="宋体" w:eastAsia="宋体" w:hAnsi="宋体" w:cs="宋体" w:hint="eastAsia"/>
          <w:sz w:val="31"/>
          <w:szCs w:val="31"/>
          <w:lang w:eastAsia="zh-CN"/>
        </w:rPr>
      </w:pPr>
      <w:r>
        <w:rPr>
          <w:rFonts w:ascii="宋体" w:eastAsia="宋体" w:hAnsi="宋体" w:cs="宋体"/>
          <w:spacing w:val="8"/>
          <w:sz w:val="31"/>
          <w:szCs w:val="31"/>
          <w:lang w:eastAsia="zh-CN"/>
        </w:rPr>
        <w:t>南阳市政府采购供应商信用承诺函（格式）</w:t>
      </w:r>
    </w:p>
    <w:p w14:paraId="067389A8" w14:textId="77777777" w:rsidR="00790EC9" w:rsidRDefault="00790EC9">
      <w:pPr>
        <w:pStyle w:val="a3"/>
        <w:spacing w:line="308" w:lineRule="auto"/>
        <w:rPr>
          <w:lang w:eastAsia="zh-CN"/>
        </w:rPr>
      </w:pPr>
    </w:p>
    <w:p w14:paraId="1974B23F" w14:textId="77777777" w:rsidR="00790EC9" w:rsidRDefault="00790EC9">
      <w:pPr>
        <w:pStyle w:val="a3"/>
        <w:spacing w:line="309" w:lineRule="auto"/>
        <w:rPr>
          <w:lang w:eastAsia="zh-CN"/>
        </w:rPr>
      </w:pPr>
    </w:p>
    <w:p w14:paraId="2CE6E7EA" w14:textId="77777777" w:rsidR="00790EC9" w:rsidRDefault="00000000">
      <w:pPr>
        <w:spacing w:before="78" w:line="219" w:lineRule="auto"/>
        <w:ind w:left="503"/>
        <w:rPr>
          <w:rFonts w:ascii="宋体" w:eastAsia="宋体" w:hAnsi="宋体" w:cs="宋体" w:hint="eastAsia"/>
          <w:sz w:val="24"/>
          <w:szCs w:val="24"/>
          <w:lang w:eastAsia="zh-CN"/>
        </w:rPr>
      </w:pPr>
      <w:r>
        <w:rPr>
          <w:rFonts w:ascii="宋体" w:eastAsia="宋体" w:hAnsi="宋体" w:cs="宋体"/>
          <w:spacing w:val="-1"/>
          <w:sz w:val="24"/>
          <w:szCs w:val="24"/>
          <w:lang w:eastAsia="zh-CN"/>
        </w:rPr>
        <w:t>致（采购人或采购代理机构</w:t>
      </w:r>
      <w:r>
        <w:rPr>
          <w:rFonts w:ascii="宋体" w:eastAsia="宋体" w:hAnsi="宋体" w:cs="宋体"/>
          <w:spacing w:val="-13"/>
          <w:sz w:val="24"/>
          <w:szCs w:val="24"/>
          <w:lang w:eastAsia="zh-CN"/>
        </w:rPr>
        <w:t>）：</w:t>
      </w:r>
    </w:p>
    <w:p w14:paraId="315BCB5C" w14:textId="77777777" w:rsidR="00790EC9" w:rsidRDefault="00000000">
      <w:pPr>
        <w:spacing w:before="181" w:line="220" w:lineRule="auto"/>
        <w:ind w:left="505"/>
        <w:rPr>
          <w:rFonts w:ascii="宋体" w:eastAsia="宋体" w:hAnsi="宋体" w:cs="宋体" w:hint="eastAsia"/>
          <w:sz w:val="24"/>
          <w:szCs w:val="24"/>
          <w:lang w:eastAsia="zh-CN"/>
        </w:rPr>
      </w:pPr>
      <w:r>
        <w:rPr>
          <w:rFonts w:ascii="宋体" w:eastAsia="宋体" w:hAnsi="宋体" w:cs="宋体"/>
          <w:spacing w:val="-11"/>
          <w:sz w:val="24"/>
          <w:szCs w:val="24"/>
          <w:lang w:eastAsia="zh-CN"/>
        </w:rPr>
        <w:t>单位名称：</w:t>
      </w:r>
    </w:p>
    <w:p w14:paraId="2995499C" w14:textId="77777777" w:rsidR="00790EC9" w:rsidRDefault="00000000">
      <w:pPr>
        <w:spacing w:before="181" w:line="219" w:lineRule="auto"/>
        <w:ind w:left="509"/>
        <w:rPr>
          <w:rFonts w:ascii="宋体" w:eastAsia="宋体" w:hAnsi="宋体" w:cs="宋体" w:hint="eastAsia"/>
          <w:sz w:val="24"/>
          <w:szCs w:val="24"/>
          <w:lang w:eastAsia="zh-CN"/>
        </w:rPr>
      </w:pPr>
      <w:r>
        <w:rPr>
          <w:rFonts w:ascii="宋体" w:eastAsia="宋体" w:hAnsi="宋体" w:cs="宋体"/>
          <w:spacing w:val="-7"/>
          <w:sz w:val="24"/>
          <w:szCs w:val="24"/>
          <w:lang w:eastAsia="zh-CN"/>
        </w:rPr>
        <w:t>统一社会信用代码：</w:t>
      </w:r>
    </w:p>
    <w:p w14:paraId="5F35C08F" w14:textId="77777777" w:rsidR="00790EC9" w:rsidRDefault="00000000">
      <w:pPr>
        <w:spacing w:before="182" w:line="220" w:lineRule="auto"/>
        <w:ind w:left="504"/>
        <w:rPr>
          <w:rFonts w:ascii="宋体" w:eastAsia="宋体" w:hAnsi="宋体" w:cs="宋体" w:hint="eastAsia"/>
          <w:sz w:val="24"/>
          <w:szCs w:val="24"/>
          <w:lang w:eastAsia="zh-CN"/>
        </w:rPr>
      </w:pPr>
      <w:r>
        <w:rPr>
          <w:rFonts w:ascii="宋体" w:eastAsia="宋体" w:hAnsi="宋体" w:cs="宋体"/>
          <w:spacing w:val="-10"/>
          <w:sz w:val="24"/>
          <w:szCs w:val="24"/>
          <w:lang w:eastAsia="zh-CN"/>
        </w:rPr>
        <w:t>法定代表人：</w:t>
      </w:r>
    </w:p>
    <w:p w14:paraId="2C291474" w14:textId="77777777" w:rsidR="00790EC9" w:rsidRDefault="00000000">
      <w:pPr>
        <w:spacing w:before="180" w:line="222" w:lineRule="auto"/>
        <w:ind w:left="504"/>
        <w:rPr>
          <w:rFonts w:ascii="宋体" w:eastAsia="宋体" w:hAnsi="宋体" w:cs="宋体" w:hint="eastAsia"/>
          <w:sz w:val="24"/>
          <w:szCs w:val="24"/>
          <w:lang w:eastAsia="zh-CN"/>
        </w:rPr>
      </w:pPr>
      <w:r>
        <w:rPr>
          <w:rFonts w:ascii="宋体" w:eastAsia="宋体" w:hAnsi="宋体" w:cs="宋体"/>
          <w:spacing w:val="-8"/>
          <w:sz w:val="24"/>
          <w:szCs w:val="24"/>
          <w:lang w:eastAsia="zh-CN"/>
        </w:rPr>
        <w:t>联系地址和电话：</w:t>
      </w:r>
    </w:p>
    <w:p w14:paraId="3F026C33" w14:textId="77777777" w:rsidR="00790EC9" w:rsidRDefault="00000000">
      <w:pPr>
        <w:spacing w:before="181" w:line="359" w:lineRule="auto"/>
        <w:ind w:left="24" w:right="11" w:firstLine="480"/>
        <w:rPr>
          <w:rFonts w:ascii="宋体" w:eastAsia="宋体" w:hAnsi="宋体" w:cs="宋体" w:hint="eastAsia"/>
          <w:sz w:val="24"/>
          <w:szCs w:val="24"/>
          <w:lang w:eastAsia="zh-CN"/>
        </w:rPr>
      </w:pPr>
      <w:r>
        <w:rPr>
          <w:rFonts w:ascii="宋体" w:eastAsia="宋体" w:hAnsi="宋体" w:cs="宋体"/>
          <w:spacing w:val="4"/>
          <w:sz w:val="24"/>
          <w:szCs w:val="24"/>
          <w:lang w:eastAsia="zh-CN"/>
        </w:rPr>
        <w:t>我单位自愿参加本次政府采购活动，严格遵守《中华人民共和国政府采购</w:t>
      </w:r>
      <w:r>
        <w:rPr>
          <w:rFonts w:ascii="宋体" w:eastAsia="宋体" w:hAnsi="宋体" w:cs="宋体"/>
          <w:spacing w:val="3"/>
          <w:sz w:val="24"/>
          <w:szCs w:val="24"/>
          <w:lang w:eastAsia="zh-CN"/>
        </w:rPr>
        <w:t>法》及相关法律法规，</w:t>
      </w:r>
      <w:r>
        <w:rPr>
          <w:rFonts w:ascii="宋体" w:eastAsia="宋体" w:hAnsi="宋体" w:cs="宋体"/>
          <w:spacing w:val="-72"/>
          <w:sz w:val="24"/>
          <w:szCs w:val="24"/>
          <w:lang w:eastAsia="zh-CN"/>
        </w:rPr>
        <w:t xml:space="preserve"> </w:t>
      </w:r>
      <w:r>
        <w:rPr>
          <w:rFonts w:ascii="宋体" w:eastAsia="宋体" w:hAnsi="宋体" w:cs="宋体"/>
          <w:spacing w:val="3"/>
          <w:sz w:val="24"/>
          <w:szCs w:val="24"/>
          <w:lang w:eastAsia="zh-CN"/>
        </w:rPr>
        <w:t>坚守公开、公平、公正和</w:t>
      </w:r>
      <w:r>
        <w:rPr>
          <w:rFonts w:ascii="宋体" w:eastAsia="宋体" w:hAnsi="宋体" w:cs="宋体"/>
          <w:spacing w:val="2"/>
          <w:sz w:val="24"/>
          <w:szCs w:val="24"/>
          <w:lang w:eastAsia="zh-CN"/>
        </w:rPr>
        <w:t>诚实信用的原则，依法诚信经</w:t>
      </w:r>
      <w:r>
        <w:rPr>
          <w:rFonts w:ascii="宋体" w:eastAsia="宋体" w:hAnsi="宋体" w:cs="宋体"/>
          <w:spacing w:val="11"/>
          <w:sz w:val="24"/>
          <w:szCs w:val="24"/>
          <w:lang w:eastAsia="zh-CN"/>
        </w:rPr>
        <w:t>营，无条件遵守本次政府采购活动的各项规定。并且郑重承诺，本单位符合</w:t>
      </w:r>
      <w:r>
        <w:rPr>
          <w:rFonts w:ascii="宋体" w:eastAsia="宋体" w:hAnsi="宋体" w:cs="宋体"/>
          <w:spacing w:val="-3"/>
          <w:sz w:val="24"/>
          <w:szCs w:val="24"/>
          <w:lang w:eastAsia="zh-CN"/>
        </w:rPr>
        <w:t>《中华人民共和国政府采购法》第二十二条规定的条件：</w:t>
      </w:r>
    </w:p>
    <w:p w14:paraId="5AFDB3FF" w14:textId="77777777" w:rsidR="00790EC9" w:rsidRDefault="00000000">
      <w:pPr>
        <w:spacing w:line="219" w:lineRule="auto"/>
        <w:ind w:left="510"/>
        <w:rPr>
          <w:rFonts w:ascii="宋体" w:eastAsia="宋体" w:hAnsi="宋体" w:cs="宋体" w:hint="eastAsia"/>
          <w:sz w:val="24"/>
          <w:szCs w:val="24"/>
          <w:lang w:eastAsia="zh-CN"/>
        </w:rPr>
      </w:pPr>
      <w:r>
        <w:rPr>
          <w:rFonts w:ascii="宋体" w:eastAsia="宋体" w:hAnsi="宋体" w:cs="宋体"/>
          <w:spacing w:val="-5"/>
          <w:sz w:val="24"/>
          <w:szCs w:val="24"/>
          <w:lang w:eastAsia="zh-CN"/>
        </w:rPr>
        <w:t>（一）具有独立承担民事责任的能力；</w:t>
      </w:r>
    </w:p>
    <w:p w14:paraId="51EF24D0" w14:textId="77777777" w:rsidR="00790EC9" w:rsidRDefault="00000000">
      <w:pPr>
        <w:spacing w:before="180" w:line="219" w:lineRule="auto"/>
        <w:ind w:left="510"/>
        <w:rPr>
          <w:rFonts w:ascii="宋体" w:eastAsia="宋体" w:hAnsi="宋体" w:cs="宋体" w:hint="eastAsia"/>
          <w:sz w:val="24"/>
          <w:szCs w:val="24"/>
          <w:lang w:eastAsia="zh-CN"/>
        </w:rPr>
      </w:pPr>
      <w:r>
        <w:rPr>
          <w:rFonts w:ascii="宋体" w:eastAsia="宋体" w:hAnsi="宋体" w:cs="宋体"/>
          <w:spacing w:val="-3"/>
          <w:sz w:val="24"/>
          <w:szCs w:val="24"/>
          <w:lang w:eastAsia="zh-CN"/>
        </w:rPr>
        <w:t>（二）具有良好的商业信誉和健全的财务会计制度；</w:t>
      </w:r>
    </w:p>
    <w:p w14:paraId="5E641DF8" w14:textId="77777777" w:rsidR="00790EC9" w:rsidRDefault="00000000">
      <w:pPr>
        <w:spacing w:before="183" w:line="220" w:lineRule="auto"/>
        <w:ind w:left="510"/>
        <w:rPr>
          <w:rFonts w:ascii="宋体" w:eastAsia="宋体" w:hAnsi="宋体" w:cs="宋体" w:hint="eastAsia"/>
          <w:sz w:val="24"/>
          <w:szCs w:val="24"/>
          <w:lang w:eastAsia="zh-CN"/>
        </w:rPr>
      </w:pPr>
      <w:r>
        <w:rPr>
          <w:rFonts w:ascii="宋体" w:eastAsia="宋体" w:hAnsi="宋体" w:cs="宋体"/>
          <w:spacing w:val="-3"/>
          <w:sz w:val="24"/>
          <w:szCs w:val="24"/>
          <w:lang w:eastAsia="zh-CN"/>
        </w:rPr>
        <w:t>（三）具有履行合同所必需的设备和专业技术能力；</w:t>
      </w:r>
    </w:p>
    <w:p w14:paraId="41DEAE33" w14:textId="77777777" w:rsidR="00790EC9" w:rsidRDefault="00000000">
      <w:pPr>
        <w:spacing w:before="180" w:line="219" w:lineRule="auto"/>
        <w:ind w:left="510"/>
        <w:rPr>
          <w:rFonts w:ascii="宋体" w:eastAsia="宋体" w:hAnsi="宋体" w:cs="宋体" w:hint="eastAsia"/>
          <w:sz w:val="24"/>
          <w:szCs w:val="24"/>
          <w:lang w:eastAsia="zh-CN"/>
        </w:rPr>
      </w:pPr>
      <w:r>
        <w:rPr>
          <w:rFonts w:ascii="宋体" w:eastAsia="宋体" w:hAnsi="宋体" w:cs="宋体"/>
          <w:spacing w:val="-3"/>
          <w:sz w:val="24"/>
          <w:szCs w:val="24"/>
          <w:lang w:eastAsia="zh-CN"/>
        </w:rPr>
        <w:t>（四）有依法缴纳税收和社会保障资金的良好记录；</w:t>
      </w:r>
    </w:p>
    <w:p w14:paraId="16CDC514" w14:textId="77777777" w:rsidR="00790EC9" w:rsidRDefault="00000000">
      <w:pPr>
        <w:spacing w:before="184" w:line="219" w:lineRule="auto"/>
        <w:ind w:left="510"/>
        <w:rPr>
          <w:rFonts w:ascii="宋体" w:eastAsia="宋体" w:hAnsi="宋体" w:cs="宋体" w:hint="eastAsia"/>
          <w:sz w:val="24"/>
          <w:szCs w:val="24"/>
          <w:lang w:eastAsia="zh-CN"/>
        </w:rPr>
      </w:pPr>
      <w:r>
        <w:rPr>
          <w:rFonts w:ascii="宋体" w:eastAsia="宋体" w:hAnsi="宋体" w:cs="宋体"/>
          <w:spacing w:val="-2"/>
          <w:sz w:val="24"/>
          <w:szCs w:val="24"/>
          <w:lang w:eastAsia="zh-CN"/>
        </w:rPr>
        <w:t>（五）参加政府采购活动前三年内，在经营活动中</w:t>
      </w:r>
      <w:r>
        <w:rPr>
          <w:rFonts w:ascii="宋体" w:eastAsia="宋体" w:hAnsi="宋体" w:cs="宋体"/>
          <w:spacing w:val="-3"/>
          <w:sz w:val="24"/>
          <w:szCs w:val="24"/>
          <w:lang w:eastAsia="zh-CN"/>
        </w:rPr>
        <w:t>没有重大违法记录；</w:t>
      </w:r>
    </w:p>
    <w:p w14:paraId="6F0E4EFA" w14:textId="77777777" w:rsidR="00790EC9" w:rsidRDefault="00000000">
      <w:pPr>
        <w:spacing w:before="180" w:line="220" w:lineRule="auto"/>
        <w:ind w:left="510"/>
        <w:rPr>
          <w:rFonts w:ascii="宋体" w:eastAsia="宋体" w:hAnsi="宋体" w:cs="宋体" w:hint="eastAsia"/>
          <w:sz w:val="24"/>
          <w:szCs w:val="24"/>
          <w:lang w:eastAsia="zh-CN"/>
        </w:rPr>
      </w:pPr>
      <w:r>
        <w:rPr>
          <w:rFonts w:ascii="宋体" w:eastAsia="宋体" w:hAnsi="宋体" w:cs="宋体"/>
          <w:spacing w:val="-3"/>
          <w:sz w:val="24"/>
          <w:szCs w:val="24"/>
          <w:lang w:eastAsia="zh-CN"/>
        </w:rPr>
        <w:t>（六）法律、行政法规规定的其他条件。</w:t>
      </w:r>
    </w:p>
    <w:p w14:paraId="12F8CE4D" w14:textId="77777777" w:rsidR="00790EC9" w:rsidRDefault="00000000">
      <w:pPr>
        <w:spacing w:before="184" w:line="360" w:lineRule="auto"/>
        <w:ind w:left="25" w:right="64" w:firstLine="479"/>
        <w:rPr>
          <w:rFonts w:ascii="宋体" w:eastAsia="宋体" w:hAnsi="宋体" w:cs="宋体" w:hint="eastAsia"/>
          <w:sz w:val="24"/>
          <w:szCs w:val="24"/>
          <w:lang w:eastAsia="zh-CN"/>
        </w:rPr>
      </w:pPr>
      <w:r>
        <w:rPr>
          <w:rFonts w:ascii="宋体" w:eastAsia="宋体" w:hAnsi="宋体" w:cs="宋体"/>
          <w:spacing w:val="3"/>
          <w:sz w:val="24"/>
          <w:szCs w:val="24"/>
          <w:lang w:eastAsia="zh-CN"/>
        </w:rPr>
        <w:t>我单位保证上述承诺事项的真实性，如有弄</w:t>
      </w:r>
      <w:r>
        <w:rPr>
          <w:rFonts w:ascii="宋体" w:eastAsia="宋体" w:hAnsi="宋体" w:cs="宋体"/>
          <w:spacing w:val="2"/>
          <w:sz w:val="24"/>
          <w:szCs w:val="24"/>
          <w:lang w:eastAsia="zh-CN"/>
        </w:rPr>
        <w:t>虚作假或其他违法违规行为，</w:t>
      </w:r>
      <w:r>
        <w:rPr>
          <w:rFonts w:ascii="宋体" w:eastAsia="宋体" w:hAnsi="宋体" w:cs="宋体"/>
          <w:spacing w:val="-2"/>
          <w:sz w:val="24"/>
          <w:szCs w:val="24"/>
          <w:lang w:eastAsia="zh-CN"/>
        </w:rPr>
        <w:t>愿意承担一切法律责任，并承担因此所造成的一切损失。</w:t>
      </w:r>
    </w:p>
    <w:p w14:paraId="6E0F0EA7" w14:textId="77777777" w:rsidR="00790EC9" w:rsidRDefault="00790EC9">
      <w:pPr>
        <w:pStyle w:val="a3"/>
        <w:spacing w:line="382" w:lineRule="auto"/>
        <w:rPr>
          <w:lang w:eastAsia="zh-CN"/>
        </w:rPr>
      </w:pPr>
    </w:p>
    <w:p w14:paraId="52B1FCBA" w14:textId="77777777" w:rsidR="00790EC9" w:rsidRDefault="00000000">
      <w:pPr>
        <w:spacing w:before="78" w:line="219" w:lineRule="auto"/>
        <w:ind w:left="5307"/>
        <w:rPr>
          <w:rFonts w:ascii="宋体" w:eastAsia="宋体" w:hAnsi="宋体" w:cs="宋体" w:hint="eastAsia"/>
          <w:sz w:val="24"/>
          <w:szCs w:val="24"/>
          <w:lang w:eastAsia="zh-CN"/>
        </w:rPr>
      </w:pPr>
      <w:r>
        <w:rPr>
          <w:rFonts w:ascii="宋体" w:eastAsia="宋体" w:hAnsi="宋体" w:cs="宋体"/>
          <w:spacing w:val="-7"/>
          <w:sz w:val="24"/>
          <w:szCs w:val="24"/>
          <w:lang w:eastAsia="zh-CN"/>
        </w:rPr>
        <w:t>投标人（企业电子章</w:t>
      </w:r>
      <w:r>
        <w:rPr>
          <w:rFonts w:ascii="宋体" w:eastAsia="宋体" w:hAnsi="宋体" w:cs="宋体"/>
          <w:sz w:val="24"/>
          <w:szCs w:val="24"/>
          <w:lang w:eastAsia="zh-CN"/>
        </w:rPr>
        <w:t>）：</w:t>
      </w:r>
    </w:p>
    <w:p w14:paraId="11394051" w14:textId="77777777" w:rsidR="00790EC9" w:rsidRDefault="00000000">
      <w:pPr>
        <w:spacing w:before="183" w:line="219" w:lineRule="auto"/>
        <w:ind w:left="3385"/>
        <w:rPr>
          <w:rFonts w:ascii="宋体" w:eastAsia="宋体" w:hAnsi="宋体" w:cs="宋体" w:hint="eastAsia"/>
          <w:sz w:val="24"/>
          <w:szCs w:val="24"/>
          <w:lang w:eastAsia="zh-CN"/>
        </w:rPr>
      </w:pPr>
      <w:r>
        <w:rPr>
          <w:rFonts w:ascii="宋体" w:eastAsia="宋体" w:hAnsi="宋体" w:cs="宋体"/>
          <w:spacing w:val="-4"/>
          <w:sz w:val="24"/>
          <w:szCs w:val="24"/>
          <w:lang w:eastAsia="zh-CN"/>
        </w:rPr>
        <w:t>法定代表人或授权代表（签字或电子印章</w:t>
      </w:r>
      <w:r>
        <w:rPr>
          <w:rFonts w:ascii="宋体" w:eastAsia="宋体" w:hAnsi="宋体" w:cs="宋体"/>
          <w:spacing w:val="4"/>
          <w:sz w:val="24"/>
          <w:szCs w:val="24"/>
          <w:lang w:eastAsia="zh-CN"/>
        </w:rPr>
        <w:t>）：</w:t>
      </w:r>
    </w:p>
    <w:p w14:paraId="5C65279C" w14:textId="77777777" w:rsidR="00790EC9" w:rsidRDefault="00000000">
      <w:pPr>
        <w:spacing w:before="183" w:line="220" w:lineRule="auto"/>
        <w:ind w:left="5106"/>
        <w:rPr>
          <w:rFonts w:ascii="宋体" w:eastAsia="宋体" w:hAnsi="宋体" w:cs="宋体" w:hint="eastAsia"/>
          <w:sz w:val="24"/>
          <w:szCs w:val="24"/>
          <w:lang w:eastAsia="zh-CN"/>
        </w:rPr>
      </w:pPr>
      <w:r>
        <w:rPr>
          <w:rFonts w:ascii="宋体" w:eastAsia="宋体" w:hAnsi="宋体" w:cs="宋体"/>
          <w:spacing w:val="-10"/>
          <w:sz w:val="24"/>
          <w:szCs w:val="24"/>
          <w:lang w:eastAsia="zh-CN"/>
        </w:rPr>
        <w:t>日期：年月日</w:t>
      </w:r>
    </w:p>
    <w:p w14:paraId="2FAD70C0" w14:textId="77777777" w:rsidR="00790EC9" w:rsidRDefault="00790EC9">
      <w:pPr>
        <w:pStyle w:val="a3"/>
        <w:spacing w:line="283" w:lineRule="auto"/>
        <w:rPr>
          <w:lang w:eastAsia="zh-CN"/>
        </w:rPr>
      </w:pPr>
    </w:p>
    <w:p w14:paraId="2BCB50DD" w14:textId="77777777" w:rsidR="00790EC9" w:rsidRDefault="00790EC9">
      <w:pPr>
        <w:pStyle w:val="a3"/>
        <w:spacing w:line="283" w:lineRule="auto"/>
        <w:rPr>
          <w:lang w:eastAsia="zh-CN"/>
        </w:rPr>
      </w:pPr>
    </w:p>
    <w:p w14:paraId="31EA0354" w14:textId="77777777" w:rsidR="00790EC9" w:rsidRDefault="00000000">
      <w:pPr>
        <w:spacing w:before="79" w:line="224" w:lineRule="auto"/>
        <w:ind w:left="23"/>
        <w:rPr>
          <w:rFonts w:ascii="宋体" w:eastAsia="宋体" w:hAnsi="宋体" w:cs="宋体" w:hint="eastAsia"/>
          <w:sz w:val="24"/>
          <w:szCs w:val="24"/>
          <w:lang w:eastAsia="zh-CN"/>
        </w:rPr>
      </w:pPr>
      <w:r>
        <w:rPr>
          <w:rFonts w:ascii="宋体" w:eastAsia="宋体" w:hAnsi="宋体" w:cs="宋体"/>
          <w:spacing w:val="-17"/>
          <w:sz w:val="24"/>
          <w:szCs w:val="24"/>
          <w:lang w:eastAsia="zh-CN"/>
        </w:rPr>
        <w:t>注：</w:t>
      </w:r>
    </w:p>
    <w:p w14:paraId="798E8D92" w14:textId="77777777" w:rsidR="00790EC9" w:rsidRDefault="00000000">
      <w:pPr>
        <w:spacing w:before="174" w:line="290" w:lineRule="auto"/>
        <w:ind w:left="24" w:right="26" w:firstLine="496"/>
        <w:rPr>
          <w:rFonts w:ascii="宋体" w:eastAsia="宋体" w:hAnsi="宋体" w:cs="宋体" w:hint="eastAsia"/>
          <w:sz w:val="24"/>
          <w:szCs w:val="24"/>
          <w:lang w:eastAsia="zh-CN"/>
        </w:rPr>
      </w:pPr>
      <w:r>
        <w:rPr>
          <w:rFonts w:ascii="宋体" w:eastAsia="宋体" w:hAnsi="宋体" w:cs="宋体"/>
          <w:spacing w:val="-1"/>
          <w:sz w:val="24"/>
          <w:szCs w:val="24"/>
          <w:lang w:eastAsia="zh-CN"/>
        </w:rPr>
        <w:t>1、投标人须在投标文件中按此模板提供承诺函，未提供视为未实质性响应</w:t>
      </w:r>
      <w:r>
        <w:rPr>
          <w:rFonts w:ascii="宋体" w:eastAsia="宋体" w:hAnsi="宋体" w:cs="宋体"/>
          <w:spacing w:val="-3"/>
          <w:sz w:val="24"/>
          <w:szCs w:val="24"/>
          <w:lang w:eastAsia="zh-CN"/>
        </w:rPr>
        <w:t>招标文件要求，按无效投标处理。</w:t>
      </w:r>
    </w:p>
    <w:p w14:paraId="6CDA14FE" w14:textId="77777777" w:rsidR="00790EC9" w:rsidRDefault="00000000">
      <w:pPr>
        <w:spacing w:before="181" w:line="289" w:lineRule="auto"/>
        <w:ind w:left="22" w:right="27" w:firstLine="483"/>
        <w:rPr>
          <w:rFonts w:ascii="宋体" w:eastAsia="宋体" w:hAnsi="宋体" w:cs="宋体" w:hint="eastAsia"/>
          <w:sz w:val="24"/>
          <w:szCs w:val="24"/>
          <w:lang w:eastAsia="zh-CN"/>
        </w:rPr>
      </w:pPr>
      <w:r>
        <w:rPr>
          <w:rFonts w:ascii="宋体" w:eastAsia="宋体" w:hAnsi="宋体" w:cs="宋体"/>
          <w:sz w:val="24"/>
          <w:szCs w:val="24"/>
          <w:lang w:eastAsia="zh-CN"/>
        </w:rPr>
        <w:t>2、投标人的法定代表人或者授权代表的签字或盖章应真实、有效，如由授</w:t>
      </w:r>
      <w:r>
        <w:rPr>
          <w:rFonts w:ascii="宋体" w:eastAsia="宋体" w:hAnsi="宋体" w:cs="宋体"/>
          <w:spacing w:val="-2"/>
          <w:sz w:val="24"/>
          <w:szCs w:val="24"/>
          <w:lang w:eastAsia="zh-CN"/>
        </w:rPr>
        <w:t>权代表签字或盖章的，应提供“法定代表人授权书”。</w:t>
      </w:r>
    </w:p>
    <w:sectPr w:rsidR="00790EC9">
      <w:footerReference w:type="default" r:id="rId61"/>
      <w:pgSz w:w="11907" w:h="16841"/>
      <w:pgMar w:top="400" w:right="1785" w:bottom="1004" w:left="1785"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ACB43" w14:textId="77777777" w:rsidR="008C0967" w:rsidRDefault="008C0967">
      <w:r>
        <w:separator/>
      </w:r>
    </w:p>
  </w:endnote>
  <w:endnote w:type="continuationSeparator" w:id="0">
    <w:p w14:paraId="5AB563C2" w14:textId="77777777" w:rsidR="008C0967" w:rsidRDefault="008C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981BE" w14:textId="77777777" w:rsidR="00790EC9" w:rsidRDefault="00000000">
    <w:pPr>
      <w:spacing w:line="223" w:lineRule="auto"/>
      <w:rPr>
        <w:rFonts w:ascii="Tahoma" w:eastAsia="Tahoma" w:hAnsi="Tahoma" w:cs="Tahoma"/>
        <w:sz w:val="18"/>
        <w:szCs w:val="18"/>
      </w:rPr>
    </w:pPr>
    <w:r>
      <w:rPr>
        <w:noProof/>
        <w:sz w:val="18"/>
      </w:rPr>
      <mc:AlternateContent>
        <mc:Choice Requires="wps">
          <w:drawing>
            <wp:anchor distT="0" distB="0" distL="114300" distR="114300" simplePos="0" relativeHeight="251659264" behindDoc="0" locked="0" layoutInCell="1" allowOverlap="1" wp14:anchorId="0BFAE4E2" wp14:editId="332B765D">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F5959" w14:textId="77777777" w:rsidR="00790EC9"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FAE4E2" id="_x0000_t202" coordsize="21600,21600" o:spt="202" path="m,l,21600r21600,l21600,xe">
              <v:stroke joinstyle="miter"/>
              <v:path gradientshapeok="t" o:connecttype="rect"/>
            </v:shapetype>
            <v:shape id="文本框 11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00F5959" w14:textId="77777777" w:rsidR="00790EC9"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6D2" w14:textId="77777777" w:rsidR="00790EC9" w:rsidRDefault="00000000">
    <w:pPr>
      <w:spacing w:line="223"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8480" behindDoc="0" locked="0" layoutInCell="1" allowOverlap="1" wp14:anchorId="1AF6C729" wp14:editId="084334E8">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7BB005" w14:textId="77777777" w:rsidR="00790EC9" w:rsidRDefault="00000000">
                          <w:pPr>
                            <w:pStyle w:val="a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F6C729" id="_x0000_t202" coordsize="21600,21600" o:spt="202" path="m,l,21600r21600,l21600,xe">
              <v:stroke joinstyle="miter"/>
              <v:path gradientshapeok="t" o:connecttype="rect"/>
            </v:shapetype>
            <v:shape id="文本框 127"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407BB005" w14:textId="77777777" w:rsidR="00790EC9" w:rsidRDefault="00000000">
                    <w:pPr>
                      <w:pStyle w:val="a5"/>
                    </w:pPr>
                    <w:r>
                      <w:fldChar w:fldCharType="begin"/>
                    </w:r>
                    <w:r>
                      <w:instrText xml:space="preserve"> PAGE  \* MERGEFORMAT </w:instrText>
                    </w:r>
                    <w:r>
                      <w:fldChar w:fldCharType="separate"/>
                    </w:r>
                    <w:r>
                      <w:t>16</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F5212" w14:textId="77777777" w:rsidR="00790EC9" w:rsidRDefault="00000000">
    <w:pPr>
      <w:spacing w:line="219"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9504" behindDoc="0" locked="0" layoutInCell="1" allowOverlap="1" wp14:anchorId="155166ED" wp14:editId="6EE63FE0">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9F99E" w14:textId="77777777" w:rsidR="00790EC9" w:rsidRDefault="00000000">
                          <w:pPr>
                            <w:pStyle w:val="a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5166ED" id="_x0000_t202" coordsize="21600,21600" o:spt="202" path="m,l,21600r21600,l21600,xe">
              <v:stroke joinstyle="miter"/>
              <v:path gradientshapeok="t" o:connecttype="rect"/>
            </v:shapetype>
            <v:shape id="文本框 128"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36B9F99E" w14:textId="77777777" w:rsidR="00790EC9" w:rsidRDefault="00000000">
                    <w:pPr>
                      <w:pStyle w:val="a5"/>
                    </w:pPr>
                    <w:r>
                      <w:fldChar w:fldCharType="begin"/>
                    </w:r>
                    <w:r>
                      <w:instrText xml:space="preserve"> PAGE  \* MERGEFORMAT </w:instrText>
                    </w:r>
                    <w:r>
                      <w:fldChar w:fldCharType="separate"/>
                    </w:r>
                    <w:r>
                      <w:t>17</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3FD3" w14:textId="77777777" w:rsidR="00790EC9" w:rsidRDefault="00000000">
    <w:pPr>
      <w:spacing w:line="220"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70528" behindDoc="0" locked="0" layoutInCell="1" allowOverlap="1" wp14:anchorId="122D73E8" wp14:editId="74C444C0">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FF9BB2" w14:textId="77777777" w:rsidR="00790EC9" w:rsidRDefault="00000000">
                          <w:pPr>
                            <w:pStyle w:val="a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2D73E8" id="_x0000_t202" coordsize="21600,21600" o:spt="202" path="m,l,21600r21600,l21600,xe">
              <v:stroke joinstyle="miter"/>
              <v:path gradientshapeok="t" o:connecttype="rect"/>
            </v:shapetype>
            <v:shape id="文本框 129"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6CFF9BB2" w14:textId="77777777" w:rsidR="00790EC9" w:rsidRDefault="00000000">
                    <w:pPr>
                      <w:pStyle w:val="a5"/>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7AD5"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1552" behindDoc="0" locked="0" layoutInCell="1" allowOverlap="1" wp14:anchorId="288E5FCE" wp14:editId="78FE2498">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72850" w14:textId="77777777" w:rsidR="00790EC9" w:rsidRDefault="00000000">
                          <w:pPr>
                            <w:pStyle w:val="a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8E5FCE" id="_x0000_t202" coordsize="21600,21600" o:spt="202" path="m,l,21600r21600,l21600,xe">
              <v:stroke joinstyle="miter"/>
              <v:path gradientshapeok="t" o:connecttype="rect"/>
            </v:shapetype>
            <v:shape id="文本框 130" o:spid="_x0000_s1038"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48372850" w14:textId="77777777" w:rsidR="00790EC9" w:rsidRDefault="00000000">
                    <w:pPr>
                      <w:pStyle w:val="a5"/>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9C65"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2576" behindDoc="0" locked="0" layoutInCell="1" allowOverlap="1" wp14:anchorId="48CED55A" wp14:editId="41DBBA88">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F6A14" w14:textId="77777777" w:rsidR="00790EC9" w:rsidRDefault="00000000">
                          <w:pPr>
                            <w:pStyle w:val="a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CED55A" id="_x0000_t202" coordsize="21600,21600" o:spt="202" path="m,l,21600r21600,l21600,xe">
              <v:stroke joinstyle="miter"/>
              <v:path gradientshapeok="t" o:connecttype="rect"/>
            </v:shapetype>
            <v:shape id="文本框 131" o:spid="_x0000_s1039"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67CF6A14" w14:textId="77777777" w:rsidR="00790EC9" w:rsidRDefault="00000000">
                    <w:pPr>
                      <w:pStyle w:val="a5"/>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DDDA"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3600" behindDoc="0" locked="0" layoutInCell="1" allowOverlap="1" wp14:anchorId="258FCF45" wp14:editId="190F5812">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9A7029" w14:textId="77777777" w:rsidR="00790EC9" w:rsidRDefault="00000000">
                          <w:pPr>
                            <w:pStyle w:val="a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8FCF45" id="_x0000_t202" coordsize="21600,21600" o:spt="202" path="m,l,21600r21600,l21600,xe">
              <v:stroke joinstyle="miter"/>
              <v:path gradientshapeok="t" o:connecttype="rect"/>
            </v:shapetype>
            <v:shape id="文本框 132" o:spid="_x0000_s1040"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059A7029" w14:textId="77777777" w:rsidR="00790EC9" w:rsidRDefault="00000000">
                    <w:pPr>
                      <w:pStyle w:val="a5"/>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9414"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4624" behindDoc="0" locked="0" layoutInCell="1" allowOverlap="1" wp14:anchorId="7CB26162" wp14:editId="624EEB4E">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EB789" w14:textId="77777777" w:rsidR="00790EC9" w:rsidRDefault="00000000">
                          <w:pPr>
                            <w:pStyle w:val="a5"/>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B26162" id="_x0000_t202" coordsize="21600,21600" o:spt="202" path="m,l,21600r21600,l21600,xe">
              <v:stroke joinstyle="miter"/>
              <v:path gradientshapeok="t" o:connecttype="rect"/>
            </v:shapetype>
            <v:shape id="文本框 133" o:spid="_x0000_s1041"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3A9EB789" w14:textId="77777777" w:rsidR="00790EC9" w:rsidRDefault="00000000">
                    <w:pPr>
                      <w:pStyle w:val="a5"/>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EBC4" w14:textId="77777777" w:rsidR="00790EC9" w:rsidRDefault="00000000">
    <w:pPr>
      <w:spacing w:line="220" w:lineRule="auto"/>
      <w:ind w:left="4417"/>
      <w:rPr>
        <w:rFonts w:ascii="Tahoma" w:eastAsia="Tahoma" w:hAnsi="Tahoma" w:cs="Tahoma"/>
        <w:sz w:val="18"/>
        <w:szCs w:val="18"/>
      </w:rPr>
    </w:pPr>
    <w:r>
      <w:rPr>
        <w:noProof/>
        <w:sz w:val="18"/>
      </w:rPr>
      <mc:AlternateContent>
        <mc:Choice Requires="wps">
          <w:drawing>
            <wp:anchor distT="0" distB="0" distL="114300" distR="114300" simplePos="0" relativeHeight="251675648" behindDoc="0" locked="0" layoutInCell="1" allowOverlap="1" wp14:anchorId="08A5EF2C" wp14:editId="60D52AAC">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AE5D83" w14:textId="77777777" w:rsidR="00790EC9" w:rsidRDefault="00000000">
                          <w:pPr>
                            <w:pStyle w:val="a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A5EF2C" id="_x0000_t202" coordsize="21600,21600" o:spt="202" path="m,l,21600r21600,l21600,xe">
              <v:stroke joinstyle="miter"/>
              <v:path gradientshapeok="t" o:connecttype="rect"/>
            </v:shapetype>
            <v:shape id="文本框 134" o:spid="_x0000_s1042"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24AE5D83" w14:textId="77777777" w:rsidR="00790EC9" w:rsidRDefault="00000000">
                    <w:pPr>
                      <w:pStyle w:val="a5"/>
                    </w:pPr>
                    <w:r>
                      <w:fldChar w:fldCharType="begin"/>
                    </w:r>
                    <w:r>
                      <w:instrText xml:space="preserve"> PAGE  \* MERGEFORMAT </w:instrText>
                    </w:r>
                    <w:r>
                      <w:fldChar w:fldCharType="separate"/>
                    </w:r>
                    <w:r>
                      <w:t>23</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A12F"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6672" behindDoc="0" locked="0" layoutInCell="1" allowOverlap="1" wp14:anchorId="6CD2F175" wp14:editId="738601B3">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09C9A7" w14:textId="77777777" w:rsidR="00790EC9" w:rsidRDefault="00000000">
                          <w:pPr>
                            <w:pStyle w:val="a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D2F175" id="_x0000_t202" coordsize="21600,21600" o:spt="202" path="m,l,21600r21600,l21600,xe">
              <v:stroke joinstyle="miter"/>
              <v:path gradientshapeok="t" o:connecttype="rect"/>
            </v:shapetype>
            <v:shape id="文本框 135" o:spid="_x0000_s1043"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3209C9A7" w14:textId="77777777" w:rsidR="00790EC9" w:rsidRDefault="00000000">
                    <w:pPr>
                      <w:pStyle w:val="a5"/>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E287"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77696" behindDoc="0" locked="0" layoutInCell="1" allowOverlap="1" wp14:anchorId="76FC14F4" wp14:editId="3FBCC84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31152E" w14:textId="77777777" w:rsidR="00790EC9" w:rsidRDefault="00000000">
                          <w:pPr>
                            <w:pStyle w:val="a5"/>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FC14F4" id="_x0000_t202" coordsize="21600,21600" o:spt="202" path="m,l,21600r21600,l21600,xe">
              <v:stroke joinstyle="miter"/>
              <v:path gradientshapeok="t" o:connecttype="rect"/>
            </v:shapetype>
            <v:shape id="文本框 136" o:spid="_x0000_s1044"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0F31152E" w14:textId="77777777" w:rsidR="00790EC9" w:rsidRDefault="00000000">
                    <w:pPr>
                      <w:pStyle w:val="a5"/>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1BBC" w14:textId="77777777" w:rsidR="00790EC9" w:rsidRDefault="00000000">
    <w:pPr>
      <w:spacing w:line="223" w:lineRule="auto"/>
      <w:ind w:left="4128"/>
      <w:rPr>
        <w:rFonts w:ascii="Tahoma" w:eastAsia="Tahoma" w:hAnsi="Tahoma" w:cs="Tahoma"/>
        <w:sz w:val="18"/>
        <w:szCs w:val="18"/>
      </w:rPr>
    </w:pPr>
    <w:r>
      <w:rPr>
        <w:noProof/>
        <w:sz w:val="18"/>
      </w:rPr>
      <mc:AlternateContent>
        <mc:Choice Requires="wps">
          <w:drawing>
            <wp:anchor distT="0" distB="0" distL="114300" distR="114300" simplePos="0" relativeHeight="251660288" behindDoc="0" locked="0" layoutInCell="1" allowOverlap="1" wp14:anchorId="25689378" wp14:editId="37EE3996">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58F091" w14:textId="77777777" w:rsidR="00790EC9" w:rsidRDefault="00000000">
                          <w:pPr>
                            <w:pStyle w:val="a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689378" id="_x0000_t202" coordsize="21600,21600" o:spt="202" path="m,l,21600r21600,l21600,xe">
              <v:stroke joinstyle="miter"/>
              <v:path gradientshapeok="t" o:connecttype="rect"/>
            </v:shapetype>
            <v:shape id="文本框 119"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F58F091" w14:textId="77777777" w:rsidR="00790EC9" w:rsidRDefault="00000000">
                    <w:pPr>
                      <w:pStyle w:val="a5"/>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10B5" w14:textId="77777777" w:rsidR="00790EC9" w:rsidRDefault="00000000">
    <w:pPr>
      <w:spacing w:line="223" w:lineRule="auto"/>
      <w:ind w:left="4979"/>
      <w:rPr>
        <w:rFonts w:ascii="Tahoma" w:eastAsia="Tahoma" w:hAnsi="Tahoma" w:cs="Tahoma"/>
        <w:sz w:val="18"/>
        <w:szCs w:val="18"/>
      </w:rPr>
    </w:pPr>
    <w:r>
      <w:rPr>
        <w:noProof/>
        <w:sz w:val="18"/>
      </w:rPr>
      <mc:AlternateContent>
        <mc:Choice Requires="wps">
          <w:drawing>
            <wp:anchor distT="0" distB="0" distL="114300" distR="114300" simplePos="0" relativeHeight="251678720" behindDoc="0" locked="0" layoutInCell="1" allowOverlap="1" wp14:anchorId="485B49F1" wp14:editId="713084B4">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E2A4" w14:textId="77777777" w:rsidR="00790EC9" w:rsidRDefault="00000000">
                          <w:pPr>
                            <w:pStyle w:val="a5"/>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5B49F1" id="_x0000_t202" coordsize="21600,21600" o:spt="202" path="m,l,21600r21600,l21600,xe">
              <v:stroke joinstyle="miter"/>
              <v:path gradientshapeok="t" o:connecttype="rect"/>
            </v:shapetype>
            <v:shape id="文本框 137" o:spid="_x0000_s1045"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30A9E2A4" w14:textId="77777777" w:rsidR="00790EC9" w:rsidRDefault="00000000">
                    <w:pPr>
                      <w:pStyle w:val="a5"/>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B2C4" w14:textId="77777777" w:rsidR="00790EC9" w:rsidRDefault="00000000">
    <w:pPr>
      <w:spacing w:line="220"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79744" behindDoc="0" locked="0" layoutInCell="1" allowOverlap="1" wp14:anchorId="6D5FEBA4" wp14:editId="13DFF555">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5DB32" w14:textId="77777777" w:rsidR="00790EC9" w:rsidRDefault="00000000">
                          <w:pPr>
                            <w:pStyle w:val="a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5FEBA4" id="_x0000_t202" coordsize="21600,21600" o:spt="202" path="m,l,21600r21600,l21600,xe">
              <v:stroke joinstyle="miter"/>
              <v:path gradientshapeok="t" o:connecttype="rect"/>
            </v:shapetype>
            <v:shape id="文本框 138" o:spid="_x0000_s1046"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4605DB32" w14:textId="77777777" w:rsidR="00790EC9" w:rsidRDefault="00000000">
                    <w:pPr>
                      <w:pStyle w:val="a5"/>
                    </w:pPr>
                    <w:r>
                      <w:fldChar w:fldCharType="begin"/>
                    </w:r>
                    <w:r>
                      <w:instrText xml:space="preserve"> PAGE  \* MERGEFORMAT </w:instrText>
                    </w:r>
                    <w:r>
                      <w:fldChar w:fldCharType="separate"/>
                    </w:r>
                    <w:r>
                      <w:t>31</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F930" w14:textId="77777777" w:rsidR="00790EC9" w:rsidRDefault="00000000">
    <w:pPr>
      <w:spacing w:line="223"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80768" behindDoc="0" locked="0" layoutInCell="1" allowOverlap="1" wp14:anchorId="11D37002" wp14:editId="777CC40E">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0D974D" w14:textId="77777777" w:rsidR="00790EC9" w:rsidRDefault="00000000">
                          <w:pPr>
                            <w:pStyle w:val="a5"/>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D37002" id="_x0000_t202" coordsize="21600,21600" o:spt="202" path="m,l,21600r21600,l21600,xe">
              <v:stroke joinstyle="miter"/>
              <v:path gradientshapeok="t" o:connecttype="rect"/>
            </v:shapetype>
            <v:shape id="文本框 139" o:spid="_x0000_s1047"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2B0D974D" w14:textId="77777777" w:rsidR="00790EC9" w:rsidRDefault="00000000">
                    <w:pPr>
                      <w:pStyle w:val="a5"/>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58D8" w14:textId="77777777" w:rsidR="00790EC9" w:rsidRDefault="00000000">
    <w:pPr>
      <w:spacing w:line="220"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81792" behindDoc="0" locked="0" layoutInCell="1" allowOverlap="1" wp14:anchorId="087A4A4B" wp14:editId="5680E6CD">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23A97" w14:textId="77777777" w:rsidR="00790EC9" w:rsidRDefault="00000000">
                          <w:pPr>
                            <w:pStyle w:val="a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87A4A4B" id="_x0000_t202" coordsize="21600,21600" o:spt="202" path="m,l,21600r21600,l21600,xe">
              <v:stroke joinstyle="miter"/>
              <v:path gradientshapeok="t" o:connecttype="rect"/>
            </v:shapetype>
            <v:shape id="文本框 140" o:spid="_x0000_s1048"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0C123A97" w14:textId="77777777" w:rsidR="00790EC9" w:rsidRDefault="00000000">
                    <w:pPr>
                      <w:pStyle w:val="a5"/>
                    </w:pPr>
                    <w:r>
                      <w:fldChar w:fldCharType="begin"/>
                    </w:r>
                    <w:r>
                      <w:instrText xml:space="preserve"> PAGE  \* MERGEFORMAT </w:instrText>
                    </w:r>
                    <w:r>
                      <w:fldChar w:fldCharType="separate"/>
                    </w:r>
                    <w:r>
                      <w:t>33</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EDB37" w14:textId="77777777" w:rsidR="00790EC9" w:rsidRDefault="00000000">
    <w:pPr>
      <w:spacing w:line="220" w:lineRule="auto"/>
      <w:ind w:left="4074"/>
      <w:rPr>
        <w:rFonts w:ascii="Tahoma" w:eastAsia="Tahoma" w:hAnsi="Tahoma" w:cs="Tahoma"/>
        <w:sz w:val="18"/>
        <w:szCs w:val="18"/>
      </w:rPr>
    </w:pPr>
    <w:r>
      <w:rPr>
        <w:noProof/>
        <w:sz w:val="18"/>
      </w:rPr>
      <mc:AlternateContent>
        <mc:Choice Requires="wps">
          <w:drawing>
            <wp:anchor distT="0" distB="0" distL="114300" distR="114300" simplePos="0" relativeHeight="251682816" behindDoc="0" locked="0" layoutInCell="1" allowOverlap="1" wp14:anchorId="2A233239" wp14:editId="234A6FD4">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4DEE0" w14:textId="77777777" w:rsidR="00790EC9" w:rsidRDefault="00000000">
                          <w:pPr>
                            <w:pStyle w:val="a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A233239" id="_x0000_t202" coordsize="21600,21600" o:spt="202" path="m,l,21600r21600,l21600,xe">
              <v:stroke joinstyle="miter"/>
              <v:path gradientshapeok="t" o:connecttype="rect"/>
            </v:shapetype>
            <v:shape id="文本框 141" o:spid="_x0000_s1049"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6A54DEE0" w14:textId="77777777" w:rsidR="00790EC9" w:rsidRDefault="00000000">
                    <w:pPr>
                      <w:pStyle w:val="a5"/>
                    </w:pPr>
                    <w:r>
                      <w:fldChar w:fldCharType="begin"/>
                    </w:r>
                    <w:r>
                      <w:instrText xml:space="preserve"> PAGE  \* MERGEFORMAT </w:instrText>
                    </w:r>
                    <w:r>
                      <w:fldChar w:fldCharType="separate"/>
                    </w:r>
                    <w:r>
                      <w:t>34</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E00B0" w14:textId="77777777" w:rsidR="00790EC9" w:rsidRDefault="00000000">
    <w:pPr>
      <w:spacing w:line="223" w:lineRule="auto"/>
      <w:ind w:left="4072"/>
      <w:rPr>
        <w:rFonts w:ascii="Tahoma" w:eastAsia="Tahoma" w:hAnsi="Tahoma" w:cs="Tahoma"/>
        <w:sz w:val="18"/>
        <w:szCs w:val="18"/>
      </w:rPr>
    </w:pPr>
    <w:r>
      <w:rPr>
        <w:noProof/>
        <w:sz w:val="18"/>
      </w:rPr>
      <mc:AlternateContent>
        <mc:Choice Requires="wps">
          <w:drawing>
            <wp:anchor distT="0" distB="0" distL="114300" distR="114300" simplePos="0" relativeHeight="251683840" behindDoc="0" locked="0" layoutInCell="1" allowOverlap="1" wp14:anchorId="79B0D78D" wp14:editId="104A3DA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8FF9D" w14:textId="77777777" w:rsidR="00790EC9" w:rsidRDefault="00000000">
                          <w:pPr>
                            <w:pStyle w:val="a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B0D78D" id="_x0000_t202" coordsize="21600,21600" o:spt="202" path="m,l,21600r21600,l21600,xe">
              <v:stroke joinstyle="miter"/>
              <v:path gradientshapeok="t" o:connecttype="rect"/>
            </v:shapetype>
            <v:shape id="文本框 142" o:spid="_x0000_s1050"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2AA8FF9D" w14:textId="77777777" w:rsidR="00790EC9" w:rsidRDefault="00000000">
                    <w:pPr>
                      <w:pStyle w:val="a5"/>
                    </w:pPr>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EF232" w14:textId="77777777" w:rsidR="00790EC9" w:rsidRDefault="00000000">
    <w:pPr>
      <w:spacing w:line="219" w:lineRule="auto"/>
      <w:ind w:left="4072"/>
      <w:rPr>
        <w:rFonts w:ascii="Tahoma" w:eastAsia="Tahoma" w:hAnsi="Tahoma" w:cs="Tahoma"/>
        <w:sz w:val="18"/>
        <w:szCs w:val="18"/>
      </w:rPr>
    </w:pPr>
    <w:r>
      <w:rPr>
        <w:noProof/>
        <w:sz w:val="18"/>
      </w:rPr>
      <mc:AlternateContent>
        <mc:Choice Requires="wps">
          <w:drawing>
            <wp:anchor distT="0" distB="0" distL="114300" distR="114300" simplePos="0" relativeHeight="251684864" behindDoc="0" locked="0" layoutInCell="1" allowOverlap="1" wp14:anchorId="0B2AF147" wp14:editId="0976F595">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7C6961" w14:textId="77777777" w:rsidR="00790EC9" w:rsidRDefault="00000000">
                          <w:pPr>
                            <w:pStyle w:val="a5"/>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2AF147" id="_x0000_t202" coordsize="21600,21600" o:spt="202" path="m,l,21600r21600,l21600,xe">
              <v:stroke joinstyle="miter"/>
              <v:path gradientshapeok="t" o:connecttype="rect"/>
            </v:shapetype>
            <v:shape id="文本框 143" o:spid="_x0000_s1051"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5D7C6961" w14:textId="77777777" w:rsidR="00790EC9" w:rsidRDefault="00000000">
                    <w:pPr>
                      <w:pStyle w:val="a5"/>
                    </w:pPr>
                    <w:r>
                      <w:fldChar w:fldCharType="begin"/>
                    </w:r>
                    <w:r>
                      <w:instrText xml:space="preserve"> PAGE  \* MERGEFORMAT </w:instrText>
                    </w:r>
                    <w:r>
                      <w:fldChar w:fldCharType="separate"/>
                    </w:r>
                    <w:r>
                      <w:t>36</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A8A8" w14:textId="77777777" w:rsidR="00790EC9" w:rsidRDefault="00000000">
    <w:pPr>
      <w:spacing w:line="220" w:lineRule="auto"/>
      <w:ind w:left="4072"/>
      <w:rPr>
        <w:rFonts w:ascii="Tahoma" w:eastAsia="Tahoma" w:hAnsi="Tahoma" w:cs="Tahoma"/>
        <w:sz w:val="18"/>
        <w:szCs w:val="18"/>
      </w:rPr>
    </w:pPr>
    <w:r>
      <w:rPr>
        <w:noProof/>
        <w:sz w:val="18"/>
      </w:rPr>
      <mc:AlternateContent>
        <mc:Choice Requires="wps">
          <w:drawing>
            <wp:anchor distT="0" distB="0" distL="114300" distR="114300" simplePos="0" relativeHeight="251685888" behindDoc="0" locked="0" layoutInCell="1" allowOverlap="1" wp14:anchorId="33B7FEDD" wp14:editId="34B944CB">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8A4C4" w14:textId="77777777" w:rsidR="00790EC9" w:rsidRDefault="00000000">
                          <w:pPr>
                            <w:pStyle w:val="a5"/>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B7FEDD" id="_x0000_t202" coordsize="21600,21600" o:spt="202" path="m,l,21600r21600,l21600,xe">
              <v:stroke joinstyle="miter"/>
              <v:path gradientshapeok="t" o:connecttype="rect"/>
            </v:shapetype>
            <v:shape id="文本框 144" o:spid="_x0000_s1052"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1DA8A4C4" w14:textId="77777777" w:rsidR="00790EC9" w:rsidRDefault="00000000">
                    <w:pPr>
                      <w:pStyle w:val="a5"/>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AAAE"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86912" behindDoc="0" locked="0" layoutInCell="1" allowOverlap="1" wp14:anchorId="4290F7C9" wp14:editId="4E7EC444">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B639F" w14:textId="77777777" w:rsidR="00790EC9" w:rsidRDefault="00000000">
                          <w:pPr>
                            <w:pStyle w:val="a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90F7C9" id="_x0000_t202" coordsize="21600,21600" o:spt="202" path="m,l,21600r21600,l21600,xe">
              <v:stroke joinstyle="miter"/>
              <v:path gradientshapeok="t" o:connecttype="rect"/>
            </v:shapetype>
            <v:shape id="文本框 145" o:spid="_x0000_s1053"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5FEB639F" w14:textId="77777777" w:rsidR="00790EC9" w:rsidRDefault="00000000">
                    <w:pPr>
                      <w:pStyle w:val="a5"/>
                    </w:pPr>
                    <w:r>
                      <w:fldChar w:fldCharType="begin"/>
                    </w:r>
                    <w:r>
                      <w:instrText xml:space="preserve"> PAGE  \* MERGEFORMAT </w:instrText>
                    </w:r>
                    <w:r>
                      <w:fldChar w:fldCharType="separate"/>
                    </w:r>
                    <w:r>
                      <w:t>38</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1629" w14:textId="77777777" w:rsidR="00790EC9" w:rsidRDefault="00000000">
    <w:pPr>
      <w:spacing w:line="220" w:lineRule="auto"/>
      <w:ind w:left="4079"/>
      <w:rPr>
        <w:rFonts w:ascii="Tahoma" w:eastAsia="Tahoma" w:hAnsi="Tahoma" w:cs="Tahoma"/>
        <w:sz w:val="18"/>
        <w:szCs w:val="18"/>
      </w:rPr>
    </w:pPr>
    <w:r>
      <w:rPr>
        <w:noProof/>
        <w:sz w:val="18"/>
      </w:rPr>
      <mc:AlternateContent>
        <mc:Choice Requires="wps">
          <w:drawing>
            <wp:anchor distT="0" distB="0" distL="114300" distR="114300" simplePos="0" relativeHeight="251687936" behindDoc="0" locked="0" layoutInCell="1" allowOverlap="1" wp14:anchorId="703C5445" wp14:editId="5579C6AA">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864EC" w14:textId="77777777" w:rsidR="00790EC9" w:rsidRDefault="00000000">
                          <w:pPr>
                            <w:pStyle w:val="a5"/>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3C5445" id="_x0000_t202" coordsize="21600,21600" o:spt="202" path="m,l,21600r21600,l21600,xe">
              <v:stroke joinstyle="miter"/>
              <v:path gradientshapeok="t" o:connecttype="rect"/>
            </v:shapetype>
            <v:shape id="文本框 146" o:spid="_x0000_s1054" type="#_x0000_t202" style="position:absolute;left:0;text-align:left;margin-left:0;margin-top:0;width:2in;height:2in;z-index:2516879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ZXG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8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TeGVxkICAADsBAAADgAAAAAA&#10;AAAAAAAAAAAuAgAAZHJzL2Uyb0RvYy54bWxQSwECLQAUAAYACAAAACEAcarRudcAAAAFAQAADwAA&#10;AAAAAAAAAAAAAACcBAAAZHJzL2Rvd25yZXYueG1sUEsFBgAAAAAEAAQA8wAAAKAFAAAAAA==&#10;" filled="f" stroked="f" strokeweight=".5pt">
              <v:textbox style="mso-fit-shape-to-text:t" inset="0,0,0,0">
                <w:txbxContent>
                  <w:p w14:paraId="5FD864EC" w14:textId="77777777" w:rsidR="00790EC9" w:rsidRDefault="00000000">
                    <w:pPr>
                      <w:pStyle w:val="a5"/>
                    </w:pPr>
                    <w:r>
                      <w:fldChar w:fldCharType="begin"/>
                    </w:r>
                    <w:r>
                      <w:instrText xml:space="preserve"> PAGE  \* MERGEFORMAT </w:instrText>
                    </w:r>
                    <w:r>
                      <w:fldChar w:fldCharType="separate"/>
                    </w:r>
                    <w:r>
                      <w:t>39</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49E7" w14:textId="77777777" w:rsidR="00790EC9" w:rsidRDefault="00000000">
    <w:pPr>
      <w:spacing w:line="223" w:lineRule="auto"/>
      <w:ind w:left="4127"/>
      <w:rPr>
        <w:rFonts w:ascii="Tahoma" w:eastAsia="Tahoma" w:hAnsi="Tahoma" w:cs="Tahoma"/>
        <w:sz w:val="18"/>
        <w:szCs w:val="18"/>
      </w:rPr>
    </w:pPr>
    <w:r>
      <w:rPr>
        <w:noProof/>
        <w:sz w:val="18"/>
      </w:rPr>
      <mc:AlternateContent>
        <mc:Choice Requires="wps">
          <w:drawing>
            <wp:anchor distT="0" distB="0" distL="114300" distR="114300" simplePos="0" relativeHeight="251661312" behindDoc="0" locked="0" layoutInCell="1" allowOverlap="1" wp14:anchorId="492404E9" wp14:editId="05DD3B2F">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2DA559" w14:textId="77777777" w:rsidR="00790EC9" w:rsidRDefault="00000000">
                          <w:pPr>
                            <w:pStyle w:val="a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2404E9" id="_x0000_t202" coordsize="21600,21600" o:spt="202" path="m,l,21600r21600,l21600,xe">
              <v:stroke joinstyle="miter"/>
              <v:path gradientshapeok="t" o:connecttype="rect"/>
            </v:shapetype>
            <v:shape id="文本框 120"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522DA559" w14:textId="77777777" w:rsidR="00790EC9" w:rsidRDefault="00000000">
                    <w:pPr>
                      <w:pStyle w:val="a5"/>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32D6" w14:textId="77777777" w:rsidR="00790EC9"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88960" behindDoc="0" locked="0" layoutInCell="1" allowOverlap="1" wp14:anchorId="3BC73B4E" wp14:editId="653AE71E">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E30D" w14:textId="77777777" w:rsidR="00790EC9" w:rsidRDefault="00000000">
                          <w:pPr>
                            <w:pStyle w:val="a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C73B4E" id="_x0000_t202" coordsize="21600,21600" o:spt="202" path="m,l,21600r21600,l21600,xe">
              <v:stroke joinstyle="miter"/>
              <v:path gradientshapeok="t" o:connecttype="rect"/>
            </v:shapetype>
            <v:shape id="文本框 147" o:spid="_x0000_s1055"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I9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DWZSPUICAADsBAAADgAAAAAA&#10;AAAAAAAAAAAuAgAAZHJzL2Uyb0RvYy54bWxQSwECLQAUAAYACAAAACEAcarRudcAAAAFAQAADwAA&#10;AAAAAAAAAAAAAACcBAAAZHJzL2Rvd25yZXYueG1sUEsFBgAAAAAEAAQA8wAAAKAFAAAAAA==&#10;" filled="f" stroked="f" strokeweight=".5pt">
              <v:textbox style="mso-fit-shape-to-text:t" inset="0,0,0,0">
                <w:txbxContent>
                  <w:p w14:paraId="4725E30D" w14:textId="77777777" w:rsidR="00790EC9" w:rsidRDefault="00000000">
                    <w:pPr>
                      <w:pStyle w:val="a5"/>
                    </w:pPr>
                    <w:r>
                      <w:fldChar w:fldCharType="begin"/>
                    </w:r>
                    <w:r>
                      <w:instrText xml:space="preserve"> PAGE  \* MERGEFORMAT </w:instrText>
                    </w:r>
                    <w:r>
                      <w:fldChar w:fldCharType="separate"/>
                    </w:r>
                    <w:r>
                      <w:t>40</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70B33" w14:textId="77777777" w:rsidR="00790EC9"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89984" behindDoc="0" locked="0" layoutInCell="1" allowOverlap="1" wp14:anchorId="1FC14430" wp14:editId="5461BA8E">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0409B" w14:textId="77777777" w:rsidR="00790EC9" w:rsidRDefault="00000000">
                          <w:pPr>
                            <w:pStyle w:val="a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C14430" id="_x0000_t202" coordsize="21600,21600" o:spt="202" path="m,l,21600r21600,l21600,xe">
              <v:stroke joinstyle="miter"/>
              <v:path gradientshapeok="t" o:connecttype="rect"/>
            </v:shapetype>
            <v:shape id="文本框 148" o:spid="_x0000_s1056"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eREoDQQIAAOwEAAAOAAAAAAAA&#10;AAAAAAAAAC4CAABkcnMvZTJvRG9jLnhtbFBLAQItABQABgAIAAAAIQBxqtG51wAAAAUBAAAPAAAA&#10;AAAAAAAAAAAAAJsEAABkcnMvZG93bnJldi54bWxQSwUGAAAAAAQABADzAAAAnwUAAAAA&#10;" filled="f" stroked="f" strokeweight=".5pt">
              <v:textbox style="mso-fit-shape-to-text:t" inset="0,0,0,0">
                <w:txbxContent>
                  <w:p w14:paraId="53D0409B" w14:textId="77777777" w:rsidR="00790EC9" w:rsidRDefault="00000000">
                    <w:pPr>
                      <w:pStyle w:val="a5"/>
                    </w:pPr>
                    <w:r>
                      <w:fldChar w:fldCharType="begin"/>
                    </w:r>
                    <w:r>
                      <w:instrText xml:space="preserve"> PAGE  \* MERGEFORMAT </w:instrText>
                    </w:r>
                    <w:r>
                      <w:fldChar w:fldCharType="separate"/>
                    </w:r>
                    <w:r>
                      <w:t>41</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6689E" w14:textId="77777777" w:rsidR="00790EC9"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1008" behindDoc="0" locked="0" layoutInCell="1" allowOverlap="1" wp14:anchorId="443EC09D" wp14:editId="36701782">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247BD" w14:textId="77777777" w:rsidR="00790EC9" w:rsidRDefault="00000000">
                          <w:pPr>
                            <w:pStyle w:val="a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3EC09D" id="_x0000_t202" coordsize="21600,21600" o:spt="202" path="m,l,21600r21600,l21600,xe">
              <v:stroke joinstyle="miter"/>
              <v:path gradientshapeok="t" o:connecttype="rect"/>
            </v:shapetype>
            <v:shape id="文本框 149" o:spid="_x0000_s1057"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434QQ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xmYeoLxQ&#10;jz304x+c3NbUh50I+Cw8zTv1jnYYn+jQBohvuEqcVeB//u0+2tMYkpazlvan4JYWnDPzydJ4xlUb&#10;BD8Ih0Gwp2YD1IQpvQ1OJpEcPJpB1B6a77TY6xiDVMJKilRwHMQN9jtMD4NU63UyooVyAnd272SE&#10;Tk136xPSLKURi+T0TFxJo5VKQ3pd/7izv/8nq9sj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ew434QQIAAOwEAAAOAAAAAAAA&#10;AAAAAAAAAC4CAABkcnMvZTJvRG9jLnhtbFBLAQItABQABgAIAAAAIQBxqtG51wAAAAUBAAAPAAAA&#10;AAAAAAAAAAAAAJsEAABkcnMvZG93bnJldi54bWxQSwUGAAAAAAQABADzAAAAnwUAAAAA&#10;" filled="f" stroked="f" strokeweight=".5pt">
              <v:textbox style="mso-fit-shape-to-text:t" inset="0,0,0,0">
                <w:txbxContent>
                  <w:p w14:paraId="1FE247BD" w14:textId="77777777" w:rsidR="00790EC9" w:rsidRDefault="00000000">
                    <w:pPr>
                      <w:pStyle w:val="a5"/>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A7920" w14:textId="77777777" w:rsidR="00790EC9" w:rsidRDefault="00000000">
    <w:pPr>
      <w:spacing w:line="220" w:lineRule="auto"/>
      <w:ind w:left="4175"/>
      <w:rPr>
        <w:rFonts w:ascii="Tahoma" w:eastAsia="Tahoma" w:hAnsi="Tahoma" w:cs="Tahoma"/>
        <w:sz w:val="18"/>
        <w:szCs w:val="18"/>
      </w:rPr>
    </w:pPr>
    <w:r>
      <w:rPr>
        <w:noProof/>
        <w:sz w:val="18"/>
      </w:rPr>
      <mc:AlternateContent>
        <mc:Choice Requires="wps">
          <w:drawing>
            <wp:anchor distT="0" distB="0" distL="114300" distR="114300" simplePos="0" relativeHeight="251692032" behindDoc="0" locked="0" layoutInCell="1" allowOverlap="1" wp14:anchorId="0542B337" wp14:editId="6AE2086A">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1CEFF0" w14:textId="77777777" w:rsidR="00790EC9" w:rsidRDefault="00000000">
                          <w:pPr>
                            <w:pStyle w:val="a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42B337" id="_x0000_t202" coordsize="21600,21600" o:spt="202" path="m,l,21600r21600,l21600,xe">
              <v:stroke joinstyle="miter"/>
              <v:path gradientshapeok="t" o:connecttype="rect"/>
            </v:shapetype>
            <v:shape id="文本框 150" o:spid="_x0000_s1058" type="#_x0000_t202" style="position:absolute;left:0;text-align:left;margin-left:0;margin-top:0;width:2in;height:2in;z-index:2516920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LQv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Z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0y0L0ICAADsBAAADgAAAAAA&#10;AAAAAAAAAAAuAgAAZHJzL2Uyb0RvYy54bWxQSwECLQAUAAYACAAAACEAcarRudcAAAAFAQAADwAA&#10;AAAAAAAAAAAAAACcBAAAZHJzL2Rvd25yZXYueG1sUEsFBgAAAAAEAAQA8wAAAKAFAAAAAA==&#10;" filled="f" stroked="f" strokeweight=".5pt">
              <v:textbox style="mso-fit-shape-to-text:t" inset="0,0,0,0">
                <w:txbxContent>
                  <w:p w14:paraId="211CEFF0" w14:textId="77777777" w:rsidR="00790EC9" w:rsidRDefault="00000000">
                    <w:pPr>
                      <w:pStyle w:val="a5"/>
                    </w:pPr>
                    <w:r>
                      <w:fldChar w:fldCharType="begin"/>
                    </w:r>
                    <w:r>
                      <w:instrText xml:space="preserve"> PAGE  \* MERGEFORMAT </w:instrText>
                    </w:r>
                    <w:r>
                      <w:fldChar w:fldCharType="separate"/>
                    </w:r>
                    <w:r>
                      <w:t>43</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5F651" w14:textId="77777777" w:rsidR="00790EC9" w:rsidRDefault="00000000">
    <w:pPr>
      <w:spacing w:line="220" w:lineRule="auto"/>
      <w:ind w:left="4175"/>
      <w:rPr>
        <w:rFonts w:ascii="Tahoma" w:eastAsia="Tahoma" w:hAnsi="Tahoma" w:cs="Tahoma"/>
        <w:sz w:val="18"/>
        <w:szCs w:val="18"/>
      </w:rPr>
    </w:pPr>
    <w:r>
      <w:rPr>
        <w:noProof/>
        <w:sz w:val="18"/>
      </w:rPr>
      <mc:AlternateContent>
        <mc:Choice Requires="wps">
          <w:drawing>
            <wp:anchor distT="0" distB="0" distL="114300" distR="114300" simplePos="0" relativeHeight="251693056" behindDoc="0" locked="0" layoutInCell="1" allowOverlap="1" wp14:anchorId="7C69B6A0" wp14:editId="7E901C85">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C3E5F" w14:textId="77777777" w:rsidR="00790EC9" w:rsidRDefault="00000000">
                          <w:pPr>
                            <w:pStyle w:val="a5"/>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C69B6A0" id="_x0000_t202" coordsize="21600,21600" o:spt="202" path="m,l,21600r21600,l21600,xe">
              <v:stroke joinstyle="miter"/>
              <v:path gradientshapeok="t" o:connecttype="rect"/>
            </v:shapetype>
            <v:shape id="文本框 151" o:spid="_x0000_s1059" type="#_x0000_t202" style="position:absolute;left:0;text-align:left;margin-left:0;margin-top:0;width:2in;height:2in;z-index:2516930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38tz1EICAADsBAAADgAAAAAA&#10;AAAAAAAAAAAuAgAAZHJzL2Uyb0RvYy54bWxQSwECLQAUAAYACAAAACEAcarRudcAAAAFAQAADwAA&#10;AAAAAAAAAAAAAACcBAAAZHJzL2Rvd25yZXYueG1sUEsFBgAAAAAEAAQA8wAAAKAFAAAAAA==&#10;" filled="f" stroked="f" strokeweight=".5pt">
              <v:textbox style="mso-fit-shape-to-text:t" inset="0,0,0,0">
                <w:txbxContent>
                  <w:p w14:paraId="66EC3E5F" w14:textId="77777777" w:rsidR="00790EC9" w:rsidRDefault="00000000">
                    <w:pPr>
                      <w:pStyle w:val="a5"/>
                    </w:pPr>
                    <w:r>
                      <w:fldChar w:fldCharType="begin"/>
                    </w:r>
                    <w:r>
                      <w:instrText xml:space="preserve"> PAGE  \* MERGEFORMAT </w:instrText>
                    </w:r>
                    <w:r>
                      <w:fldChar w:fldCharType="separate"/>
                    </w:r>
                    <w:r>
                      <w:t>44</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9829" w14:textId="77777777" w:rsidR="00790EC9"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4080" behindDoc="0" locked="0" layoutInCell="1" allowOverlap="1" wp14:anchorId="79A31904" wp14:editId="0103B4A7">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74AD" w14:textId="77777777" w:rsidR="00790EC9" w:rsidRDefault="00000000">
                          <w:pPr>
                            <w:pStyle w:val="a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9A31904" id="_x0000_t202" coordsize="21600,21600" o:spt="202" path="m,l,21600r21600,l21600,xe">
              <v:stroke joinstyle="miter"/>
              <v:path gradientshapeok="t" o:connecttype="rect"/>
            </v:shapetype>
            <v:shape id="文本框 152" o:spid="_x0000_s1060" type="#_x0000_t202" style="position:absolute;left:0;text-align:left;margin-left:0;margin-top:0;width:2in;height:2in;z-index:2516940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bZaQwIAAOwEAAAOAAAAZHJzL2Uyb0RvYy54bWysVFGP0zAMfkfiP0R5Z+12cJq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x/y5DBqCNxYinFNNkl4NioiGPusNKvLlHO8SBOlNsazk6BZEFIqi6nc&#10;hETW0UpT2Nc4Xuyjq0rT9hrn0SNFBoujc1Nb8KneF2mXP4aUdW8/MNDXHSnAbt9R4QW/eT8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NxVtlpDAgAA7AQAAA4AAAAA&#10;AAAAAAAAAAAALgIAAGRycy9lMm9Eb2MueG1sUEsBAi0AFAAGAAgAAAAhAHGq0bnXAAAABQEAAA8A&#10;AAAAAAAAAAAAAAAAnQQAAGRycy9kb3ducmV2LnhtbFBLBQYAAAAABAAEAPMAAAChBQAAAAA=&#10;" filled="f" stroked="f" strokeweight=".5pt">
              <v:textbox style="mso-fit-shape-to-text:t" inset="0,0,0,0">
                <w:txbxContent>
                  <w:p w14:paraId="74F674AD" w14:textId="77777777" w:rsidR="00790EC9" w:rsidRDefault="00000000">
                    <w:pPr>
                      <w:pStyle w:val="a5"/>
                    </w:pPr>
                    <w:r>
                      <w:fldChar w:fldCharType="begin"/>
                    </w:r>
                    <w:r>
                      <w:instrText xml:space="preserve"> PAGE  \* MERGEFORMAT </w:instrText>
                    </w:r>
                    <w:r>
                      <w:fldChar w:fldCharType="separate"/>
                    </w:r>
                    <w:r>
                      <w:t>45</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F1B56" w14:textId="77777777" w:rsidR="00790EC9" w:rsidRDefault="00000000">
    <w:pPr>
      <w:spacing w:line="219"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5104" behindDoc="0" locked="0" layoutInCell="1" allowOverlap="1" wp14:anchorId="06362A70" wp14:editId="6706ADE7">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7625C" w14:textId="77777777" w:rsidR="00790EC9" w:rsidRDefault="00000000">
                          <w:pPr>
                            <w:pStyle w:val="a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362A70" id="_x0000_t202" coordsize="21600,21600" o:spt="202" path="m,l,21600r21600,l21600,xe">
              <v:stroke joinstyle="miter"/>
              <v:path gradientshapeok="t" o:connecttype="rect"/>
            </v:shapetype>
            <v:shape id="文本框 153" o:spid="_x0000_s1061" type="#_x0000_t202" style="position:absolute;left:0;text-align:left;margin-left:0;margin-top:0;width:2in;height:2in;z-index:2516951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JzScaFDAgAA7AQAAA4AAAAA&#10;AAAAAAAAAAAALgIAAGRycy9lMm9Eb2MueG1sUEsBAi0AFAAGAAgAAAAhAHGq0bnXAAAABQEAAA8A&#10;AAAAAAAAAAAAAAAAnQQAAGRycy9kb3ducmV2LnhtbFBLBQYAAAAABAAEAPMAAAChBQAAAAA=&#10;" filled="f" stroked="f" strokeweight=".5pt">
              <v:textbox style="mso-fit-shape-to-text:t" inset="0,0,0,0">
                <w:txbxContent>
                  <w:p w14:paraId="1047625C" w14:textId="77777777" w:rsidR="00790EC9" w:rsidRDefault="00000000">
                    <w:pPr>
                      <w:pStyle w:val="a5"/>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A9EC" w14:textId="77777777" w:rsidR="00790EC9" w:rsidRDefault="00000000">
    <w:pPr>
      <w:spacing w:line="220" w:lineRule="auto"/>
      <w:ind w:left="4082"/>
      <w:rPr>
        <w:rFonts w:ascii="Tahoma" w:eastAsia="Tahoma" w:hAnsi="Tahoma" w:cs="Tahoma"/>
        <w:sz w:val="18"/>
        <w:szCs w:val="18"/>
      </w:rPr>
    </w:pPr>
    <w:r>
      <w:rPr>
        <w:noProof/>
        <w:sz w:val="18"/>
      </w:rPr>
      <mc:AlternateContent>
        <mc:Choice Requires="wps">
          <w:drawing>
            <wp:anchor distT="0" distB="0" distL="114300" distR="114300" simplePos="0" relativeHeight="251696128" behindDoc="0" locked="0" layoutInCell="1" allowOverlap="1" wp14:anchorId="064A6A7E" wp14:editId="6FE429C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1B619" w14:textId="77777777" w:rsidR="00790EC9" w:rsidRDefault="00000000">
                          <w:pPr>
                            <w:pStyle w:val="a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4A6A7E" id="_x0000_t202" coordsize="21600,21600" o:spt="202" path="m,l,21600r21600,l21600,xe">
              <v:stroke joinstyle="miter"/>
              <v:path gradientshapeok="t" o:connecttype="rect"/>
            </v:shapetype>
            <v:shape id="文本框 154" o:spid="_x0000_s1062" type="#_x0000_t202" style="position:absolute;left:0;text-align:left;margin-left:0;margin-top:0;width:2in;height:2in;z-index:2516961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HV1IdkICAADsBAAADgAAAAAA&#10;AAAAAAAAAAAuAgAAZHJzL2Uyb0RvYy54bWxQSwECLQAUAAYACAAAACEAcarRudcAAAAFAQAADwAA&#10;AAAAAAAAAAAAAACcBAAAZHJzL2Rvd25yZXYueG1sUEsFBgAAAAAEAAQA8wAAAKAFAAAAAA==&#10;" filled="f" stroked="f" strokeweight=".5pt">
              <v:textbox style="mso-fit-shape-to-text:t" inset="0,0,0,0">
                <w:txbxContent>
                  <w:p w14:paraId="7A51B619" w14:textId="77777777" w:rsidR="00790EC9" w:rsidRDefault="00000000">
                    <w:pPr>
                      <w:pStyle w:val="a5"/>
                    </w:pPr>
                    <w:r>
                      <w:fldChar w:fldCharType="begin"/>
                    </w:r>
                    <w:r>
                      <w:instrText xml:space="preserve"> PAGE  \* MERGEFORMAT </w:instrText>
                    </w:r>
                    <w:r>
                      <w:fldChar w:fldCharType="separate"/>
                    </w:r>
                    <w:r>
                      <w:t>47</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BA0E4" w14:textId="77777777" w:rsidR="00790EC9" w:rsidRDefault="00000000">
    <w:pPr>
      <w:spacing w:line="220" w:lineRule="auto"/>
      <w:ind w:left="4078"/>
      <w:rPr>
        <w:rFonts w:ascii="Tahoma" w:eastAsia="Tahoma" w:hAnsi="Tahoma" w:cs="Tahoma"/>
        <w:sz w:val="18"/>
        <w:szCs w:val="18"/>
      </w:rPr>
    </w:pPr>
    <w:r>
      <w:rPr>
        <w:noProof/>
        <w:sz w:val="18"/>
      </w:rPr>
      <mc:AlternateContent>
        <mc:Choice Requires="wps">
          <w:drawing>
            <wp:anchor distT="0" distB="0" distL="114300" distR="114300" simplePos="0" relativeHeight="251697152" behindDoc="0" locked="0" layoutInCell="1" allowOverlap="1" wp14:anchorId="1F22C3FB" wp14:editId="13C53932">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456ED" w14:textId="77777777" w:rsidR="00790EC9" w:rsidRDefault="00000000">
                          <w:pPr>
                            <w:pStyle w:val="a5"/>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22C3FB" id="_x0000_t202" coordsize="21600,21600" o:spt="202" path="m,l,21600r21600,l21600,xe">
              <v:stroke joinstyle="miter"/>
              <v:path gradientshapeok="t" o:connecttype="rect"/>
            </v:shapetype>
            <v:shape id="文本框 155" o:spid="_x0000_s1063" type="#_x0000_t202" style="position:absolute;left:0;text-align:left;margin-left:0;margin-top:0;width:2in;height:2in;z-index:2516971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" filled="f" stroked="f" strokeweight=".5pt">
              <v:textbox style="mso-fit-shape-to-text:t" inset="0,0,0,0">
                <w:txbxContent>
                  <w:p w14:paraId="104456ED" w14:textId="77777777" w:rsidR="00790EC9" w:rsidRDefault="00000000">
                    <w:pPr>
                      <w:pStyle w:val="a5"/>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B294" w14:textId="77777777" w:rsidR="00790EC9" w:rsidRDefault="00000000">
    <w:pPr>
      <w:spacing w:line="220" w:lineRule="auto"/>
      <w:ind w:left="4078"/>
      <w:rPr>
        <w:rFonts w:ascii="Tahoma" w:eastAsia="Tahoma" w:hAnsi="Tahoma" w:cs="Tahoma"/>
        <w:sz w:val="18"/>
        <w:szCs w:val="18"/>
      </w:rPr>
    </w:pPr>
    <w:r>
      <w:rPr>
        <w:noProof/>
        <w:sz w:val="18"/>
      </w:rPr>
      <mc:AlternateContent>
        <mc:Choice Requires="wps">
          <w:drawing>
            <wp:anchor distT="0" distB="0" distL="114300" distR="114300" simplePos="0" relativeHeight="251698176" behindDoc="0" locked="0" layoutInCell="1" allowOverlap="1" wp14:anchorId="102FF1CF" wp14:editId="1A5C3FFC">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23D57B" w14:textId="77777777" w:rsidR="00790EC9" w:rsidRDefault="00000000">
                          <w:pPr>
                            <w:pStyle w:val="a5"/>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02FF1CF" id="_x0000_t202" coordsize="21600,21600" o:spt="202" path="m,l,21600r21600,l21600,xe">
              <v:stroke joinstyle="miter"/>
              <v:path gradientshapeok="t" o:connecttype="rect"/>
            </v:shapetype>
            <v:shape id="文本框 156" o:spid="_x0000_s1064" type="#_x0000_t202" style="position:absolute;left:0;text-align:left;margin-left:0;margin-top:0;width:2in;height:2in;z-index:2516981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Kw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5k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WmeysEICAADsBAAADgAAAAAA&#10;AAAAAAAAAAAuAgAAZHJzL2Uyb0RvYy54bWxQSwECLQAUAAYACAAAACEAcarRudcAAAAFAQAADwAA&#10;AAAAAAAAAAAAAACcBAAAZHJzL2Rvd25yZXYueG1sUEsFBgAAAAAEAAQA8wAAAKAFAAAAAA==&#10;" filled="f" stroked="f" strokeweight=".5pt">
              <v:textbox style="mso-fit-shape-to-text:t" inset="0,0,0,0">
                <w:txbxContent>
                  <w:p w14:paraId="0A23D57B" w14:textId="77777777" w:rsidR="00790EC9" w:rsidRDefault="00000000">
                    <w:pPr>
                      <w:pStyle w:val="a5"/>
                    </w:pPr>
                    <w:r>
                      <w:fldChar w:fldCharType="begin"/>
                    </w:r>
                    <w:r>
                      <w:instrText xml:space="preserve"> PAGE  \* MERGEFORMAT </w:instrText>
                    </w:r>
                    <w:r>
                      <w:fldChar w:fldCharType="separate"/>
                    </w:r>
                    <w:r>
                      <w:t>49</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D4AD" w14:textId="77777777" w:rsidR="00790EC9" w:rsidRDefault="00000000">
    <w:pPr>
      <w:spacing w:line="223"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2336" behindDoc="0" locked="0" layoutInCell="1" allowOverlap="1" wp14:anchorId="13343A11" wp14:editId="55A4564C">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15B55" w14:textId="77777777" w:rsidR="00790EC9" w:rsidRDefault="00000000">
                          <w:pPr>
                            <w:pStyle w:val="a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3343A11" id="_x0000_t202" coordsize="21600,21600" o:spt="202" path="m,l,21600r21600,l21600,xe">
              <v:stroke joinstyle="miter"/>
              <v:path gradientshapeok="t" o:connecttype="rect"/>
            </v:shapetype>
            <v:shape id="文本框 121"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2E215B55" w14:textId="77777777" w:rsidR="00790EC9" w:rsidRDefault="00000000">
                    <w:pPr>
                      <w:pStyle w:val="a5"/>
                    </w:pPr>
                    <w:r>
                      <w:fldChar w:fldCharType="begin"/>
                    </w:r>
                    <w:r>
                      <w:instrText xml:space="preserve"> PAGE  \* MERGEFORMAT </w:instrText>
                    </w:r>
                    <w:r>
                      <w:fldChar w:fldCharType="separate"/>
                    </w:r>
                    <w:r>
                      <w:t>10</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6C44B" w14:textId="77777777" w:rsidR="00790EC9" w:rsidRDefault="00000000">
    <w:pPr>
      <w:spacing w:line="223" w:lineRule="auto"/>
      <w:ind w:left="4370"/>
      <w:rPr>
        <w:rFonts w:ascii="Tahoma" w:eastAsia="Tahoma" w:hAnsi="Tahoma" w:cs="Tahoma"/>
        <w:sz w:val="18"/>
        <w:szCs w:val="18"/>
      </w:rPr>
    </w:pPr>
    <w:r>
      <w:rPr>
        <w:noProof/>
        <w:sz w:val="18"/>
      </w:rPr>
      <mc:AlternateContent>
        <mc:Choice Requires="wps">
          <w:drawing>
            <wp:anchor distT="0" distB="0" distL="114300" distR="114300" simplePos="0" relativeHeight="251663360" behindDoc="0" locked="0" layoutInCell="1" allowOverlap="1" wp14:anchorId="1C8F7D53" wp14:editId="47C79937">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A3562" w14:textId="77777777" w:rsidR="00790EC9" w:rsidRDefault="00000000">
                          <w:pPr>
                            <w:pStyle w:val="a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8F7D53" id="_x0000_t202" coordsize="21600,21600" o:spt="202" path="m,l,21600r21600,l21600,xe">
              <v:stroke joinstyle="miter"/>
              <v:path gradientshapeok="t" o:connecttype="rect"/>
            </v:shapetype>
            <v:shape id="文本框 122"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7D1A3562" w14:textId="77777777" w:rsidR="00790EC9" w:rsidRDefault="00000000">
                    <w:pPr>
                      <w:pStyle w:val="a5"/>
                    </w:pPr>
                    <w:r>
                      <w:fldChar w:fldCharType="begin"/>
                    </w:r>
                    <w:r>
                      <w:instrText xml:space="preserve"> PAGE  \* MERGEFORMAT </w:instrText>
                    </w:r>
                    <w:r>
                      <w:fldChar w:fldCharType="separate"/>
                    </w:r>
                    <w:r>
                      <w:t>11</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E26C1" w14:textId="77777777" w:rsidR="00790EC9" w:rsidRDefault="00000000">
    <w:pPr>
      <w:spacing w:line="220" w:lineRule="auto"/>
      <w:ind w:left="4370"/>
      <w:rPr>
        <w:rFonts w:ascii="Tahoma" w:eastAsia="Tahoma" w:hAnsi="Tahoma" w:cs="Tahoma"/>
        <w:sz w:val="18"/>
        <w:szCs w:val="18"/>
      </w:rPr>
    </w:pPr>
    <w:r>
      <w:rPr>
        <w:noProof/>
        <w:sz w:val="18"/>
      </w:rPr>
      <mc:AlternateContent>
        <mc:Choice Requires="wps">
          <w:drawing>
            <wp:anchor distT="0" distB="0" distL="114300" distR="114300" simplePos="0" relativeHeight="251664384" behindDoc="0" locked="0" layoutInCell="1" allowOverlap="1" wp14:anchorId="4F4DB86F" wp14:editId="73A951EA">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9888C" w14:textId="77777777" w:rsidR="00790EC9" w:rsidRDefault="00000000">
                          <w:pPr>
                            <w:pStyle w:val="a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4DB86F" id="_x0000_t202" coordsize="21600,21600" o:spt="202" path="m,l,21600r21600,l21600,xe">
              <v:stroke joinstyle="miter"/>
              <v:path gradientshapeok="t" o:connecttype="rect"/>
            </v:shapetype>
            <v:shape id="文本框 123"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2D39888C" w14:textId="77777777" w:rsidR="00790EC9" w:rsidRDefault="00000000">
                    <w:pPr>
                      <w:pStyle w:val="a5"/>
                    </w:pPr>
                    <w:r>
                      <w:fldChar w:fldCharType="begin"/>
                    </w:r>
                    <w:r>
                      <w:instrText xml:space="preserve"> PAGE  \* MERGEFORMAT </w:instrText>
                    </w:r>
                    <w:r>
                      <w:fldChar w:fldCharType="separate"/>
                    </w:r>
                    <w:r>
                      <w:t>12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23DAC" w14:textId="77777777" w:rsidR="00790EC9" w:rsidRDefault="00000000">
    <w:pPr>
      <w:spacing w:line="223" w:lineRule="auto"/>
      <w:rPr>
        <w:rFonts w:ascii="Tahoma" w:eastAsia="Tahoma" w:hAnsi="Tahoma" w:cs="Tahoma"/>
        <w:sz w:val="18"/>
        <w:szCs w:val="18"/>
      </w:rPr>
    </w:pPr>
    <w:r>
      <w:rPr>
        <w:noProof/>
        <w:sz w:val="18"/>
      </w:rPr>
      <mc:AlternateContent>
        <mc:Choice Requires="wps">
          <w:drawing>
            <wp:anchor distT="0" distB="0" distL="114300" distR="114300" simplePos="0" relativeHeight="251665408" behindDoc="0" locked="0" layoutInCell="1" allowOverlap="1" wp14:anchorId="41B864CF" wp14:editId="5A003B2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F376E7" w14:textId="77777777" w:rsidR="00790EC9" w:rsidRDefault="00000000">
                          <w:pPr>
                            <w:pStyle w:val="a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B864CF" id="_x0000_t202" coordsize="21600,21600" o:spt="202" path="m,l,21600r21600,l21600,xe">
              <v:stroke joinstyle="miter"/>
              <v:path gradientshapeok="t" o:connecttype="rect"/>
            </v:shapetype>
            <v:shape id="文本框 124" o:spid="_x0000_s1032"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6EF376E7" w14:textId="77777777" w:rsidR="00790EC9" w:rsidRDefault="00000000">
                    <w:pPr>
                      <w:pStyle w:val="a5"/>
                    </w:pPr>
                    <w:r>
                      <w:fldChar w:fldCharType="begin"/>
                    </w:r>
                    <w:r>
                      <w:instrText xml:space="preserve"> PAGE  \* MERGEFORMAT </w:instrText>
                    </w:r>
                    <w:r>
                      <w:fldChar w:fldCharType="separate"/>
                    </w:r>
                    <w:r>
                      <w:t>13</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C157" w14:textId="77777777" w:rsidR="00790EC9" w:rsidRDefault="00000000">
    <w:pPr>
      <w:spacing w:line="220"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6432" behindDoc="0" locked="0" layoutInCell="1" allowOverlap="1" wp14:anchorId="55E94A56" wp14:editId="71D5ADEA">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C3970" w14:textId="77777777" w:rsidR="00790EC9" w:rsidRDefault="00000000">
                          <w:pPr>
                            <w:pStyle w:val="a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E94A56" id="_x0000_t202" coordsize="21600,21600" o:spt="202" path="m,l,21600r21600,l21600,xe">
              <v:stroke joinstyle="miter"/>
              <v:path gradientshapeok="t" o:connecttype="rect"/>
            </v:shapetype>
            <v:shape id="文本框 125"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72EC3970" w14:textId="77777777" w:rsidR="00790EC9" w:rsidRDefault="00000000">
                    <w:pPr>
                      <w:pStyle w:val="a5"/>
                    </w:pPr>
                    <w:r>
                      <w:fldChar w:fldCharType="begin"/>
                    </w:r>
                    <w:r>
                      <w:instrText xml:space="preserve"> PAGE  \* MERGEFORMAT </w:instrText>
                    </w:r>
                    <w:r>
                      <w:fldChar w:fldCharType="separate"/>
                    </w:r>
                    <w:r>
                      <w:t>14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9A8C8" w14:textId="77777777" w:rsidR="00790EC9" w:rsidRDefault="00000000">
    <w:pPr>
      <w:spacing w:line="220" w:lineRule="auto"/>
      <w:ind w:left="4080"/>
      <w:rPr>
        <w:rFonts w:ascii="Tahoma" w:eastAsia="Tahoma" w:hAnsi="Tahoma" w:cs="Tahoma"/>
        <w:sz w:val="18"/>
        <w:szCs w:val="18"/>
      </w:rPr>
    </w:pPr>
    <w:r>
      <w:rPr>
        <w:noProof/>
        <w:sz w:val="18"/>
      </w:rPr>
      <mc:AlternateContent>
        <mc:Choice Requires="wps">
          <w:drawing>
            <wp:anchor distT="0" distB="0" distL="114300" distR="114300" simplePos="0" relativeHeight="251667456" behindDoc="0" locked="0" layoutInCell="1" allowOverlap="1" wp14:anchorId="2D7DE0B2" wp14:editId="5121DBB6">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3791B" w14:textId="77777777" w:rsidR="00790EC9" w:rsidRDefault="00000000">
                          <w:pPr>
                            <w:pStyle w:val="a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DE0B2" id="_x0000_t202" coordsize="21600,21600" o:spt="202" path="m,l,21600r21600,l21600,xe">
              <v:stroke joinstyle="miter"/>
              <v:path gradientshapeok="t" o:connecttype="rect"/>
            </v:shapetype>
            <v:shape id="文本框 126"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4C3791B" w14:textId="77777777" w:rsidR="00790EC9" w:rsidRDefault="00000000">
                    <w:pPr>
                      <w:pStyle w:val="a5"/>
                    </w:pPr>
                    <w:r>
                      <w:fldChar w:fldCharType="begin"/>
                    </w:r>
                    <w:r>
                      <w:instrText xml:space="preserve"> PAGE  \* MERGEFORMAT </w:instrText>
                    </w:r>
                    <w:r>
                      <w:fldChar w:fldCharType="separate"/>
                    </w:r>
                    <w:r>
                      <w:t>15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8B21E" w14:textId="77777777" w:rsidR="008C0967" w:rsidRDefault="008C0967">
      <w:r>
        <w:separator/>
      </w:r>
    </w:p>
  </w:footnote>
  <w:footnote w:type="continuationSeparator" w:id="0">
    <w:p w14:paraId="1B96E390" w14:textId="77777777" w:rsidR="008C0967" w:rsidRDefault="008C0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7338" w14:textId="77777777" w:rsidR="00790EC9" w:rsidRDefault="00000000">
    <w:pPr>
      <w:spacing w:before="76" w:line="219" w:lineRule="auto"/>
      <w:ind w:left="3870"/>
      <w:rPr>
        <w:rFonts w:ascii="宋体" w:eastAsia="宋体" w:hAnsi="宋体" w:cs="宋体" w:hint="eastAsia"/>
        <w:sz w:val="28"/>
        <w:szCs w:val="28"/>
      </w:rPr>
    </w:pPr>
    <w:proofErr w:type="spellStart"/>
    <w:r>
      <w:rPr>
        <w:rFonts w:ascii="宋体" w:eastAsia="宋体" w:hAnsi="宋体" w:cs="宋体"/>
        <w:spacing w:val="-3"/>
        <w:sz w:val="28"/>
        <w:szCs w:val="28"/>
      </w:rPr>
      <w:t>供应商须知</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7035" w14:textId="77777777" w:rsidR="00790EC9" w:rsidRDefault="00790EC9">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0836E4"/>
    <w:multiLevelType w:val="singleLevel"/>
    <w:tmpl w:val="CC0836E4"/>
    <w:lvl w:ilvl="0">
      <w:start w:val="8"/>
      <w:numFmt w:val="decimal"/>
      <w:suff w:val="nothing"/>
      <w:lvlText w:val="（%1）"/>
      <w:lvlJc w:val="left"/>
    </w:lvl>
  </w:abstractNum>
  <w:num w:numId="1" w16cid:durableId="787310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790EC9"/>
    <w:rsid w:val="00790EC9"/>
    <w:rsid w:val="008C0967"/>
    <w:rsid w:val="00C4163D"/>
    <w:rsid w:val="00F57095"/>
    <w:rsid w:val="02DA7D10"/>
    <w:rsid w:val="031C2553"/>
    <w:rsid w:val="05203475"/>
    <w:rsid w:val="06175997"/>
    <w:rsid w:val="090E0B90"/>
    <w:rsid w:val="0B71514D"/>
    <w:rsid w:val="0BAD10BD"/>
    <w:rsid w:val="119D7087"/>
    <w:rsid w:val="138E67FF"/>
    <w:rsid w:val="162F3D73"/>
    <w:rsid w:val="16A3693A"/>
    <w:rsid w:val="1AAC0209"/>
    <w:rsid w:val="1D170C45"/>
    <w:rsid w:val="1FFC753C"/>
    <w:rsid w:val="212D5EFF"/>
    <w:rsid w:val="26CD1016"/>
    <w:rsid w:val="2AE173E8"/>
    <w:rsid w:val="2E6C1D01"/>
    <w:rsid w:val="2EAC6B31"/>
    <w:rsid w:val="2FF16036"/>
    <w:rsid w:val="32D85BE7"/>
    <w:rsid w:val="341367EE"/>
    <w:rsid w:val="379D4CD7"/>
    <w:rsid w:val="391A2EEE"/>
    <w:rsid w:val="397C3D3F"/>
    <w:rsid w:val="3B15681A"/>
    <w:rsid w:val="3B8F5D50"/>
    <w:rsid w:val="3BCB3D88"/>
    <w:rsid w:val="3C02398D"/>
    <w:rsid w:val="3C643E32"/>
    <w:rsid w:val="3D2E4421"/>
    <w:rsid w:val="4001526C"/>
    <w:rsid w:val="41AA069F"/>
    <w:rsid w:val="439873F8"/>
    <w:rsid w:val="464331B8"/>
    <w:rsid w:val="46DE0AA1"/>
    <w:rsid w:val="47794E4B"/>
    <w:rsid w:val="477C206F"/>
    <w:rsid w:val="4ACE1952"/>
    <w:rsid w:val="4F580579"/>
    <w:rsid w:val="52426781"/>
    <w:rsid w:val="5471000F"/>
    <w:rsid w:val="55FB17B5"/>
    <w:rsid w:val="5AA63D0C"/>
    <w:rsid w:val="5AD26AB9"/>
    <w:rsid w:val="5C5B5BA0"/>
    <w:rsid w:val="5E1049E9"/>
    <w:rsid w:val="5E734892"/>
    <w:rsid w:val="5F5F4E16"/>
    <w:rsid w:val="617C7483"/>
    <w:rsid w:val="65A86053"/>
    <w:rsid w:val="666B1614"/>
    <w:rsid w:val="69FE14F0"/>
    <w:rsid w:val="6C164E7C"/>
    <w:rsid w:val="719001F6"/>
    <w:rsid w:val="71D83356"/>
    <w:rsid w:val="76BF0DBD"/>
    <w:rsid w:val="77242776"/>
    <w:rsid w:val="7C63164A"/>
    <w:rsid w:val="7CED3D6F"/>
    <w:rsid w:val="7DAA3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6958B5"/>
  <w15:docId w15:val="{907BE03C-5B60-4EC4-BBC2-D79710A0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keepNext/>
      <w:keepLines/>
      <w:spacing w:line="576" w:lineRule="auto"/>
      <w:outlineLvl w:val="0"/>
    </w:pPr>
    <w:rPr>
      <w:b/>
      <w:kern w:val="44"/>
      <w:sz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Chars="380" w:left="798"/>
    </w:pPr>
    <w:rPr>
      <w:rFonts w:ascii="Calibri" w:eastAsia="宋体" w:hAnsi="Calibri" w:cs="Times New Roman"/>
      <w:szCs w:val="24"/>
    </w:rPr>
  </w:style>
  <w:style w:type="paragraph" w:styleId="a3">
    <w:name w:val="Body Text"/>
    <w:basedOn w:val="a"/>
    <w:next w:val="a"/>
    <w:semiHidden/>
    <w:qFormat/>
  </w:style>
  <w:style w:type="paragraph" w:styleId="a4">
    <w:name w:val="Plain Text"/>
    <w:basedOn w:val="a"/>
    <w:next w:val="a"/>
    <w:qFormat/>
    <w:rPr>
      <w:rFonts w:ascii="宋体" w:hAnsi="Courier New"/>
      <w:szCs w:val="20"/>
    </w:rPr>
  </w:style>
  <w:style w:type="paragraph" w:styleId="a5">
    <w:name w:val="footer"/>
    <w:basedOn w:val="a"/>
    <w:qFormat/>
    <w:pPr>
      <w:tabs>
        <w:tab w:val="center" w:pos="4153"/>
        <w:tab w:val="right" w:pos="8306"/>
      </w:tabs>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2">
    <w:name w:val="Body Text 2"/>
    <w:basedOn w:val="a"/>
    <w:next w:val="a3"/>
    <w:qFormat/>
    <w:pPr>
      <w:spacing w:after="120" w:line="480" w:lineRule="auto"/>
    </w:pPr>
  </w:style>
  <w:style w:type="table" w:styleId="a7">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next w:val="a"/>
    <w:autoRedefine/>
    <w:qFormat/>
    <w:pPr>
      <w:widowControl w:val="0"/>
      <w:autoSpaceDE w:val="0"/>
      <w:autoSpaceDN w:val="0"/>
      <w:adjustRightInd w:val="0"/>
      <w:spacing w:after="200" w:line="276" w:lineRule="auto"/>
    </w:pPr>
    <w:rPr>
      <w:rFonts w:ascii="宋体" w:cs="宋体"/>
      <w:color w:val="000000"/>
      <w:sz w:val="24"/>
      <w:szCs w:val="24"/>
    </w:rPr>
  </w:style>
  <w:style w:type="paragraph" w:customStyle="1" w:styleId="a8">
    <w:name w:val="段"/>
    <w:next w:val="a"/>
    <w:qFormat/>
    <w:pPr>
      <w:autoSpaceDE w:val="0"/>
      <w:autoSpaceDN w:val="0"/>
      <w:adjustRightInd w:val="0"/>
      <w:snapToGrid w:val="0"/>
      <w:spacing w:line="360" w:lineRule="auto"/>
      <w:ind w:firstLineChars="200" w:firstLine="200"/>
      <w:jc w:val="both"/>
    </w:pPr>
    <w:rPr>
      <w:rFonts w:ascii="宋体" w:hAnsi="Calibri"/>
      <w:sz w:val="24"/>
      <w:szCs w:val="22"/>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hyperlink" Target="5.2.1.3" TargetMode="External"/><Relationship Id="rId26" Type="http://schemas.openxmlformats.org/officeDocument/2006/relationships/hyperlink" Target="5.2.3.5" TargetMode="External"/><Relationship Id="rId39" Type="http://schemas.openxmlformats.org/officeDocument/2006/relationships/footer" Target="footer17.xml"/><Relationship Id="rId21" Type="http://schemas.openxmlformats.org/officeDocument/2006/relationships/footer" Target="footer8.xml"/><Relationship Id="rId34" Type="http://schemas.openxmlformats.org/officeDocument/2006/relationships/footer" Target="footer12.xml"/><Relationship Id="rId42" Type="http://schemas.openxmlformats.org/officeDocument/2006/relationships/footer" Target="footer20.xml"/><Relationship Id="rId47" Type="http://schemas.openxmlformats.org/officeDocument/2006/relationships/footer" Target="footer25.xml"/><Relationship Id="rId50" Type="http://schemas.openxmlformats.org/officeDocument/2006/relationships/footer" Target="footer28.xml"/><Relationship Id="rId55" Type="http://schemas.openxmlformats.org/officeDocument/2006/relationships/footer" Target="footer33.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5.2.1.1" TargetMode="External"/><Relationship Id="rId29" Type="http://schemas.openxmlformats.org/officeDocument/2006/relationships/hyperlink" Target="https://www.baidu.com/link?url=pV2gqlWQVIfLHb2GO1RMJVp24ETQ1a_TiqQ-2CHpcULsECvXubLhLHJTcTJbIedy&amp;wd=&amp;eqid=88c7d5f9006c2d6b0000000265780e74" TargetMode="External"/><Relationship Id="rId11" Type="http://schemas.openxmlformats.org/officeDocument/2006/relationships/footer" Target="footer4.xml"/><Relationship Id="rId24" Type="http://schemas.openxmlformats.org/officeDocument/2006/relationships/hyperlink" Target="5.2.3.3" TargetMode="External"/><Relationship Id="rId32" Type="http://schemas.openxmlformats.org/officeDocument/2006/relationships/footer" Target="footer10.xml"/><Relationship Id="rId37" Type="http://schemas.openxmlformats.org/officeDocument/2006/relationships/footer" Target="footer15.xml"/><Relationship Id="rId40" Type="http://schemas.openxmlformats.org/officeDocument/2006/relationships/footer" Target="footer18.xml"/><Relationship Id="rId45" Type="http://schemas.openxmlformats.org/officeDocument/2006/relationships/footer" Target="footer23.xml"/><Relationship Id="rId53" Type="http://schemas.openxmlformats.org/officeDocument/2006/relationships/footer" Target="footer31.xml"/><Relationship Id="rId58" Type="http://schemas.openxmlformats.org/officeDocument/2006/relationships/footer" Target="footer36.xml"/><Relationship Id="rId5" Type="http://schemas.openxmlformats.org/officeDocument/2006/relationships/webSettings" Target="webSettings.xml"/><Relationship Id="rId61" Type="http://schemas.openxmlformats.org/officeDocument/2006/relationships/footer" Target="footer39.xml"/><Relationship Id="rId19" Type="http://schemas.openxmlformats.org/officeDocument/2006/relationships/hyperlink" Target="5.2.1.4" TargetMode="External"/><Relationship Id="rId14" Type="http://schemas.openxmlformats.org/officeDocument/2006/relationships/header" Target="header1.xml"/><Relationship Id="rId22" Type="http://schemas.openxmlformats.org/officeDocument/2006/relationships/hyperlink" Target="5.2.3.1" TargetMode="External"/><Relationship Id="rId27" Type="http://schemas.openxmlformats.org/officeDocument/2006/relationships/hyperlink" Target="5.2.3.6" TargetMode="External"/><Relationship Id="rId30" Type="http://schemas.openxmlformats.org/officeDocument/2006/relationships/footer" Target="footer9.xml"/><Relationship Id="rId35" Type="http://schemas.openxmlformats.org/officeDocument/2006/relationships/footer" Target="footer13.xml"/><Relationship Id="rId43" Type="http://schemas.openxmlformats.org/officeDocument/2006/relationships/footer" Target="footer21.xml"/><Relationship Id="rId48" Type="http://schemas.openxmlformats.org/officeDocument/2006/relationships/footer" Target="footer26.xml"/><Relationship Id="rId56" Type="http://schemas.openxmlformats.org/officeDocument/2006/relationships/footer" Target="footer34.xml"/><Relationship Id="rId8" Type="http://schemas.openxmlformats.org/officeDocument/2006/relationships/footer" Target="foot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5.xml"/><Relationship Id="rId17" Type="http://schemas.openxmlformats.org/officeDocument/2006/relationships/hyperlink" Target="5.2.1.2" TargetMode="External"/><Relationship Id="rId25" Type="http://schemas.openxmlformats.org/officeDocument/2006/relationships/hyperlink" Target="5.2.3.4" TargetMode="External"/><Relationship Id="rId33" Type="http://schemas.openxmlformats.org/officeDocument/2006/relationships/footer" Target="footer11.xml"/><Relationship Id="rId38" Type="http://schemas.openxmlformats.org/officeDocument/2006/relationships/footer" Target="footer16.xml"/><Relationship Id="rId46" Type="http://schemas.openxmlformats.org/officeDocument/2006/relationships/footer" Target="footer24.xml"/><Relationship Id="rId59" Type="http://schemas.openxmlformats.org/officeDocument/2006/relationships/footer" Target="footer37.xml"/><Relationship Id="rId20" Type="http://schemas.openxmlformats.org/officeDocument/2006/relationships/header" Target="header2.xml"/><Relationship Id="rId41" Type="http://schemas.openxmlformats.org/officeDocument/2006/relationships/footer" Target="footer19.xml"/><Relationship Id="rId54" Type="http://schemas.openxmlformats.org/officeDocument/2006/relationships/footer" Target="footer32.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hyperlink" Target="5.2.3.2" TargetMode="External"/><Relationship Id="rId28" Type="http://schemas.openxmlformats.org/officeDocument/2006/relationships/hyperlink" Target="https://www.baidu.com/link?url=pV2gqlWQVIfLHb2GO1RMJVp24ETQ1a_TiqQ-2CHpcULsECvXubLhLHJTcTJbIedy&amp;wd=&amp;eqid=88c7d5f9006c2d6b0000000265780e74" TargetMode="External"/><Relationship Id="rId36" Type="http://schemas.openxmlformats.org/officeDocument/2006/relationships/footer" Target="footer14.xml"/><Relationship Id="rId49" Type="http://schemas.openxmlformats.org/officeDocument/2006/relationships/footer" Target="footer27.xml"/><Relationship Id="rId57" Type="http://schemas.openxmlformats.org/officeDocument/2006/relationships/footer" Target="footer35.xml"/><Relationship Id="rId10" Type="http://schemas.openxmlformats.org/officeDocument/2006/relationships/footer" Target="footer3.xml"/><Relationship Id="rId31" Type="http://schemas.openxmlformats.org/officeDocument/2006/relationships/hyperlink" Target="https://www.baidu.com/link?url=pV2gqlWQVIfLHb2GO1RMJVp24ETQ1a_TiqQ-2CHpcULsECvXubLhLHJTcTJbIedy&amp;wd=&amp;eqid=88c7d5f9006c2d6b0000000265780e74" TargetMode="External"/><Relationship Id="rId44" Type="http://schemas.openxmlformats.org/officeDocument/2006/relationships/footer" Target="footer22.xml"/><Relationship Id="rId52" Type="http://schemas.openxmlformats.org/officeDocument/2006/relationships/footer" Target="footer30.xml"/><Relationship Id="rId60" Type="http://schemas.openxmlformats.org/officeDocument/2006/relationships/footer" Target="footer38.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12881</Words>
  <Characters>13654</Characters>
  <Application>Microsoft Office Word</Application>
  <DocSecurity>0</DocSecurity>
  <Lines>1137</Lines>
  <Paragraphs>780</Paragraphs>
  <ScaleCrop>false</ScaleCrop>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晓阳 张</cp:lastModifiedBy>
  <cp:revision>2</cp:revision>
  <dcterms:created xsi:type="dcterms:W3CDTF">2025-09-24T16:31:00Z</dcterms:created>
  <dcterms:modified xsi:type="dcterms:W3CDTF">2025-11-04T11:59:00Z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2025-10-19T19:42:06Z</vt:filetime>
  </property>
  <property fmtid="{D5CDD505-2E9C-101B-9397-08002B2CF9AE}" pid="4" name="KSOTemplateDocerSaveRecord">
    <vt:lpwstr>eyJoZGlkIjoiMWRjY2JhODkzZmIzZjdmODExNTMxZjVlMTI0NDMzZTUiLCJ1c2VySWQiOiIyNzQxMjM5OTcifQ==</vt:lpwstr>
  </property>
  <property fmtid="{D5CDD505-2E9C-101B-9397-08002B2CF9AE}" pid="5" name="KSOProductBuildVer">
    <vt:lpwstr>2052-12.1.0.23542</vt:lpwstr>
  </property>
  <property fmtid="{D5CDD505-2E9C-101B-9397-08002B2CF9AE}" pid="6" name="ICV">
    <vt:lpwstr>C4754DD1072E4ADEA4BBFBCC6548F59C_13</vt:lpwstr>
  </property>
</Properties>
</file>