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803B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423920"/>
            <wp:effectExtent l="0" t="0" r="5715" b="5080"/>
            <wp:docPr id="1" name="图片 1" descr="fdd052df0a0cb4fdf42db11a0e232e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d052df0a0cb4fdf42db11a0e232e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26859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第一中标候选人：中移系统集成有限公司</w:t>
      </w:r>
    </w:p>
    <w:p w14:paraId="2B154285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第二中标候选人：联通数字科技有限公司河南省分公司</w:t>
      </w:r>
    </w:p>
    <w:p w14:paraId="26916CD9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第三中标候选人：中电信数智科技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有限公司河南分公司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D7367"/>
    <w:rsid w:val="681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2025-09-16T02:50:00Z</dcterms:created>
  <dc:creator>WPS_1747364699</dc:creator>
  <cp:lastModifiedBy>WPS_1747364699</cp:lastModifiedBy>
  <dcterms:modified xsi:type="dcterms:W3CDTF">2025-09-16T02:52:52Z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5534B040DD7B490185AC405CDFA427D0_11</vt:lpwstr>
  </property>
  <property fmtid="{D5CDD505-2E9C-101B-9397-08002B2CF9AE}" pid="4" name="KSOTemplateDocerSaveRecord">
    <vt:lpwstr>eyJoZGlkIjoiMWEyZTAxMDFhNDM0NjllMTk5NTE1ZTBiNWMzMmM3NTciLCJ1c2VySWQiOiIxNzAxMzg1MzA5In0=</vt:lpwstr>
  </property>
</Properties>
</file>