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86BC9A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9865" cy="7127240"/>
            <wp:effectExtent l="0" t="0" r="635" b="1016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2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325" cy="7221220"/>
            <wp:effectExtent l="0" t="0" r="3175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22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51905"/>
    <w:rsid w:val="19383334"/>
    <w:rsid w:val="1C972CDA"/>
    <w:rsid w:val="1D4D4527"/>
    <w:rsid w:val="31C530DD"/>
    <w:rsid w:val="38D04C04"/>
    <w:rsid w:val="4F8432A2"/>
    <w:rsid w:val="55476BE5"/>
    <w:rsid w:val="7321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宋体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2020-11-03T07:58:00Z</dcterms:created>
  <dc:creator>HUAWEI</dc:creator>
  <cp:lastModifiedBy>HUAWEI</cp:lastModifiedBy>
  <dcterms:modified xsi:type="dcterms:W3CDTF">2025-07-09T03:28:27Z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eyJoZGlkIjoiMjNhN2ZhOWYyNWFjNTBlYjkyMTdjNzYxMWQwZjFlMWQiLCJ1c2VySWQiOiIzNjk0MDkyNzUifQ==</vt:lpwstr>
  </property>
  <property fmtid="{D5CDD505-2E9C-101B-9397-08002B2CF9AE}" pid="4" name="ICV">
    <vt:lpwstr>C192BE6863634E2892D5FBE774FAA363_12</vt:lpwstr>
  </property>
</Properties>
</file>